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D4" w:rsidRPr="00742A54" w:rsidRDefault="00DF49D4" w:rsidP="009606C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2A54">
        <w:rPr>
          <w:rFonts w:ascii="Times New Roman" w:hAnsi="Times New Roman" w:cs="Times New Roman"/>
          <w:b/>
          <w:sz w:val="28"/>
          <w:szCs w:val="28"/>
        </w:rPr>
        <w:t>Адміністрацыйная</w:t>
      </w:r>
      <w:proofErr w:type="spellEnd"/>
      <w:r w:rsidR="00742A54" w:rsidRPr="00742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b/>
          <w:sz w:val="28"/>
          <w:szCs w:val="28"/>
        </w:rPr>
        <w:t>працэдура</w:t>
      </w:r>
      <w:proofErr w:type="spellEnd"/>
      <w:r w:rsidRPr="00742A54">
        <w:rPr>
          <w:rFonts w:ascii="Times New Roman" w:hAnsi="Times New Roman" w:cs="Times New Roman"/>
          <w:b/>
          <w:sz w:val="28"/>
          <w:szCs w:val="28"/>
        </w:rPr>
        <w:t xml:space="preserve"> № 5.7.</w:t>
      </w:r>
    </w:p>
    <w:p w:rsidR="00DF49D4" w:rsidRPr="00742A54" w:rsidRDefault="00DF49D4" w:rsidP="009606C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742A54">
        <w:rPr>
          <w:rFonts w:ascii="Times New Roman" w:hAnsi="Times New Roman" w:cs="Times New Roman"/>
          <w:b/>
          <w:sz w:val="28"/>
          <w:szCs w:val="28"/>
        </w:rPr>
        <w:t>Рэгістрацыя</w:t>
      </w:r>
      <w:proofErr w:type="spellEnd"/>
      <w:r w:rsidR="00742A54" w:rsidRPr="00742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b/>
          <w:sz w:val="28"/>
          <w:szCs w:val="28"/>
        </w:rPr>
        <w:t>ўсынаўлення</w:t>
      </w:r>
      <w:proofErr w:type="spellEnd"/>
      <w:r w:rsidR="009925E8" w:rsidRPr="00742A5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925E8" w:rsidRPr="00742A54">
        <w:rPr>
          <w:rFonts w:ascii="Times New Roman" w:hAnsi="Times New Roman" w:cs="Times New Roman"/>
          <w:b/>
          <w:sz w:val="28"/>
          <w:szCs w:val="28"/>
        </w:rPr>
        <w:t>удачарэння</w:t>
      </w:r>
      <w:proofErr w:type="spellEnd"/>
      <w:r w:rsidR="009925E8" w:rsidRPr="00742A54">
        <w:rPr>
          <w:rFonts w:ascii="Times New Roman" w:hAnsi="Times New Roman" w:cs="Times New Roman"/>
          <w:b/>
          <w:sz w:val="28"/>
          <w:szCs w:val="28"/>
        </w:rPr>
        <w:t>)</w:t>
      </w:r>
    </w:p>
    <w:p w:rsidR="00DF49D4" w:rsidRPr="005F45BD" w:rsidRDefault="00DF49D4" w:rsidP="005F45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5BD">
        <w:rPr>
          <w:rFonts w:ascii="Times New Roman" w:hAnsi="Times New Roman" w:cs="Times New Roman"/>
          <w:sz w:val="28"/>
          <w:szCs w:val="28"/>
          <w:lang w:val="be-BY"/>
        </w:rPr>
        <w:t>Дзяржаўны орган, у які</w:t>
      </w:r>
      <w:r w:rsidR="005F45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5BD">
        <w:rPr>
          <w:rFonts w:ascii="Times New Roman" w:hAnsi="Times New Roman" w:cs="Times New Roman"/>
          <w:sz w:val="28"/>
          <w:szCs w:val="28"/>
          <w:lang w:val="be-BY"/>
        </w:rPr>
        <w:t>грамадзянін</w:t>
      </w:r>
      <w:r w:rsidR="005F45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5BD">
        <w:rPr>
          <w:rFonts w:ascii="Times New Roman" w:hAnsi="Times New Roman" w:cs="Times New Roman"/>
          <w:sz w:val="28"/>
          <w:szCs w:val="28"/>
          <w:lang w:val="be-BY"/>
        </w:rPr>
        <w:t>павінен</w:t>
      </w:r>
      <w:r w:rsidR="005F45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5BD">
        <w:rPr>
          <w:rFonts w:ascii="Times New Roman" w:hAnsi="Times New Roman" w:cs="Times New Roman"/>
          <w:sz w:val="28"/>
          <w:szCs w:val="28"/>
          <w:lang w:val="be-BY"/>
        </w:rPr>
        <w:t>звярнуцца: орган загса па месцы</w:t>
      </w:r>
      <w:r w:rsidR="005F45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5BD">
        <w:rPr>
          <w:rFonts w:ascii="Times New Roman" w:hAnsi="Times New Roman" w:cs="Times New Roman"/>
          <w:sz w:val="28"/>
          <w:szCs w:val="28"/>
          <w:lang w:val="be-BY"/>
        </w:rPr>
        <w:t>вынясення судом рашэння</w:t>
      </w:r>
      <w:r w:rsidR="005F45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5BD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5F45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5BD">
        <w:rPr>
          <w:rFonts w:ascii="Times New Roman" w:hAnsi="Times New Roman" w:cs="Times New Roman"/>
          <w:sz w:val="28"/>
          <w:szCs w:val="28"/>
          <w:lang w:val="be-BY"/>
        </w:rPr>
        <w:t>усынаўленні.</w:t>
      </w:r>
    </w:p>
    <w:p w:rsidR="00DF49D4" w:rsidRPr="005F45BD" w:rsidRDefault="00DF49D4" w:rsidP="002F04C4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45BD">
        <w:rPr>
          <w:rFonts w:ascii="Times New Roman" w:hAnsi="Times New Roman" w:cs="Times New Roman"/>
          <w:sz w:val="28"/>
          <w:szCs w:val="28"/>
          <w:lang w:val="be-BY"/>
        </w:rPr>
        <w:t>Дакументы і (або) звесткі, якія</w:t>
      </w:r>
      <w:r w:rsidR="002F04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5BD">
        <w:rPr>
          <w:rFonts w:ascii="Times New Roman" w:hAnsi="Times New Roman" w:cs="Times New Roman"/>
          <w:sz w:val="28"/>
          <w:szCs w:val="28"/>
          <w:lang w:val="be-BY"/>
        </w:rPr>
        <w:t>прадстаўляюцца</w:t>
      </w:r>
      <w:r w:rsidR="002F04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5BD">
        <w:rPr>
          <w:rFonts w:ascii="Times New Roman" w:hAnsi="Times New Roman" w:cs="Times New Roman"/>
          <w:sz w:val="28"/>
          <w:szCs w:val="28"/>
          <w:lang w:val="be-BY"/>
        </w:rPr>
        <w:t>грамадзянінам для ажыццяўлення</w:t>
      </w:r>
      <w:r w:rsidR="002F04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5BD">
        <w:rPr>
          <w:rFonts w:ascii="Times New Roman" w:hAnsi="Times New Roman" w:cs="Times New Roman"/>
          <w:sz w:val="28"/>
          <w:szCs w:val="28"/>
          <w:lang w:val="be-BY"/>
        </w:rPr>
        <w:t>адміністрацыйнай</w:t>
      </w:r>
      <w:r w:rsidR="002F04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45BD">
        <w:rPr>
          <w:rFonts w:ascii="Times New Roman" w:hAnsi="Times New Roman" w:cs="Times New Roman"/>
          <w:sz w:val="28"/>
          <w:szCs w:val="28"/>
          <w:lang w:val="be-BY"/>
        </w:rPr>
        <w:t xml:space="preserve">працэдуры: </w:t>
      </w:r>
    </w:p>
    <w:p w:rsidR="00DF49D4" w:rsidRPr="00742A54" w:rsidRDefault="00DF49D4" w:rsidP="00F1337A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>;</w:t>
      </w:r>
    </w:p>
    <w:p w:rsidR="00F1337A" w:rsidRPr="00742A54" w:rsidRDefault="00DF49D4" w:rsidP="00F1337A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асоб</w:t>
      </w:r>
      <w:r w:rsidR="00F1337A" w:rsidRPr="00742A5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7A" w:rsidRPr="00742A54">
        <w:rPr>
          <w:rFonts w:ascii="Times New Roman" w:hAnsi="Times New Roman" w:cs="Times New Roman"/>
          <w:sz w:val="28"/>
          <w:szCs w:val="28"/>
        </w:rPr>
        <w:t>ўсынавіцеля</w:t>
      </w:r>
      <w:proofErr w:type="spellEnd"/>
      <w:r w:rsidR="009925E8" w:rsidRPr="00742A54">
        <w:rPr>
          <w:rFonts w:ascii="Times New Roman" w:hAnsi="Times New Roman" w:cs="Times New Roman"/>
          <w:sz w:val="28"/>
          <w:szCs w:val="28"/>
          <w:lang w:val="be-BY"/>
        </w:rPr>
        <w:t xml:space="preserve"> (удачарыцеля), </w:t>
      </w:r>
      <w:proofErr w:type="spellStart"/>
      <w:r w:rsidR="00F1337A" w:rsidRPr="00742A54">
        <w:rPr>
          <w:rFonts w:ascii="Times New Roman" w:hAnsi="Times New Roman" w:cs="Times New Roman"/>
          <w:sz w:val="28"/>
          <w:szCs w:val="28"/>
        </w:rPr>
        <w:t>усынавіцеляў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r w:rsidR="009925E8" w:rsidRPr="00742A54">
        <w:rPr>
          <w:rFonts w:ascii="Times New Roman" w:hAnsi="Times New Roman" w:cs="Times New Roman"/>
          <w:sz w:val="28"/>
          <w:szCs w:val="28"/>
        </w:rPr>
        <w:t>(уд</w:t>
      </w:r>
      <w:r w:rsidR="009925E8" w:rsidRPr="00742A5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925E8" w:rsidRPr="00742A54">
        <w:rPr>
          <w:rFonts w:ascii="Times New Roman" w:hAnsi="Times New Roman" w:cs="Times New Roman"/>
          <w:sz w:val="28"/>
          <w:szCs w:val="28"/>
        </w:rPr>
        <w:t>ч</w:t>
      </w:r>
      <w:r w:rsidR="009925E8" w:rsidRPr="00742A54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9925E8" w:rsidRPr="00742A5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925E8" w:rsidRPr="00742A54">
        <w:rPr>
          <w:rFonts w:ascii="Times New Roman" w:hAnsi="Times New Roman" w:cs="Times New Roman"/>
          <w:sz w:val="28"/>
          <w:szCs w:val="28"/>
          <w:lang w:val="be-BY"/>
        </w:rPr>
        <w:t>ыцеляў</w:t>
      </w:r>
      <w:r w:rsidR="009925E8" w:rsidRPr="00742A54">
        <w:rPr>
          <w:rFonts w:ascii="Times New Roman" w:hAnsi="Times New Roman" w:cs="Times New Roman"/>
          <w:sz w:val="28"/>
          <w:szCs w:val="28"/>
        </w:rPr>
        <w:t>)</w:t>
      </w:r>
      <w:r w:rsidR="00F1337A" w:rsidRPr="00742A54">
        <w:rPr>
          <w:rFonts w:ascii="Times New Roman" w:hAnsi="Times New Roman" w:cs="Times New Roman"/>
          <w:sz w:val="28"/>
          <w:szCs w:val="28"/>
        </w:rPr>
        <w:t>;</w:t>
      </w:r>
    </w:p>
    <w:p w:rsidR="00DF49D4" w:rsidRPr="00742A54" w:rsidRDefault="00DF49D4" w:rsidP="00F1337A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>;</w:t>
      </w:r>
    </w:p>
    <w:p w:rsidR="00DF49D4" w:rsidRPr="00742A54" w:rsidRDefault="001D0EF8" w:rsidP="009925E8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A54">
        <w:rPr>
          <w:rFonts w:ascii="Times New Roman" w:hAnsi="Times New Roman" w:cs="Times New Roman"/>
          <w:sz w:val="28"/>
          <w:szCs w:val="28"/>
          <w:lang w:val="be-BY"/>
        </w:rPr>
        <w:t>выпіска з</w:t>
      </w:r>
      <w:r w:rsidR="002F04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F49D4" w:rsidRPr="00742A54">
        <w:rPr>
          <w:rFonts w:ascii="Times New Roman" w:hAnsi="Times New Roman" w:cs="Times New Roman"/>
          <w:sz w:val="28"/>
          <w:szCs w:val="28"/>
        </w:rPr>
        <w:t>рашэнн</w:t>
      </w:r>
      <w:r w:rsidR="00100317" w:rsidRPr="00742A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F49D4" w:rsidRPr="00742A54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spellStart"/>
      <w:r w:rsidR="00DF49D4" w:rsidRPr="00742A5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9D4" w:rsidRPr="00742A54">
        <w:rPr>
          <w:rFonts w:ascii="Times New Roman" w:hAnsi="Times New Roman" w:cs="Times New Roman"/>
          <w:sz w:val="28"/>
          <w:szCs w:val="28"/>
        </w:rPr>
        <w:t>усынаўленні</w:t>
      </w:r>
      <w:proofErr w:type="spellEnd"/>
      <w:r w:rsidR="009925E8" w:rsidRPr="00742A54">
        <w:rPr>
          <w:rFonts w:ascii="Times New Roman" w:hAnsi="Times New Roman" w:cs="Times New Roman"/>
          <w:sz w:val="28"/>
          <w:szCs w:val="28"/>
          <w:lang w:val="be-BY"/>
        </w:rPr>
        <w:t xml:space="preserve"> (удачарэнні)</w:t>
      </w:r>
      <w:r w:rsidR="00100317" w:rsidRPr="00742A54">
        <w:rPr>
          <w:rFonts w:ascii="Times New Roman" w:hAnsi="Times New Roman" w:cs="Times New Roman"/>
          <w:sz w:val="28"/>
          <w:szCs w:val="28"/>
        </w:rPr>
        <w:t>.</w:t>
      </w:r>
    </w:p>
    <w:p w:rsidR="00F1337A" w:rsidRPr="00742A54" w:rsidRDefault="00F1337A" w:rsidP="00F40D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D4" w:rsidRPr="00742A54" w:rsidRDefault="00DF49D4" w:rsidP="002F04C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платы, якая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збіраецца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>.</w:t>
      </w:r>
    </w:p>
    <w:p w:rsidR="00DF49D4" w:rsidRPr="00742A54" w:rsidRDefault="00DF49D4" w:rsidP="002F04C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Максімальны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1C492F" w:rsidRPr="00742A54">
        <w:rPr>
          <w:rFonts w:ascii="Times New Roman" w:hAnsi="Times New Roman" w:cs="Times New Roman"/>
          <w:sz w:val="28"/>
          <w:szCs w:val="28"/>
        </w:rPr>
        <w:t xml:space="preserve"> – </w:t>
      </w:r>
      <w:r w:rsidRPr="00742A54">
        <w:rPr>
          <w:rFonts w:ascii="Times New Roman" w:hAnsi="Times New Roman" w:cs="Times New Roman"/>
          <w:sz w:val="28"/>
          <w:szCs w:val="28"/>
        </w:rPr>
        <w:t xml:space="preserve">2 дня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падачызаявы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запыту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другіх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– 1 месяц.</w:t>
      </w:r>
    </w:p>
    <w:p w:rsidR="00DF49D4" w:rsidRPr="00742A54" w:rsidRDefault="00DF49D4" w:rsidP="002F04C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пасведчанн</w:t>
      </w:r>
      <w:r w:rsidR="00E87EF2" w:rsidRPr="00742A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усынаўленні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), </w:t>
      </w:r>
      <w:r w:rsidR="00E87EF2" w:rsidRPr="00742A54">
        <w:rPr>
          <w:rFonts w:ascii="Times New Roman" w:hAnsi="Times New Roman" w:cs="Times New Roman"/>
          <w:sz w:val="28"/>
          <w:szCs w:val="28"/>
        </w:rPr>
        <w:t>як</w:t>
      </w:r>
      <w:r w:rsidR="00E87EF2" w:rsidRPr="00742A54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выда</w:t>
      </w:r>
      <w:proofErr w:type="spellEnd"/>
      <w:r w:rsidR="00E87EF2" w:rsidRPr="00742A54">
        <w:rPr>
          <w:rFonts w:ascii="Times New Roman" w:hAnsi="Times New Roman" w:cs="Times New Roman"/>
          <w:sz w:val="28"/>
          <w:szCs w:val="28"/>
          <w:lang w:val="be-BY"/>
        </w:rPr>
        <w:t>ецца</w:t>
      </w:r>
      <w:r w:rsidR="002F04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бестэрмі</w:t>
      </w:r>
      <w:proofErr w:type="gramStart"/>
      <w:r w:rsidRPr="00742A54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proofErr w:type="gramEnd"/>
      <w:r w:rsidRPr="00742A54">
        <w:rPr>
          <w:rFonts w:ascii="Times New Roman" w:hAnsi="Times New Roman" w:cs="Times New Roman"/>
          <w:sz w:val="28"/>
          <w:szCs w:val="28"/>
        </w:rPr>
        <w:t>.</w:t>
      </w:r>
    </w:p>
    <w:p w:rsidR="00DF49D4" w:rsidRPr="00742A54" w:rsidRDefault="00DF49D4" w:rsidP="002F04C4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ўсынаўлення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="002F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прадстаўніка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дапускаецца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>.</w:t>
      </w:r>
    </w:p>
    <w:p w:rsidR="004F4B45" w:rsidRPr="00742A54" w:rsidRDefault="004F4B45" w:rsidP="008D732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ўсынаўлення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удачарэнні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падаецца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A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2A54">
        <w:rPr>
          <w:rFonts w:ascii="Times New Roman" w:hAnsi="Times New Roman" w:cs="Times New Roman"/>
          <w:sz w:val="28"/>
          <w:szCs w:val="28"/>
        </w:rPr>
        <w:t>ісьмовай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ўсынавіцелямі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(уд</w:t>
      </w:r>
      <w:r w:rsidRPr="00742A5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42A54">
        <w:rPr>
          <w:rFonts w:ascii="Times New Roman" w:hAnsi="Times New Roman" w:cs="Times New Roman"/>
          <w:sz w:val="28"/>
          <w:szCs w:val="28"/>
        </w:rPr>
        <w:t>ч</w:t>
      </w:r>
      <w:r w:rsidRPr="00742A5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42A54">
        <w:rPr>
          <w:rFonts w:ascii="Times New Roman" w:hAnsi="Times New Roman" w:cs="Times New Roman"/>
          <w:sz w:val="28"/>
          <w:szCs w:val="28"/>
        </w:rPr>
        <w:t>р</w:t>
      </w:r>
      <w:r w:rsidRPr="00742A54">
        <w:rPr>
          <w:rFonts w:ascii="Times New Roman" w:hAnsi="Times New Roman" w:cs="Times New Roman"/>
          <w:sz w:val="28"/>
          <w:szCs w:val="28"/>
          <w:lang w:val="be-BY"/>
        </w:rPr>
        <w:t>ыцелямі</w:t>
      </w:r>
      <w:bookmarkStart w:id="0" w:name="_GoBack"/>
      <w:bookmarkEnd w:id="0"/>
      <w:r w:rsidRPr="00742A5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сумесна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ходзе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>.</w:t>
      </w:r>
    </w:p>
    <w:p w:rsidR="00DF49D4" w:rsidRPr="00742A54" w:rsidRDefault="00DF49D4" w:rsidP="008D7320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Другія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неабходныя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запыце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органа загса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ўстаноўленым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даюцца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дзяржаўнымі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арганізацыямі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кампетэнцыі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датычыццаіх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 xml:space="preserve"> выдача, а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прадстаўлены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грамадзянінам</w:t>
      </w:r>
      <w:proofErr w:type="spellEnd"/>
      <w:r w:rsidR="008D7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A54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Pr="00742A54">
        <w:rPr>
          <w:rFonts w:ascii="Times New Roman" w:hAnsi="Times New Roman" w:cs="Times New Roman"/>
          <w:sz w:val="28"/>
          <w:szCs w:val="28"/>
        </w:rPr>
        <w:t>.</w:t>
      </w:r>
    </w:p>
    <w:p w:rsidR="00561DBF" w:rsidRPr="001C0914" w:rsidRDefault="00561DBF" w:rsidP="00561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выдадзеныя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кампетэнтнымі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дзяржаў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прымаюцца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легалізацыі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прастаўлення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апастыля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міжнародным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ідагаворамі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1C09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Беларусь. </w:t>
      </w:r>
    </w:p>
    <w:p w:rsidR="00561DBF" w:rsidRPr="001C0914" w:rsidRDefault="00561DBF" w:rsidP="00561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914">
        <w:rPr>
          <w:rFonts w:ascii="Times New Roman" w:hAnsi="Times New Roman" w:cs="Times New Roman"/>
          <w:sz w:val="28"/>
          <w:szCs w:val="28"/>
        </w:rPr>
        <w:lastRenderedPageBreak/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складзеныя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суправаджацца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перакладам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русскую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засведчаным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натарыяльна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сапраўдным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Законам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561DBF" w:rsidRPr="001C0914" w:rsidRDefault="00561DBF" w:rsidP="00561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1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запыту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органам загса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складзеных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неабходных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найпрацэдуры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пераклад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1C09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натарыяльнае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забяспечваюцца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561DBF" w:rsidRPr="001C0914" w:rsidRDefault="00561DBF" w:rsidP="00561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14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proofErr w:type="gramStart"/>
      <w:r w:rsidRPr="001C09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ісьмовай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заяве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орган загса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паведамленн</w:t>
      </w:r>
      <w:proofErr w:type="spellEnd"/>
      <w:r w:rsidRPr="001C0914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адсутнасці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паведамленні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выпіскі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інфармацыйныя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лісты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другое)</w:t>
      </w:r>
      <w:r w:rsidRPr="001C091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паступілі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C0914">
        <w:rPr>
          <w:rFonts w:ascii="Times New Roman" w:hAnsi="Times New Roman" w:cs="Times New Roman"/>
          <w:sz w:val="28"/>
          <w:szCs w:val="28"/>
        </w:rPr>
        <w:t xml:space="preserve"> для пера</w:t>
      </w:r>
      <w:r w:rsidRPr="001C0914">
        <w:rPr>
          <w:rFonts w:ascii="Times New Roman" w:hAnsi="Times New Roman" w:cs="Times New Roman"/>
          <w:sz w:val="28"/>
          <w:szCs w:val="28"/>
          <w:lang w:val="be-BY"/>
        </w:rPr>
        <w:t>кла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ягонатарыяльнага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сведчання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патрабаваннямі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DF49D4" w:rsidRPr="00742A54" w:rsidRDefault="00DF49D4" w:rsidP="00DF49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A54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</w:p>
    <w:p w:rsidR="00D94D90" w:rsidRPr="00742A54" w:rsidRDefault="00D94D90" w:rsidP="00561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Республики Беларусь</w:t>
      </w:r>
      <w:r w:rsidRPr="00742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браке и семье</w:t>
      </w:r>
    </w:p>
    <w:p w:rsidR="00D94D90" w:rsidRPr="00742A54" w:rsidRDefault="00D94D90" w:rsidP="00561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(извлечение)</w:t>
      </w:r>
    </w:p>
    <w:p w:rsidR="00D94D90" w:rsidRDefault="00D94D90" w:rsidP="00561D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233. Международное усыновление (извлечение)</w:t>
      </w:r>
    </w:p>
    <w:p w:rsidR="00561DBF" w:rsidRPr="00742A54" w:rsidRDefault="00561DBF" w:rsidP="00561D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90" w:rsidRPr="00742A54" w:rsidRDefault="00D94D90" w:rsidP="00561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742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42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на территории Республики Беларусь постоянно проживающими за пределами Республики Беларусь гражданами Республики Беларусь, иностранными гражданами или лицами без гражданства ребенка, являющегося гражданином Республики Беларусь, а также усыновление на территории Республики Беларусь гражданами Республики Беларусь, иностранными гражданами или лицами без гражданства ребенка, являющегося иностранным гражданином или лицом без гражданства и проживающего на территории Республики Беларусь, производятся в</w:t>
      </w:r>
      <w:proofErr w:type="gramEnd"/>
      <w:r w:rsidRPr="0074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главой 13 Кодекса Республики Беларусь о браке и семье с соблюдением порядка передачи детей на усыновление, установленного Правительством Республики Беларусь, при условии получения в каждом отдельном случае письменного разрешения на усыновление Министра образования Республики Беларусь, а для усыновителей, постоянно проживающих за пределами Республики Беларусь, – также письменного разрешения компетентного органа государства, на территории которого они</w:t>
      </w:r>
      <w:proofErr w:type="gramEnd"/>
      <w:r w:rsidRPr="0074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проживают. </w:t>
      </w:r>
    </w:p>
    <w:p w:rsidR="00D94D90" w:rsidRPr="00742A54" w:rsidRDefault="00D94D90" w:rsidP="00561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усыновлении на территории Республики Беларусь гражданами Республики Беларусь, иностранными гражданами или лицами без </w:t>
      </w:r>
      <w:r w:rsidRPr="00742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гражданства ребенка, являющегося иностранным гражданином, проживающего на территории Республики Беларусь, необходимо также получение письменного разрешения компетентного органа государства, гражданином которого является ребенок, и, если это требуется в соответствии с законодательством иностранного государства, – согласия ребенка на усыновление.</w:t>
      </w:r>
    </w:p>
    <w:p w:rsidR="00D94D90" w:rsidRPr="00742A54" w:rsidRDefault="00D94D90" w:rsidP="00561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742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42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гражданами Республики Беларусь, постоянно проживающими за пределами Республики Беларусь, иностранными гражданами или лицами без гражданства детей-сирот и детей, оставшихся без попечения родителей, являющихся гражданами Республики Беларусь, допускается при наличии заключения Национального центра усыновления об отсутствии кандидатов в усыновители – граждан Республики Беларусь, постоянно проживающих на территории Республики Беларусь, или родственников детей независимо от гражданства и места жительства этих родственников, изъявивших</w:t>
      </w:r>
      <w:proofErr w:type="gramEnd"/>
      <w:r w:rsidRPr="0074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намерение усыновить данного ребенка.</w:t>
      </w:r>
    </w:p>
    <w:p w:rsidR="00D94D90" w:rsidRPr="00742A54" w:rsidRDefault="00D94D90" w:rsidP="00561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742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42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ребенка, являющегося гражданином Республики Беларусь, проживающего за пределами Республики Беларусь, произведенное компетентным органом иностранного государства, гражданином которого является усыновитель – иностранный гражданин или на территории которого постоянно проживает усыновитель – лицо без гражданства, признается действительным в Республике Беларусь при условии получения письменного разрешения на усыновление Министра образования Республики Беларусь в порядке, определяемом Правительством Республики Беларусь.</w:t>
      </w:r>
      <w:proofErr w:type="gramEnd"/>
    </w:p>
    <w:p w:rsidR="00D94D90" w:rsidRPr="00742A54" w:rsidRDefault="00D94D90" w:rsidP="00D94D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01C3" w:rsidRPr="00742A54" w:rsidRDefault="009101C3" w:rsidP="00D94D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01C3" w:rsidRPr="00742A54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FEA"/>
    <w:multiLevelType w:val="hybridMultilevel"/>
    <w:tmpl w:val="0DCA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2BE3"/>
    <w:multiLevelType w:val="multilevel"/>
    <w:tmpl w:val="B7A4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606AC"/>
    <w:multiLevelType w:val="hybridMultilevel"/>
    <w:tmpl w:val="6D8047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D50FE7"/>
    <w:multiLevelType w:val="hybridMultilevel"/>
    <w:tmpl w:val="675E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D19A6"/>
    <w:multiLevelType w:val="hybridMultilevel"/>
    <w:tmpl w:val="63C6F8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780ECB"/>
    <w:multiLevelType w:val="hybridMultilevel"/>
    <w:tmpl w:val="7E784D9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5907F85"/>
    <w:multiLevelType w:val="hybridMultilevel"/>
    <w:tmpl w:val="A72CE7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012E08"/>
    <w:multiLevelType w:val="hybridMultilevel"/>
    <w:tmpl w:val="4734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1C3"/>
    <w:rsid w:val="00026F27"/>
    <w:rsid w:val="000D2498"/>
    <w:rsid w:val="00100317"/>
    <w:rsid w:val="001C2E9B"/>
    <w:rsid w:val="001C492F"/>
    <w:rsid w:val="001D0EF8"/>
    <w:rsid w:val="00217CD4"/>
    <w:rsid w:val="002501E9"/>
    <w:rsid w:val="002D0AEA"/>
    <w:rsid w:val="002F04C4"/>
    <w:rsid w:val="003F14E2"/>
    <w:rsid w:val="004F47E1"/>
    <w:rsid w:val="004F4B45"/>
    <w:rsid w:val="00561DBF"/>
    <w:rsid w:val="005F45BD"/>
    <w:rsid w:val="00742A54"/>
    <w:rsid w:val="00866175"/>
    <w:rsid w:val="008D7320"/>
    <w:rsid w:val="009101C3"/>
    <w:rsid w:val="009606C2"/>
    <w:rsid w:val="009925E8"/>
    <w:rsid w:val="00A02BAE"/>
    <w:rsid w:val="00A651CF"/>
    <w:rsid w:val="00BD7BD4"/>
    <w:rsid w:val="00C621F6"/>
    <w:rsid w:val="00D94D90"/>
    <w:rsid w:val="00DF49D4"/>
    <w:rsid w:val="00E87EF2"/>
    <w:rsid w:val="00F1337A"/>
    <w:rsid w:val="00F40D4C"/>
    <w:rsid w:val="00F7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9101C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F13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27</cp:revision>
  <dcterms:created xsi:type="dcterms:W3CDTF">2018-03-02T06:28:00Z</dcterms:created>
  <dcterms:modified xsi:type="dcterms:W3CDTF">2020-02-07T11:41:00Z</dcterms:modified>
</cp:coreProperties>
</file>