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CC" w:rsidRPr="0048271B" w:rsidRDefault="00D456CC" w:rsidP="00D456CC">
      <w:pPr>
        <w:spacing w:after="0" w:line="240" w:lineRule="auto"/>
        <w:jc w:val="center"/>
        <w:outlineLvl w:val="1"/>
        <w:rPr>
          <w:rFonts w:ascii="Times New Roman" w:eastAsia="Times New Roman" w:hAnsi="Times New Roman" w:cs="Times New Roman"/>
          <w:b/>
          <w:bCs/>
          <w:sz w:val="28"/>
          <w:szCs w:val="28"/>
          <w:lang w:eastAsia="ru-RU"/>
        </w:rPr>
      </w:pPr>
      <w:r w:rsidRPr="0048271B">
        <w:rPr>
          <w:rFonts w:ascii="Times New Roman" w:eastAsia="Times New Roman" w:hAnsi="Times New Roman" w:cs="Times New Roman"/>
          <w:b/>
          <w:bCs/>
          <w:sz w:val="28"/>
          <w:szCs w:val="28"/>
          <w:lang w:eastAsia="ru-RU"/>
        </w:rPr>
        <w:t>Административная процедура № 5.7.</w:t>
      </w:r>
    </w:p>
    <w:p w:rsidR="00D456CC" w:rsidRPr="0048271B" w:rsidRDefault="00D456CC" w:rsidP="00D456CC">
      <w:pPr>
        <w:spacing w:after="240" w:line="240" w:lineRule="auto"/>
        <w:jc w:val="center"/>
        <w:outlineLvl w:val="1"/>
        <w:rPr>
          <w:rFonts w:ascii="Times New Roman" w:eastAsia="Times New Roman" w:hAnsi="Times New Roman" w:cs="Times New Roman"/>
          <w:b/>
          <w:bCs/>
          <w:sz w:val="28"/>
          <w:szCs w:val="28"/>
          <w:lang w:eastAsia="ru-RU"/>
        </w:rPr>
      </w:pPr>
      <w:r w:rsidRPr="0048271B">
        <w:rPr>
          <w:rFonts w:ascii="Times New Roman" w:eastAsia="Times New Roman" w:hAnsi="Times New Roman" w:cs="Times New Roman"/>
          <w:b/>
          <w:bCs/>
          <w:sz w:val="28"/>
          <w:szCs w:val="28"/>
          <w:lang w:eastAsia="ru-RU"/>
        </w:rPr>
        <w:br/>
        <w:t>Регистрация усыновления (удочерения)</w:t>
      </w:r>
    </w:p>
    <w:p w:rsidR="00D456CC" w:rsidRPr="0048271B" w:rsidRDefault="0048271B" w:rsidP="00D456C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Государственный орган, в который гражданин должен обратиться: орган загса по месту вынесения судом решения об усыновлении.</w:t>
      </w:r>
    </w:p>
    <w:p w:rsidR="00D456CC" w:rsidRPr="0048271B" w:rsidRDefault="0048271B" w:rsidP="00D456C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Документы и (или) сведения, представляемые гражданином для осуществления административной процедуры: </w:t>
      </w:r>
    </w:p>
    <w:p w:rsidR="00D456CC" w:rsidRPr="0048271B" w:rsidRDefault="00756882" w:rsidP="00D456CC">
      <w:pPr>
        <w:pStyle w:val="table10"/>
        <w:numPr>
          <w:ilvl w:val="0"/>
          <w:numId w:val="2"/>
        </w:numPr>
        <w:jc w:val="both"/>
        <w:rPr>
          <w:sz w:val="28"/>
          <w:szCs w:val="28"/>
        </w:rPr>
      </w:pPr>
      <w:r w:rsidRPr="0048271B">
        <w:rPr>
          <w:sz w:val="28"/>
          <w:szCs w:val="28"/>
        </w:rPr>
        <w:t>з</w:t>
      </w:r>
      <w:r w:rsidR="00D456CC" w:rsidRPr="0048271B">
        <w:rPr>
          <w:sz w:val="28"/>
          <w:szCs w:val="28"/>
        </w:rPr>
        <w:t>аявление</w:t>
      </w:r>
      <w:r w:rsidRPr="0048271B">
        <w:rPr>
          <w:sz w:val="28"/>
          <w:szCs w:val="28"/>
        </w:rPr>
        <w:t>;</w:t>
      </w:r>
    </w:p>
    <w:p w:rsidR="00D456CC" w:rsidRPr="0048271B" w:rsidRDefault="00D456CC" w:rsidP="00D456CC">
      <w:pPr>
        <w:pStyle w:val="table10"/>
        <w:numPr>
          <w:ilvl w:val="0"/>
          <w:numId w:val="2"/>
        </w:numPr>
        <w:jc w:val="both"/>
        <w:rPr>
          <w:sz w:val="28"/>
          <w:szCs w:val="28"/>
        </w:rPr>
      </w:pPr>
      <w:r w:rsidRPr="0048271B">
        <w:rPr>
          <w:sz w:val="28"/>
          <w:szCs w:val="28"/>
        </w:rPr>
        <w:t>паспорт или иной документ, удостоверяющий личность усыновителя (</w:t>
      </w:r>
      <w:proofErr w:type="spellStart"/>
      <w:r w:rsidRPr="0048271B">
        <w:rPr>
          <w:sz w:val="28"/>
          <w:szCs w:val="28"/>
        </w:rPr>
        <w:t>удочерителя</w:t>
      </w:r>
      <w:proofErr w:type="spellEnd"/>
      <w:r w:rsidRPr="0048271B">
        <w:rPr>
          <w:sz w:val="28"/>
          <w:szCs w:val="28"/>
        </w:rPr>
        <w:t>), усыновителей (</w:t>
      </w:r>
      <w:proofErr w:type="spellStart"/>
      <w:r w:rsidRPr="0048271B">
        <w:rPr>
          <w:sz w:val="28"/>
          <w:szCs w:val="28"/>
        </w:rPr>
        <w:t>удочерителей</w:t>
      </w:r>
      <w:proofErr w:type="spellEnd"/>
      <w:r w:rsidRPr="0048271B">
        <w:rPr>
          <w:sz w:val="28"/>
          <w:szCs w:val="28"/>
        </w:rPr>
        <w:t>)</w:t>
      </w:r>
      <w:r w:rsidR="00756882" w:rsidRPr="0048271B">
        <w:rPr>
          <w:sz w:val="28"/>
          <w:szCs w:val="28"/>
        </w:rPr>
        <w:t>;</w:t>
      </w:r>
    </w:p>
    <w:p w:rsidR="00D456CC" w:rsidRPr="0048271B" w:rsidRDefault="00D456CC" w:rsidP="00D456CC">
      <w:pPr>
        <w:pStyle w:val="table10"/>
        <w:numPr>
          <w:ilvl w:val="0"/>
          <w:numId w:val="2"/>
        </w:numPr>
        <w:jc w:val="both"/>
        <w:rPr>
          <w:sz w:val="28"/>
          <w:szCs w:val="28"/>
        </w:rPr>
      </w:pPr>
      <w:r w:rsidRPr="0048271B">
        <w:rPr>
          <w:sz w:val="28"/>
          <w:szCs w:val="28"/>
        </w:rPr>
        <w:t>свидетельство о рождении ребенка</w:t>
      </w:r>
      <w:r w:rsidR="00756882" w:rsidRPr="0048271B">
        <w:rPr>
          <w:sz w:val="28"/>
          <w:szCs w:val="28"/>
        </w:rPr>
        <w:t>;</w:t>
      </w:r>
      <w:bookmarkStart w:id="0" w:name="_GoBack"/>
      <w:bookmarkEnd w:id="0"/>
    </w:p>
    <w:p w:rsidR="00D456CC" w:rsidRPr="0048271B" w:rsidRDefault="00D456CC" w:rsidP="00D456CC">
      <w:pPr>
        <w:pStyle w:val="table10"/>
        <w:numPr>
          <w:ilvl w:val="0"/>
          <w:numId w:val="2"/>
        </w:numPr>
        <w:jc w:val="both"/>
        <w:rPr>
          <w:sz w:val="28"/>
          <w:szCs w:val="28"/>
        </w:rPr>
      </w:pPr>
      <w:r w:rsidRPr="0048271B">
        <w:rPr>
          <w:sz w:val="28"/>
          <w:szCs w:val="28"/>
        </w:rPr>
        <w:t>выписка из решения суда об усыновлении (удочерении).</w:t>
      </w:r>
    </w:p>
    <w:p w:rsidR="00D456CC" w:rsidRPr="0048271B" w:rsidRDefault="00D456CC" w:rsidP="00D456CC">
      <w:pPr>
        <w:pStyle w:val="table10"/>
        <w:jc w:val="both"/>
        <w:rPr>
          <w:sz w:val="28"/>
          <w:szCs w:val="28"/>
        </w:rPr>
      </w:pPr>
    </w:p>
    <w:p w:rsidR="0048271B" w:rsidRDefault="0048271B" w:rsidP="00D45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Размер платы, взимаемой при осуществлении административной процедуры - бесплатно.</w:t>
      </w:r>
    </w:p>
    <w:p w:rsidR="00D456CC" w:rsidRPr="0048271B" w:rsidRDefault="00D456CC" w:rsidP="00D456CC">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t> </w:t>
      </w:r>
      <w:r w:rsidRPr="0048271B">
        <w:rPr>
          <w:rFonts w:ascii="Times New Roman" w:eastAsia="Times New Roman" w:hAnsi="Times New Roman" w:cs="Times New Roman"/>
          <w:sz w:val="28"/>
          <w:szCs w:val="28"/>
          <w:lang w:eastAsia="ru-RU"/>
        </w:rPr>
        <w:br/>
      </w:r>
      <w:r w:rsid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Максимальный срок осуществления административной процедуры</w:t>
      </w:r>
      <w:r w:rsidRPr="0048271B">
        <w:rPr>
          <w:rFonts w:ascii="Times New Roman" w:eastAsia="Times New Roman" w:hAnsi="Times New Roman" w:cs="Times New Roman"/>
          <w:sz w:val="28"/>
          <w:szCs w:val="28"/>
          <w:lang w:eastAsia="ru-RU"/>
        </w:rPr>
        <w:br/>
        <w:t>2 дня со дня подачи заявления, а в случае запроса сведений и (или) документов от других государственных органов, иных организаций – 1 месяц.</w:t>
      </w:r>
    </w:p>
    <w:p w:rsidR="00D456CC" w:rsidRPr="0048271B" w:rsidRDefault="00D456CC" w:rsidP="00D456CC">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br/>
      </w:r>
      <w:r w:rsid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Срок действия документа (свидетельства об усыновлении), выдаваемого при осуществлении административной процедуры - бессрочно.</w:t>
      </w:r>
    </w:p>
    <w:p w:rsidR="00D456CC" w:rsidRPr="0048271B" w:rsidRDefault="00D456CC" w:rsidP="00D456CC">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br/>
      </w:r>
      <w:r w:rsid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Регистрация усыновления (удочерения) через представителя не допускается.</w:t>
      </w:r>
    </w:p>
    <w:p w:rsidR="00D456CC" w:rsidRPr="0048271B" w:rsidRDefault="00D456CC" w:rsidP="00D456CC">
      <w:pPr>
        <w:spacing w:after="0" w:line="240" w:lineRule="auto"/>
        <w:jc w:val="both"/>
        <w:rPr>
          <w:rFonts w:ascii="Times New Roman" w:eastAsia="Times New Roman" w:hAnsi="Times New Roman" w:cs="Times New Roman"/>
          <w:sz w:val="28"/>
          <w:szCs w:val="28"/>
          <w:lang w:eastAsia="ru-RU"/>
        </w:rPr>
      </w:pPr>
    </w:p>
    <w:p w:rsidR="0076510B" w:rsidRPr="0048271B" w:rsidRDefault="0048271B" w:rsidP="00D45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10B" w:rsidRPr="0048271B">
        <w:rPr>
          <w:rFonts w:ascii="Times New Roman" w:eastAsia="Times New Roman" w:hAnsi="Times New Roman" w:cs="Times New Roman"/>
          <w:sz w:val="28"/>
          <w:szCs w:val="28"/>
          <w:lang w:eastAsia="ru-RU"/>
        </w:rPr>
        <w:t>Заявление о регистрации усыновления (удочерения) подается в письменной форме усыновителями (</w:t>
      </w:r>
      <w:proofErr w:type="spellStart"/>
      <w:r w:rsidR="0076510B" w:rsidRPr="0048271B">
        <w:rPr>
          <w:rFonts w:ascii="Times New Roman" w:eastAsia="Times New Roman" w:hAnsi="Times New Roman" w:cs="Times New Roman"/>
          <w:sz w:val="28"/>
          <w:szCs w:val="28"/>
          <w:lang w:eastAsia="ru-RU"/>
        </w:rPr>
        <w:t>удочерителями</w:t>
      </w:r>
      <w:proofErr w:type="spellEnd"/>
      <w:r w:rsidR="0076510B" w:rsidRPr="0048271B">
        <w:rPr>
          <w:rFonts w:ascii="Times New Roman" w:eastAsia="Times New Roman" w:hAnsi="Times New Roman" w:cs="Times New Roman"/>
          <w:sz w:val="28"/>
          <w:szCs w:val="28"/>
          <w:lang w:eastAsia="ru-RU"/>
        </w:rPr>
        <w:t>) совместно либо одним из них в ходе приема.</w:t>
      </w:r>
    </w:p>
    <w:p w:rsidR="0076510B" w:rsidRPr="0048271B" w:rsidRDefault="0076510B" w:rsidP="00D456CC">
      <w:pPr>
        <w:spacing w:after="0" w:line="240" w:lineRule="auto"/>
        <w:jc w:val="both"/>
        <w:rPr>
          <w:rFonts w:ascii="Times New Roman" w:eastAsia="Times New Roman" w:hAnsi="Times New Roman" w:cs="Times New Roman"/>
          <w:sz w:val="28"/>
          <w:szCs w:val="28"/>
          <w:lang w:eastAsia="ru-RU"/>
        </w:rPr>
      </w:pPr>
    </w:p>
    <w:p w:rsidR="00D456CC" w:rsidRPr="0048271B" w:rsidRDefault="0048271B" w:rsidP="00D456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Другие документы и (или) сведения, необходимые для осуществления административной процедуры, по запросу органа загса в установленном порядке предоставляются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456CC" w:rsidRPr="0048271B" w:rsidRDefault="00D456CC" w:rsidP="00D456CC">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br/>
      </w:r>
      <w:r w:rsid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 xml:space="preserve">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48271B">
        <w:rPr>
          <w:rFonts w:ascii="Times New Roman" w:eastAsia="Times New Roman" w:hAnsi="Times New Roman" w:cs="Times New Roman"/>
          <w:sz w:val="28"/>
          <w:szCs w:val="28"/>
          <w:lang w:eastAsia="ru-RU"/>
        </w:rPr>
        <w:t>апостиля</w:t>
      </w:r>
      <w:proofErr w:type="spellEnd"/>
      <w:r w:rsidRPr="0048271B">
        <w:rPr>
          <w:rFonts w:ascii="Times New Roman" w:eastAsia="Times New Roman" w:hAnsi="Times New Roman" w:cs="Times New Roman"/>
          <w:sz w:val="28"/>
          <w:szCs w:val="28"/>
          <w:lang w:eastAsia="ru-RU"/>
        </w:rPr>
        <w:t xml:space="preserve">, если иное не предусмотрено законодательством об административных процедурах, а также международными договорами Республики Беларусь. Документы, составленные на иностранном языке, должны сопровождаться переводом на </w:t>
      </w:r>
      <w:r w:rsidRPr="0048271B">
        <w:rPr>
          <w:rFonts w:ascii="Times New Roman" w:eastAsia="Times New Roman" w:hAnsi="Times New Roman" w:cs="Times New Roman"/>
          <w:sz w:val="28"/>
          <w:szCs w:val="28"/>
          <w:lang w:eastAsia="ru-RU"/>
        </w:rPr>
        <w:lastRenderedPageBreak/>
        <w:t>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D456CC" w:rsidRPr="0048271B" w:rsidRDefault="0048271B" w:rsidP="00D456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В случае запроса органом загса документов и (или) сведений, составленных на иностранном языке, необходимых для осуществления административной процедуры, их перевод на один из государственных языков Республики Беларусь и его нотариальное свидетельствование обеспечиваются заинтересованным лицом.</w:t>
      </w:r>
    </w:p>
    <w:p w:rsidR="00D456CC" w:rsidRPr="0048271B" w:rsidRDefault="0048271B" w:rsidP="00D456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56CC" w:rsidRPr="0048271B">
        <w:rPr>
          <w:rFonts w:ascii="Times New Roman" w:eastAsia="Times New Roman" w:hAnsi="Times New Roman" w:cs="Times New Roman"/>
          <w:sz w:val="28"/>
          <w:szCs w:val="28"/>
          <w:lang w:eastAsia="ru-RU"/>
        </w:rPr>
        <w:t>По письменному заявлению заинтересованного лица орган загса предоставляет поступившие на иностранном языке документы и (или) сведения (копии записей актов гражданского состояния, извещения об отсутствии записи акта гражданского состояния, сообщения, выписки, информационные письма и другое) для перевода и его нотариального свидетельствования в соответствии с требованиями законодательства.</w:t>
      </w:r>
    </w:p>
    <w:p w:rsidR="009101C3" w:rsidRPr="0048271B" w:rsidRDefault="006F5196" w:rsidP="00582A8E">
      <w:pPr>
        <w:spacing w:before="240" w:after="24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pict>
          <v:rect id="_x0000_i1025" style="width:0;height:.75pt" o:hralign="center" o:hrstd="t" o:hrnoshade="t" o:hr="t" fillcolor="#828282" stroked="f"/>
        </w:pict>
      </w:r>
    </w:p>
    <w:p w:rsidR="009101C3" w:rsidRPr="0048271B" w:rsidRDefault="009101C3" w:rsidP="0048271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271B">
        <w:rPr>
          <w:rFonts w:ascii="Times New Roman" w:eastAsia="Times New Roman" w:hAnsi="Times New Roman" w:cs="Times New Roman"/>
          <w:b/>
          <w:bCs/>
          <w:sz w:val="28"/>
          <w:szCs w:val="28"/>
          <w:lang w:eastAsia="ru-RU"/>
        </w:rPr>
        <w:t>Кодекс Республики Беларусь</w:t>
      </w:r>
      <w:r w:rsidRPr="0048271B">
        <w:rPr>
          <w:rFonts w:ascii="Times New Roman" w:eastAsia="Times New Roman" w:hAnsi="Times New Roman" w:cs="Times New Roman"/>
          <w:sz w:val="28"/>
          <w:szCs w:val="28"/>
          <w:lang w:eastAsia="ru-RU"/>
        </w:rPr>
        <w:br/>
      </w:r>
      <w:r w:rsidRPr="0048271B">
        <w:rPr>
          <w:rFonts w:ascii="Times New Roman" w:eastAsia="Times New Roman" w:hAnsi="Times New Roman" w:cs="Times New Roman"/>
          <w:b/>
          <w:bCs/>
          <w:sz w:val="28"/>
          <w:szCs w:val="28"/>
          <w:lang w:eastAsia="ru-RU"/>
        </w:rPr>
        <w:t>о браке и семье</w:t>
      </w:r>
    </w:p>
    <w:p w:rsidR="009101C3" w:rsidRPr="0048271B" w:rsidRDefault="009101C3" w:rsidP="0048271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271B">
        <w:rPr>
          <w:rFonts w:ascii="Times New Roman" w:eastAsia="Times New Roman" w:hAnsi="Times New Roman" w:cs="Times New Roman"/>
          <w:bCs/>
          <w:sz w:val="28"/>
          <w:szCs w:val="28"/>
          <w:lang w:eastAsia="ru-RU"/>
        </w:rPr>
        <w:t>(извлечение)</w:t>
      </w:r>
    </w:p>
    <w:p w:rsidR="009101C3" w:rsidRPr="0048271B" w:rsidRDefault="009101C3" w:rsidP="003A213F">
      <w:pPr>
        <w:spacing w:before="100" w:beforeAutospacing="1"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b/>
          <w:bCs/>
          <w:sz w:val="28"/>
          <w:szCs w:val="28"/>
          <w:lang w:eastAsia="ru-RU"/>
        </w:rPr>
        <w:t>Статья 233. Международное усыновление (извлечение)</w:t>
      </w:r>
    </w:p>
    <w:p w:rsidR="009101C3" w:rsidRPr="0048271B" w:rsidRDefault="009101C3" w:rsidP="003A213F">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ab/>
      </w:r>
      <w:proofErr w:type="gramStart"/>
      <w:r w:rsidRPr="0048271B">
        <w:rPr>
          <w:rFonts w:ascii="Times New Roman" w:eastAsia="Times New Roman" w:hAnsi="Times New Roman" w:cs="Times New Roman"/>
          <w:sz w:val="28"/>
          <w:szCs w:val="28"/>
          <w:lang w:eastAsia="ru-RU"/>
        </w:rPr>
        <w:t>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главой</w:t>
      </w:r>
      <w:proofErr w:type="gramEnd"/>
      <w:r w:rsidRPr="0048271B">
        <w:rPr>
          <w:rFonts w:ascii="Times New Roman" w:eastAsia="Times New Roman" w:hAnsi="Times New Roman" w:cs="Times New Roman"/>
          <w:sz w:val="28"/>
          <w:szCs w:val="28"/>
          <w:lang w:eastAsia="ru-RU"/>
        </w:rPr>
        <w:t xml:space="preserve"> </w:t>
      </w:r>
      <w:proofErr w:type="gramStart"/>
      <w:r w:rsidRPr="0048271B">
        <w:rPr>
          <w:rFonts w:ascii="Times New Roman" w:eastAsia="Times New Roman" w:hAnsi="Times New Roman" w:cs="Times New Roman"/>
          <w:sz w:val="28"/>
          <w:szCs w:val="28"/>
          <w:lang w:eastAsia="ru-RU"/>
        </w:rPr>
        <w:t>13 Кодекса Республики Беларусь о браке и семье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Республики Беларусь,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w:t>
      </w:r>
      <w:proofErr w:type="gramEnd"/>
    </w:p>
    <w:p w:rsidR="009101C3" w:rsidRPr="0048271B" w:rsidRDefault="009101C3" w:rsidP="003A213F">
      <w:pPr>
        <w:spacing w:after="0" w:line="240" w:lineRule="auto"/>
        <w:ind w:firstLine="708"/>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t xml:space="preserve">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w:t>
      </w:r>
      <w:r w:rsidRPr="0048271B">
        <w:rPr>
          <w:rFonts w:ascii="Times New Roman" w:eastAsia="Times New Roman" w:hAnsi="Times New Roman" w:cs="Times New Roman"/>
          <w:sz w:val="28"/>
          <w:szCs w:val="28"/>
          <w:lang w:eastAsia="ru-RU"/>
        </w:rPr>
        <w:lastRenderedPageBreak/>
        <w:t>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9101C3" w:rsidRPr="0048271B" w:rsidRDefault="009101C3" w:rsidP="003A213F">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t>      </w:t>
      </w:r>
      <w:r w:rsidRPr="0048271B">
        <w:rPr>
          <w:rFonts w:ascii="Times New Roman" w:eastAsia="Times New Roman" w:hAnsi="Times New Roman" w:cs="Times New Roman"/>
          <w:sz w:val="28"/>
          <w:szCs w:val="28"/>
          <w:lang w:eastAsia="ru-RU"/>
        </w:rPr>
        <w:tab/>
      </w:r>
      <w:proofErr w:type="gramStart"/>
      <w:r w:rsidRPr="0048271B">
        <w:rPr>
          <w:rFonts w:ascii="Times New Roman" w:eastAsia="Times New Roman" w:hAnsi="Times New Roman" w:cs="Times New Roman"/>
          <w:sz w:val="28"/>
          <w:szCs w:val="28"/>
          <w:lang w:eastAsia="ru-RU"/>
        </w:rPr>
        <w:t>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w:t>
      </w:r>
      <w:proofErr w:type="gramEnd"/>
      <w:r w:rsidRPr="0048271B">
        <w:rPr>
          <w:rFonts w:ascii="Times New Roman" w:eastAsia="Times New Roman" w:hAnsi="Times New Roman" w:cs="Times New Roman"/>
          <w:sz w:val="28"/>
          <w:szCs w:val="28"/>
          <w:lang w:eastAsia="ru-RU"/>
        </w:rPr>
        <w:t xml:space="preserve"> намерение усыновить данного ребенка.</w:t>
      </w:r>
    </w:p>
    <w:p w:rsidR="009101C3" w:rsidRPr="0048271B" w:rsidRDefault="009101C3" w:rsidP="003A213F">
      <w:pPr>
        <w:spacing w:after="0" w:line="240" w:lineRule="auto"/>
        <w:jc w:val="both"/>
        <w:rPr>
          <w:rFonts w:ascii="Times New Roman" w:eastAsia="Times New Roman" w:hAnsi="Times New Roman" w:cs="Times New Roman"/>
          <w:sz w:val="28"/>
          <w:szCs w:val="28"/>
          <w:lang w:eastAsia="ru-RU"/>
        </w:rPr>
      </w:pPr>
      <w:r w:rsidRPr="0048271B">
        <w:rPr>
          <w:rFonts w:ascii="Times New Roman" w:eastAsia="Times New Roman" w:hAnsi="Times New Roman" w:cs="Times New Roman"/>
          <w:sz w:val="28"/>
          <w:szCs w:val="28"/>
          <w:lang w:eastAsia="ru-RU"/>
        </w:rPr>
        <w:t xml:space="preserve">       </w:t>
      </w:r>
      <w:r w:rsidRPr="0048271B">
        <w:rPr>
          <w:rFonts w:ascii="Times New Roman" w:eastAsia="Times New Roman" w:hAnsi="Times New Roman" w:cs="Times New Roman"/>
          <w:sz w:val="28"/>
          <w:szCs w:val="28"/>
          <w:lang w:eastAsia="ru-RU"/>
        </w:rPr>
        <w:tab/>
      </w:r>
      <w:proofErr w:type="gramStart"/>
      <w:r w:rsidRPr="0048271B">
        <w:rPr>
          <w:rFonts w:ascii="Times New Roman" w:eastAsia="Times New Roman" w:hAnsi="Times New Roman" w:cs="Times New Roman"/>
          <w:sz w:val="28"/>
          <w:szCs w:val="28"/>
          <w:lang w:eastAsia="ru-RU"/>
        </w:rPr>
        <w:t>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порядке, определяемом Правительством Республики Беларусь.</w:t>
      </w:r>
      <w:proofErr w:type="gramEnd"/>
    </w:p>
    <w:p w:rsidR="009101C3" w:rsidRPr="0048271B" w:rsidRDefault="009101C3" w:rsidP="009101C3">
      <w:pPr>
        <w:shd w:val="clear" w:color="auto" w:fill="FFFFFF"/>
        <w:jc w:val="both"/>
        <w:rPr>
          <w:rFonts w:ascii="Times New Roman" w:hAnsi="Times New Roman" w:cs="Times New Roman"/>
          <w:sz w:val="28"/>
          <w:szCs w:val="28"/>
          <w:u w:val="single"/>
        </w:rPr>
      </w:pPr>
    </w:p>
    <w:sectPr w:rsidR="009101C3" w:rsidRPr="0048271B" w:rsidSect="004F4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2BE3"/>
    <w:multiLevelType w:val="multilevel"/>
    <w:tmpl w:val="B7A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67F5A"/>
    <w:multiLevelType w:val="hybridMultilevel"/>
    <w:tmpl w:val="0192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1C3"/>
    <w:rsid w:val="00217CD4"/>
    <w:rsid w:val="002D0AEA"/>
    <w:rsid w:val="003A213F"/>
    <w:rsid w:val="003C414E"/>
    <w:rsid w:val="0048271B"/>
    <w:rsid w:val="004F47E1"/>
    <w:rsid w:val="00582A8E"/>
    <w:rsid w:val="006F5196"/>
    <w:rsid w:val="00756882"/>
    <w:rsid w:val="0076510B"/>
    <w:rsid w:val="00866175"/>
    <w:rsid w:val="009101C3"/>
    <w:rsid w:val="009932F2"/>
    <w:rsid w:val="009E6EAB"/>
    <w:rsid w:val="00A02BAE"/>
    <w:rsid w:val="00BD7BD4"/>
    <w:rsid w:val="00D456CC"/>
    <w:rsid w:val="00F73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end">
    <w:name w:val="append"/>
    <w:basedOn w:val="a"/>
    <w:rsid w:val="009101C3"/>
    <w:pPr>
      <w:spacing w:after="0" w:line="240" w:lineRule="auto"/>
    </w:pPr>
    <w:rPr>
      <w:rFonts w:ascii="Times New Roman" w:eastAsia="Times New Roman" w:hAnsi="Times New Roman" w:cs="Times New Roman"/>
      <w:lang w:eastAsia="ru-RU"/>
    </w:rPr>
  </w:style>
  <w:style w:type="paragraph" w:customStyle="1" w:styleId="table10">
    <w:name w:val="table10"/>
    <w:basedOn w:val="a"/>
    <w:rsid w:val="00582A8E"/>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817</Words>
  <Characters>4660</Characters>
  <Application>Microsoft Office Word</Application>
  <DocSecurity>0</DocSecurity>
  <Lines>38</Lines>
  <Paragraphs>10</Paragraphs>
  <ScaleCrop>false</ScaleCrop>
  <Company>Дом</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cp:lastModifiedBy>
  <cp:revision>14</cp:revision>
  <dcterms:created xsi:type="dcterms:W3CDTF">2018-03-02T06:28:00Z</dcterms:created>
  <dcterms:modified xsi:type="dcterms:W3CDTF">2020-03-28T09:44:00Z</dcterms:modified>
</cp:coreProperties>
</file>