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C54" w:rsidRPr="00303C54" w:rsidRDefault="004E0D04" w:rsidP="00303C5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В</w:t>
      </w:r>
      <w:r w:rsidR="00303C54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="00733E66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Бешенковичском</w:t>
      </w:r>
      <w:proofErr w:type="spellEnd"/>
      <w:r w:rsidR="00303C54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е провели мониторинг</w:t>
      </w:r>
      <w:r w:rsidR="00F421DD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гостиницы</w:t>
      </w:r>
    </w:p>
    <w:p w:rsidR="00303C54" w:rsidRPr="00303C54" w:rsidRDefault="00303C54" w:rsidP="00303C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D22B55" w:rsidRPr="00733E66" w:rsidRDefault="00303C54" w:rsidP="00303C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33E6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Инспекцией надзора и профилактики </w:t>
      </w:r>
      <w:proofErr w:type="spellStart"/>
      <w:r w:rsidR="00733E66" w:rsidRPr="00733E6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Бешенковичского</w:t>
      </w:r>
      <w:proofErr w:type="spellEnd"/>
      <w:r w:rsidRPr="00733E6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районного отдела</w:t>
      </w:r>
      <w:r w:rsidR="0064193A" w:rsidRPr="00733E6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по чрезвычайным ситуациям</w:t>
      </w:r>
      <w:r w:rsidR="004E0D04" w:rsidRPr="00733E6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в соответствии с поручением заместителя председателя Витебского областного исполнительного комитета Белоуса В.Н., а также с целью обеспечения пожарной безопасности проведен мониторинг гостиницы </w:t>
      </w:r>
      <w:r w:rsidR="00733E66" w:rsidRPr="00733E66">
        <w:rPr>
          <w:rFonts w:ascii="Times New Roman" w:hAnsi="Times New Roman" w:cs="Times New Roman"/>
          <w:sz w:val="30"/>
          <w:szCs w:val="30"/>
        </w:rPr>
        <w:t>УКП  ЖКХ «</w:t>
      </w:r>
      <w:proofErr w:type="spellStart"/>
      <w:r w:rsidR="00733E66" w:rsidRPr="00733E66">
        <w:rPr>
          <w:rFonts w:ascii="Times New Roman" w:hAnsi="Times New Roman" w:cs="Times New Roman"/>
          <w:sz w:val="30"/>
          <w:szCs w:val="30"/>
        </w:rPr>
        <w:t>Бешенковичский</w:t>
      </w:r>
      <w:proofErr w:type="spellEnd"/>
      <w:r w:rsidR="00733E66" w:rsidRPr="00733E66">
        <w:rPr>
          <w:rFonts w:ascii="Times New Roman" w:hAnsi="Times New Roman" w:cs="Times New Roman"/>
          <w:sz w:val="30"/>
          <w:szCs w:val="30"/>
        </w:rPr>
        <w:t xml:space="preserve"> коммунальник» </w:t>
      </w:r>
      <w:r w:rsidR="00AD5355">
        <w:rPr>
          <w:rFonts w:ascii="Times New Roman" w:hAnsi="Times New Roman" w:cs="Times New Roman"/>
          <w:sz w:val="30"/>
          <w:szCs w:val="30"/>
        </w:rPr>
        <w:t xml:space="preserve">– директор </w:t>
      </w:r>
      <w:proofErr w:type="spellStart"/>
      <w:r w:rsidR="00AD5355">
        <w:rPr>
          <w:rFonts w:ascii="Times New Roman" w:hAnsi="Times New Roman" w:cs="Times New Roman"/>
          <w:sz w:val="30"/>
          <w:szCs w:val="30"/>
        </w:rPr>
        <w:t>Сливец</w:t>
      </w:r>
      <w:proofErr w:type="spellEnd"/>
      <w:r w:rsidR="00AD5355">
        <w:rPr>
          <w:rFonts w:ascii="Times New Roman" w:hAnsi="Times New Roman" w:cs="Times New Roman"/>
          <w:sz w:val="30"/>
          <w:szCs w:val="30"/>
        </w:rPr>
        <w:t xml:space="preserve"> Игорь Георгиевич</w:t>
      </w:r>
      <w:r w:rsidR="00AD5355" w:rsidRPr="00733E66">
        <w:rPr>
          <w:rFonts w:ascii="Times New Roman" w:hAnsi="Times New Roman" w:cs="Times New Roman"/>
          <w:sz w:val="30"/>
          <w:szCs w:val="30"/>
        </w:rPr>
        <w:t xml:space="preserve"> </w:t>
      </w:r>
      <w:r w:rsidR="00733E66" w:rsidRPr="00733E66">
        <w:rPr>
          <w:rFonts w:ascii="Times New Roman" w:hAnsi="Times New Roman" w:cs="Times New Roman"/>
          <w:sz w:val="30"/>
          <w:szCs w:val="30"/>
        </w:rPr>
        <w:t>(г.п</w:t>
      </w:r>
      <w:proofErr w:type="gramStart"/>
      <w:r w:rsidR="00733E66" w:rsidRPr="00733E66">
        <w:rPr>
          <w:rFonts w:ascii="Times New Roman" w:hAnsi="Times New Roman" w:cs="Times New Roman"/>
          <w:sz w:val="30"/>
          <w:szCs w:val="30"/>
        </w:rPr>
        <w:t>.Б</w:t>
      </w:r>
      <w:proofErr w:type="gramEnd"/>
      <w:r w:rsidR="00733E66" w:rsidRPr="00733E66">
        <w:rPr>
          <w:rFonts w:ascii="Times New Roman" w:hAnsi="Times New Roman" w:cs="Times New Roman"/>
          <w:sz w:val="30"/>
          <w:szCs w:val="30"/>
        </w:rPr>
        <w:t>ешенковичи по ул. Свободы, д.2)</w:t>
      </w:r>
      <w:r w:rsidR="004E0D04" w:rsidRPr="00733E6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</w:p>
    <w:p w:rsidR="00AD5355" w:rsidRPr="00AD5355" w:rsidRDefault="00AD5355" w:rsidP="00AD5355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AD5355">
        <w:rPr>
          <w:sz w:val="30"/>
          <w:szCs w:val="30"/>
        </w:rPr>
        <w:t xml:space="preserve">В ходе проведенной работы установлено, что на объекте выявлены нарушения законодательства о пожарной безопасности «Общие требования пожарной безопасности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 утвержденные Декретом Президентом Республики Беларусь №7 от 23.11.2017г. «О развитии предпринимательства», а именно: </w:t>
      </w:r>
    </w:p>
    <w:p w:rsidR="00733E66" w:rsidRPr="00733E66" w:rsidRDefault="00733E66" w:rsidP="00733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3E66">
        <w:rPr>
          <w:rFonts w:ascii="Times New Roman" w:hAnsi="Times New Roman" w:cs="Times New Roman"/>
          <w:sz w:val="30"/>
          <w:szCs w:val="30"/>
        </w:rPr>
        <w:t xml:space="preserve">- система автоматической пожарной сигнализации не оборудована системой передачи извещения о </w:t>
      </w:r>
      <w:proofErr w:type="spellStart"/>
      <w:r w:rsidRPr="00733E66">
        <w:rPr>
          <w:rFonts w:ascii="Times New Roman" w:hAnsi="Times New Roman" w:cs="Times New Roman"/>
          <w:sz w:val="30"/>
          <w:szCs w:val="30"/>
        </w:rPr>
        <w:t>сработке</w:t>
      </w:r>
      <w:proofErr w:type="spellEnd"/>
      <w:r w:rsidRPr="00733E66">
        <w:rPr>
          <w:rFonts w:ascii="Times New Roman" w:hAnsi="Times New Roman" w:cs="Times New Roman"/>
          <w:sz w:val="30"/>
          <w:szCs w:val="30"/>
        </w:rPr>
        <w:t xml:space="preserve"> и неисправностях установок пожарной автоматики на пункт диспетчеризации «Молния»;</w:t>
      </w:r>
    </w:p>
    <w:p w:rsidR="00733E66" w:rsidRPr="00733E66" w:rsidRDefault="00733E66" w:rsidP="00733E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733E66">
        <w:rPr>
          <w:rFonts w:ascii="Times New Roman" w:hAnsi="Times New Roman" w:cs="Times New Roman"/>
          <w:sz w:val="30"/>
          <w:szCs w:val="30"/>
        </w:rPr>
        <w:t>дежурный персонал, задействованный в эвакуации не обеспечен</w:t>
      </w:r>
      <w:proofErr w:type="gramEnd"/>
      <w:r w:rsidRPr="00733E66">
        <w:rPr>
          <w:rFonts w:ascii="Times New Roman" w:hAnsi="Times New Roman" w:cs="Times New Roman"/>
          <w:sz w:val="30"/>
          <w:szCs w:val="30"/>
        </w:rPr>
        <w:t xml:space="preserve"> средствами защиты органов дыхания (</w:t>
      </w:r>
      <w:proofErr w:type="spellStart"/>
      <w:r w:rsidRPr="00733E66">
        <w:rPr>
          <w:rFonts w:ascii="Times New Roman" w:hAnsi="Times New Roman" w:cs="Times New Roman"/>
          <w:sz w:val="30"/>
          <w:szCs w:val="30"/>
        </w:rPr>
        <w:t>самоспасатели</w:t>
      </w:r>
      <w:proofErr w:type="spellEnd"/>
      <w:r w:rsidRPr="00733E66">
        <w:rPr>
          <w:rFonts w:ascii="Times New Roman" w:hAnsi="Times New Roman" w:cs="Times New Roman"/>
          <w:sz w:val="30"/>
          <w:szCs w:val="30"/>
        </w:rPr>
        <w:t>);</w:t>
      </w:r>
    </w:p>
    <w:p w:rsidR="00733E66" w:rsidRPr="00733E66" w:rsidRDefault="00733E66" w:rsidP="00733E66">
      <w:pPr>
        <w:widowControl w:val="0"/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3E66">
        <w:rPr>
          <w:rFonts w:ascii="Times New Roman" w:hAnsi="Times New Roman" w:cs="Times New Roman"/>
          <w:sz w:val="30"/>
          <w:szCs w:val="30"/>
        </w:rPr>
        <w:t>-</w:t>
      </w:r>
      <w:r w:rsidRPr="00733E66">
        <w:rPr>
          <w:rFonts w:ascii="Times New Roman" w:hAnsi="Times New Roman" w:cs="Times New Roman"/>
          <w:sz w:val="28"/>
          <w:szCs w:val="28"/>
        </w:rPr>
        <w:t xml:space="preserve">   </w:t>
      </w:r>
      <w:r w:rsidRPr="00733E66">
        <w:rPr>
          <w:rFonts w:ascii="Times New Roman" w:hAnsi="Times New Roman" w:cs="Times New Roman"/>
          <w:sz w:val="30"/>
          <w:szCs w:val="30"/>
        </w:rPr>
        <w:t>окраска стен на путях эвакуации выполнена на высоту более 1,6 метра горючими красками;</w:t>
      </w:r>
    </w:p>
    <w:p w:rsidR="00733E66" w:rsidRPr="00733E66" w:rsidRDefault="00733E66" w:rsidP="00733E66">
      <w:pPr>
        <w:widowControl w:val="0"/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3E66">
        <w:rPr>
          <w:rFonts w:ascii="Times New Roman" w:hAnsi="Times New Roman" w:cs="Times New Roman"/>
          <w:sz w:val="30"/>
          <w:szCs w:val="30"/>
        </w:rPr>
        <w:t xml:space="preserve">- на полу (пути эвакуации) произведена укладка линолеумом и ковровыми дорожками отсутствуют сертификаты соответствия; </w:t>
      </w:r>
    </w:p>
    <w:p w:rsidR="00733E66" w:rsidRPr="00733E66" w:rsidRDefault="00733E66" w:rsidP="00733E66">
      <w:pPr>
        <w:widowControl w:val="0"/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3E66">
        <w:rPr>
          <w:rFonts w:ascii="Times New Roman" w:hAnsi="Times New Roman" w:cs="Times New Roman"/>
          <w:sz w:val="30"/>
          <w:szCs w:val="30"/>
        </w:rPr>
        <w:t>-</w:t>
      </w:r>
      <w:r w:rsidRPr="00733E66">
        <w:rPr>
          <w:rFonts w:ascii="Times New Roman" w:hAnsi="Times New Roman" w:cs="Times New Roman"/>
          <w:sz w:val="28"/>
          <w:szCs w:val="28"/>
        </w:rPr>
        <w:t xml:space="preserve"> </w:t>
      </w:r>
      <w:r w:rsidRPr="00733E66">
        <w:rPr>
          <w:rFonts w:ascii="Times New Roman" w:hAnsi="Times New Roman" w:cs="Times New Roman"/>
          <w:sz w:val="30"/>
          <w:szCs w:val="30"/>
        </w:rPr>
        <w:t xml:space="preserve">не в полном объеме здание гостиницы обеспечено указательными </w:t>
      </w:r>
      <w:proofErr w:type="gramStart"/>
      <w:r w:rsidRPr="00733E66">
        <w:rPr>
          <w:rFonts w:ascii="Times New Roman" w:hAnsi="Times New Roman" w:cs="Times New Roman"/>
          <w:sz w:val="30"/>
          <w:szCs w:val="30"/>
        </w:rPr>
        <w:t>знаками</w:t>
      </w:r>
      <w:proofErr w:type="gramEnd"/>
      <w:r w:rsidRPr="00733E66">
        <w:rPr>
          <w:rFonts w:ascii="Times New Roman" w:hAnsi="Times New Roman" w:cs="Times New Roman"/>
          <w:sz w:val="30"/>
          <w:szCs w:val="30"/>
        </w:rPr>
        <w:t xml:space="preserve"> обозначающими пути эвакуации, места размещения первичных средств пожаротушения.</w:t>
      </w:r>
    </w:p>
    <w:p w:rsidR="00303C54" w:rsidRPr="00B64AA6" w:rsidRDefault="004E0D04" w:rsidP="00303C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AD535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Мониторинг показал, что руководителю необходимо более</w:t>
      </w:r>
      <w:r w:rsidR="00303C54" w:rsidRPr="00AD535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серьезно</w:t>
      </w:r>
      <w:r w:rsidRPr="00AD535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отнестись</w:t>
      </w:r>
      <w:r w:rsidR="00303C54" w:rsidRPr="00AD535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к требованиям технических нормативных правовых актов системы противопожарного нормирования и стандартизации, выполня</w:t>
      </w:r>
      <w:r w:rsidRPr="00AD535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ть</w:t>
      </w:r>
      <w:r w:rsidR="00303C54" w:rsidRPr="00AD535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на</w:t>
      </w:r>
      <w:r w:rsidRPr="00AD535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болеекачественном</w:t>
      </w:r>
      <w:r w:rsidR="00303C54" w:rsidRPr="00AD535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уровне пр</w:t>
      </w:r>
      <w:r w:rsidRPr="00AD535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отивопожарные мероприятия </w:t>
      </w:r>
      <w:r w:rsidR="00B64AA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 целью исключения возникновения чрезвычайных ситуаций в гостинице</w:t>
      </w:r>
      <w:r w:rsidR="00303C54" w:rsidRPr="00B64AA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</w:p>
    <w:p w:rsidR="00AD5355" w:rsidRPr="00B64AA6" w:rsidRDefault="00AD5355" w:rsidP="00AD5355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B64AA6">
        <w:rPr>
          <w:sz w:val="30"/>
          <w:szCs w:val="30"/>
        </w:rPr>
        <w:t>0</w:t>
      </w:r>
      <w:r w:rsidR="00B64AA6" w:rsidRPr="00B64AA6">
        <w:rPr>
          <w:sz w:val="30"/>
          <w:szCs w:val="30"/>
        </w:rPr>
        <w:t>6</w:t>
      </w:r>
      <w:r w:rsidRPr="00B64AA6">
        <w:rPr>
          <w:sz w:val="30"/>
          <w:szCs w:val="30"/>
        </w:rPr>
        <w:t xml:space="preserve">.11.2018 руководителю </w:t>
      </w:r>
      <w:proofErr w:type="spellStart"/>
      <w:r w:rsidR="00B64AA6" w:rsidRPr="00B64AA6">
        <w:rPr>
          <w:sz w:val="30"/>
          <w:szCs w:val="30"/>
        </w:rPr>
        <w:t>Сливцу</w:t>
      </w:r>
      <w:proofErr w:type="spellEnd"/>
      <w:r w:rsidR="00B64AA6" w:rsidRPr="00B64AA6">
        <w:rPr>
          <w:sz w:val="30"/>
          <w:szCs w:val="30"/>
        </w:rPr>
        <w:t xml:space="preserve"> Игорю Георгиевичу</w:t>
      </w:r>
      <w:r w:rsidRPr="00B64AA6">
        <w:rPr>
          <w:sz w:val="30"/>
          <w:szCs w:val="30"/>
        </w:rPr>
        <w:t xml:space="preserve"> вручены рекомендации об устранении выявленных в ходе мониторинга противопожарных нарушений.</w:t>
      </w:r>
    </w:p>
    <w:p w:rsidR="0067039D" w:rsidRDefault="00B64AA6" w:rsidP="00B64AA6">
      <w:pPr>
        <w:shd w:val="clear" w:color="auto" w:fill="FFFFFF"/>
        <w:spacing w:after="0" w:line="240" w:lineRule="auto"/>
        <w:ind w:firstLine="709"/>
        <w:jc w:val="both"/>
      </w:pPr>
      <w:proofErr w:type="spellStart"/>
      <w:r w:rsidRPr="00B64AA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Бешенковичский</w:t>
      </w:r>
      <w:proofErr w:type="spellEnd"/>
      <w:r w:rsidRPr="00B64AA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р</w:t>
      </w:r>
      <w:r w:rsidR="00D22B55" w:rsidRPr="00B64AA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айонный отдел по ЧС напоминает, что в соответствии со ст. 17 Закона РБ «О пожарной безопасности» руководителями организаций должны обеспечивать пожарную безопасность и противопожарный режим в соответствующих организациях.</w:t>
      </w:r>
    </w:p>
    <w:sectPr w:rsidR="0067039D" w:rsidSect="00B64AA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E45D9"/>
    <w:multiLevelType w:val="hybridMultilevel"/>
    <w:tmpl w:val="5C92AED8"/>
    <w:lvl w:ilvl="0" w:tplc="ABE2A02C">
      <w:start w:val="1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39D"/>
    <w:rsid w:val="002508B0"/>
    <w:rsid w:val="002E271A"/>
    <w:rsid w:val="00303C54"/>
    <w:rsid w:val="00445CE7"/>
    <w:rsid w:val="004E0D04"/>
    <w:rsid w:val="00507210"/>
    <w:rsid w:val="0064193A"/>
    <w:rsid w:val="0067039D"/>
    <w:rsid w:val="00713209"/>
    <w:rsid w:val="00733E66"/>
    <w:rsid w:val="009B2F9F"/>
    <w:rsid w:val="00AD5355"/>
    <w:rsid w:val="00B64AA6"/>
    <w:rsid w:val="00B65C1D"/>
    <w:rsid w:val="00BB3B1A"/>
    <w:rsid w:val="00CF6913"/>
    <w:rsid w:val="00D22B55"/>
    <w:rsid w:val="00D51A11"/>
    <w:rsid w:val="00F421DD"/>
    <w:rsid w:val="00F50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209"/>
  </w:style>
  <w:style w:type="paragraph" w:styleId="1">
    <w:name w:val="heading 1"/>
    <w:basedOn w:val="a"/>
    <w:next w:val="a"/>
    <w:link w:val="10"/>
    <w:uiPriority w:val="9"/>
    <w:qFormat/>
    <w:rsid w:val="00303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7039D"/>
    <w:pPr>
      <w:spacing w:before="100" w:beforeAutospacing="1" w:after="100" w:afterAutospacing="1" w:line="300" w:lineRule="atLeast"/>
      <w:outlineLvl w:val="2"/>
    </w:pPr>
    <w:rPr>
      <w:rFonts w:ascii="Arial" w:eastAsia="Times New Roman" w:hAnsi="Arial" w:cs="Arial"/>
      <w:b/>
      <w:bCs/>
      <w:color w:val="074E90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039D"/>
    <w:rPr>
      <w:rFonts w:ascii="Arial" w:eastAsia="Times New Roman" w:hAnsi="Arial" w:cs="Arial"/>
      <w:b/>
      <w:bCs/>
      <w:color w:val="074E90"/>
      <w:sz w:val="23"/>
      <w:szCs w:val="23"/>
      <w:lang w:eastAsia="ru-RU"/>
    </w:rPr>
  </w:style>
  <w:style w:type="paragraph" w:styleId="a3">
    <w:name w:val="Normal (Web)"/>
    <w:basedOn w:val="a"/>
    <w:unhideWhenUsed/>
    <w:rsid w:val="0067039D"/>
    <w:pPr>
      <w:spacing w:before="100" w:beforeAutospacing="1" w:after="100" w:afterAutospacing="1" w:line="240" w:lineRule="auto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0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39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03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8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29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61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24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1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7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06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45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2018-11-08T06:16:00Z</cp:lastPrinted>
  <dcterms:created xsi:type="dcterms:W3CDTF">2017-12-13T12:18:00Z</dcterms:created>
  <dcterms:modified xsi:type="dcterms:W3CDTF">2018-11-14T05:33:00Z</dcterms:modified>
</cp:coreProperties>
</file>