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4" w:rsidRPr="00941B74" w:rsidRDefault="00941B74" w:rsidP="00941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1B74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41B74" w:rsidRPr="00941B74" w:rsidRDefault="00941B74" w:rsidP="00941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1B74">
        <w:rPr>
          <w:rFonts w:ascii="Times New Roman" w:hAnsi="Times New Roman" w:cs="Times New Roman"/>
          <w:sz w:val="28"/>
          <w:szCs w:val="28"/>
        </w:rPr>
        <w:t>о несчастных случаях на производстве,</w:t>
      </w:r>
    </w:p>
    <w:p w:rsidR="00941B74" w:rsidRPr="00941B74" w:rsidRDefault="00941B74" w:rsidP="00941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1B74">
        <w:rPr>
          <w:rFonts w:ascii="Times New Roman" w:hAnsi="Times New Roman" w:cs="Times New Roman"/>
          <w:sz w:val="28"/>
          <w:szCs w:val="28"/>
        </w:rPr>
        <w:t>происшедших за текущий период 2018 года (по состоянию на 24.04.2018г.) в организациях АПК коммунальной формы собственности,</w:t>
      </w:r>
    </w:p>
    <w:p w:rsidR="00941B74" w:rsidRDefault="00941B74" w:rsidP="00941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1B74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941B74">
        <w:rPr>
          <w:rFonts w:ascii="Times New Roman" w:hAnsi="Times New Roman" w:cs="Times New Roman"/>
          <w:sz w:val="28"/>
          <w:szCs w:val="28"/>
        </w:rPr>
        <w:t xml:space="preserve"> на территории Витебской области</w:t>
      </w:r>
    </w:p>
    <w:p w:rsidR="00941B74" w:rsidRPr="00941B74" w:rsidRDefault="00941B74" w:rsidP="00941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По оперативным данным Витебского областного управления Департамента государственной инспекции труда, в организациях АПК коммунальной формы собственности, расположенных на территории Витебской области по состоянию на 24.04.2018 года в сравнении с аналогичным периодом 2017 г. отмечается рост смертельных несчастных случаев, и несчастных случаев приведших к тяжелым производственным травмам.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Справочно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>: За указанный период 2018 года в организациях АПК, расположенных на территории Витебской области, произошло 5 смертельных несчастных случаев на производстве, один из которых произошёл в результате наличия у работника заболевания. За 4 месяца 2017 года в организациях АПК было зарегистрировано 2 смертельных несчастных случая. Таким образом, в организациях коммунальной формы собственности сельскохозяйственной отрасли, отмечается рост смертельного травматизма в 2,5 раза.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Также отмечается рост несчастных случаев, приведших к тяжелым производственным травмам. По состоянию на 24.04.2018 года произошло 7 несчастных случаев (4 месяца 2017 года – 6).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Несчастные случаи со смертельным исходом в 2018 году в организациях АПК произошли при обстоятельствах, связанных с эксплуатацией транспорта, машин сельскохозяйственной техники, а именно: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в результате произошедшего дорожно-транспортного происшествия 2 несчастных случая - (ОАО "Молоко", г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>итебск; СХУП "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Мнюто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Глубокский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район);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30.01.2018 водитель автомобиля ГАЗ-3309 (молоковоз) не справился с управлением, выехал на полосу встречного движения, где совершил столкновение с автопоездом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Mercedes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>. Водитель молоковоза от полученных травм умер. По предварительным данным водитель молоковоза при управлении транспортным средством разговаривал по мобильному телефону.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17.03.2018 директор СХУП "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Мнюто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Глубокский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выезжая с территории фермы на служебном автомобилем „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Нива-Шевроле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>“, получил смертельные травмы в результате столкновения с полуоткрытым шлагбаумом.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наезда транспортного средства на работников – 2случая;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08.04.2018 в КУСПХ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П"</w:t>
      </w:r>
      <w:proofErr w:type="spellStart"/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>Леонишено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Верхнедвинского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 время проведения работ по кормлению крупного рогатого скота в помещении молочно-товарной фермы на животновода был совершен наезд трактором МТЗ-82.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данном периоде при аналогичных обстоятельствах (наезд на работника транспортного средства), произошёл один из </w:t>
      </w:r>
      <w:r w:rsidRPr="0094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смертельных несчастных случаев во время проведения посевных работ. Так 23.04.2018 года тракторист-машинист сельскохозяйственного производства "Витебская бройлерная птицефабрика" получил смертельную травму на пахотном поле вблизи д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адубровье Витебского района, в результате наезда на потерпевшего посевного агрегата К-744-Амазон-1200. В 2017 году несчастных случаев при проведении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посевной компании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не зарегистрировано.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По указанным несчастным случаям проводятся расследования, причины и лица, допустившие нарушения требований действующего законодательства устанавливаются.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При этом по предварительным данным следует отметить, что все эти случаи свидетельствуют о нарушении участниками движения элементарных требований безопасности движения, недостаточной внимательности и осторожности при эксплуатации транспортных средств, как со стороны водителей, так и со стороны других участников дорожного движения (других работников, находящихся в зоне движения транспортных средств).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Несчастные случаи, повлекшие тяжёлые производственные травмы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АПК в 2018 году произошли при следующих обстоятельствах: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в результате противоправных действий со стороны других лиц (Сельскохозяйственный филиал "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Прошково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Глубокский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район);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в результате падения на работника конструкций элементов здания (ворот) ОАО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>ршанский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райагросервис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- в результате падения потерпевшего, при передвижении по ровной поверхности - 2 случая (ОАО «Молоко»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. Витебск; ОАО "Агрокомбинат "Юбилейный"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Оршанского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района);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в результате падения с транспортных средств (машин) - 2 случая (КУСХП "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Ляховщина-агро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Поставский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район; Филиал "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Маяк-Ушачский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" ОАО "Полоцкий комбинат хлебопродуктов",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Ушачский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район). В последнем случае работник находился в состоянии алкогольного опьянения – 0,34 ‰.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- в результате возгорания в кабине трактора тракторист- машинист получил ожоги, при этом он находился в состоянии алкогольного опьянения – 2,25 ‰ (ОАО "Золотая подкова",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Глубокский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необходимо отметить, что по предварительным данным из 7-ми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произошедших несчастных случаев, повлекших тяжёлые производственные травмы в 3-х случаях будут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нарушения со стороны должностных лиц организации и со стороны самих потерпевших. Данные обстоятельства свидетельствуют о низкой трудовой, производственной и исполнительской дисциплине в организациях.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Как видно из приведенных примеров, в организациях сельского хозяйства основными причинами производственного травматизма в комплексе являются личностные причины и причины, связанные с нарушением элементарных требований по охране труда со стороны должностных лиц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т.е. ненадлежащее исполнение своих обязанностей, предусмотренных законодательством об охране труда, и в первую очередь, как со стороны руководителей, так и со стороны самих работников.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проведения областного Месячника безопасности в период проведения весенних полевых работ госинспекторами труда областного управления за первые две недели обследовано 101 объе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кт в 52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сельхозорганизациях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выявлено 659 нарушений законодательства об охране труда.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наиболее распространенные из них связаны с несоответствием требованиям безопасности машин, механизмов, оборудования и др. техники, а также нарушением требований безопасности при их эксплуатации и ремонте. Такие нарушения были установлены в организациях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Лиозненского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Докшицкого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Оршанского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Глубокского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Миорского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Толочинского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Шарковщинского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Ушачского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районах.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Выявлены также нарушения, связанные с эксплуатацией электрогазосварочного оборудования (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Россонский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Бешенковичский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В отдельных организациях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Шарковщинского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Бешенковичского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района выявлены нарушения, связанные с ненадлежащим содержанием территории организации (складирование материальных ценностей, отходов; отсутствие схем движения транспорта по территории).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организациях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Ушачского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не организована должным образом работа в полевых условиях, не определены места для отдыха в полевых условиях. Выявлен факт, когда сельскохозяйственная техника не обеспечена огнетушителями (РУП «Устье» НАН «Беларуси»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Оршанский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К эксплуатации допускается сельскохозяйственная техника не прошедшая технические осмотры (организации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Россонского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района).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По указанным фактам за текущий период месячника руководителям и специалистам организаций предъявлено требование о незамедлительной приостановке (запрете) работы 68 единиц станков, машин, механизмов и другого производственного оборудования, создающих угрозу жизни и здоровью работающих, запрете выполнения 31 вида работ.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безопасности труда, профилактики производственного травматизма Витебское областное управление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Департамента государственной инспекции труда Министерства труда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защиты Республики Беларусь полагает целесообразным потребовать от руководителей подчиненных организаций: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- проанализировать ситуацию с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травмированием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производстве работников, в том числе по вышеуказанным причинам и принять исчерпывающие меры по недопущению повторения аналогичных несчастных случаев;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- ужесточить контроль за выполнением работниками организаций обязанностей по охране труда, организацией и проведением работ с повышенной опасностью, соблюдением требований норм, правил, инструкций по охране труда, трудовой и производственной дисциплины, а также принять должные меры по реализации требований Декрета Президента Республики Беларусь от 15 декабря 2014 г. № 5 «Об усилении требований к руководящим кадрам и работникам организаций»;</w:t>
      </w:r>
      <w:proofErr w:type="gramEnd"/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обеспечить организацию работы по созданию здоровых и безопасных условий труда в соответствии с требованиями законодательства;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учетом обстоятельств и причин происшедших несчастных случаев на производстве с тяжелыми последствиями провести качественный анализ эффективности функционирования в организациях действующих Систем управления охраной труда и при необходимости документально оформить соответствующие мероприятия по их корректировке;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организовать надлежащим образом рабочие места и обеспечить безопасную эксплуатацию оборудования, механизмов, инструментов и приспособлений в соответствии с требованиями нормативных правовых актов, технических нормативных правовых актов по охране труда;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не допускать к работе (отстранять от работы) в соответствующий день (смену) работников, не использующих необходимые средства индивидуальной защиты, обеспечивающие безопасность труда, не прошедших медицинский осмотр (находящихся в состоянии алкогольного опьянения), обучение, инструктаж и проверку знаний по вопросам охраны труда;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обеспечить удобные и безопасные условия обслуживания, ремонта и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санитарной обработки транспортных средств;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определить безопасные маршруты движения передвижных средств технического обслуживания к месту работы, ремонта и обслуживания;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обеспечить безопасные условия для технического обслуживания машин в полевых условиях;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- провести внеплановые инструктажи с водителями, трактористами-машинистами по вопросам охраны труда с учётом соблюдения требований безопасности дорожного движения;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качественное проведение периодического контроля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за состоянием охраны труда на рабочих местах в соответствии с Типовой инструкцией о проведении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 159;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- в целях исключения случаев </w:t>
      </w:r>
      <w:proofErr w:type="spell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в период проведения </w:t>
      </w:r>
      <w:proofErr w:type="gramStart"/>
      <w:r w:rsidRPr="00941B74">
        <w:rPr>
          <w:rFonts w:ascii="Times New Roman" w:hAnsi="Times New Roman" w:cs="Times New Roman"/>
          <w:color w:val="000000"/>
          <w:sz w:val="28"/>
          <w:szCs w:val="28"/>
        </w:rPr>
        <w:t>уборочной компании</w:t>
      </w:r>
      <w:proofErr w:type="gramEnd"/>
      <w:r w:rsidRPr="00941B7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2008 г. № 36;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Первый заместитель</w:t>
      </w:r>
    </w:p>
    <w:p w:rsidR="00941B74" w:rsidRPr="00941B74" w:rsidRDefault="00941B74" w:rsidP="00941B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74">
        <w:rPr>
          <w:rFonts w:ascii="Times New Roman" w:hAnsi="Times New Roman" w:cs="Times New Roman"/>
          <w:color w:val="000000"/>
          <w:sz w:val="28"/>
          <w:szCs w:val="28"/>
        </w:rPr>
        <w:t>начальника управления С.В. Ануфриев</w:t>
      </w:r>
    </w:p>
    <w:p w:rsidR="00453DC5" w:rsidRPr="00941B74" w:rsidRDefault="00453DC5" w:rsidP="00941B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53DC5" w:rsidRPr="0094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41B74"/>
    <w:rsid w:val="00453DC5"/>
    <w:rsid w:val="0094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1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1533</Words>
  <Characters>8740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2018-04-25T13:06:00Z</dcterms:created>
  <dcterms:modified xsi:type="dcterms:W3CDTF">2018-04-25T13:14:00Z</dcterms:modified>
</cp:coreProperties>
</file>