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D1" w:rsidRDefault="00BA61D1" w:rsidP="00BA61D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СОЦИАЛЬНО-ТРУДОВЫЕ ГАРАНТИИ </w:t>
      </w:r>
      <w:r w:rsidR="001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ЛЬГОТЫ </w:t>
      </w:r>
      <w:r w:rsidRPr="00BA6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СЕМЬЯМ, ВОСПИТЫВАЮЩИМ РЕБЕНКА-ИНВАЛИДА</w:t>
      </w:r>
    </w:p>
    <w:p w:rsidR="00BA61D1" w:rsidRPr="00BA61D1" w:rsidRDefault="00BA61D1" w:rsidP="00BA61D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8D9" w:rsidRPr="00BA61D1" w:rsidRDefault="00BA61D1" w:rsidP="00BA61D1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поддержкой, вниманием и заботой пользуются семьи, воспитывающие детей-инвалидов (ст.66 Кодекса Республики Беларусь о браке и семье).</w:t>
      </w:r>
    </w:p>
    <w:tbl>
      <w:tblPr>
        <w:tblStyle w:val="a6"/>
        <w:tblW w:w="12927" w:type="dxa"/>
        <w:tblLook w:val="04A0"/>
      </w:tblPr>
      <w:tblGrid>
        <w:gridCol w:w="6912"/>
        <w:gridCol w:w="2659"/>
        <w:gridCol w:w="3356"/>
      </w:tblGrid>
      <w:tr w:rsidR="007F56EF" w:rsidTr="003B1D52">
        <w:trPr>
          <w:gridAfter w:val="1"/>
        </w:trPr>
        <w:tc>
          <w:tcPr>
            <w:tcW w:w="6912" w:type="dxa"/>
          </w:tcPr>
          <w:p w:rsidR="007F56EF" w:rsidRPr="007F56EF" w:rsidRDefault="007F56EF" w:rsidP="0093579D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935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BA6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5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</w:t>
            </w:r>
            <w:r w:rsidRPr="00BA6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5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BA6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гаранти</w:t>
            </w:r>
            <w:r w:rsidR="00935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7F5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9" w:type="dxa"/>
          </w:tcPr>
          <w:p w:rsidR="007F56EF" w:rsidRPr="007F56EF" w:rsidRDefault="007F56EF" w:rsidP="007F56E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Правовая норма</w:t>
            </w:r>
          </w:p>
        </w:tc>
      </w:tr>
      <w:tr w:rsidR="007F56EF" w:rsidTr="003B1D52">
        <w:trPr>
          <w:gridAfter w:val="1"/>
        </w:trPr>
        <w:tc>
          <w:tcPr>
            <w:tcW w:w="9571" w:type="dxa"/>
            <w:gridSpan w:val="2"/>
          </w:tcPr>
          <w:p w:rsidR="007F56EF" w:rsidRPr="00491D14" w:rsidRDefault="007F56EF" w:rsidP="007F56E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Государственные пособия</w:t>
            </w:r>
          </w:p>
        </w:tc>
      </w:tr>
      <w:tr w:rsidR="007F56EF" w:rsidTr="003B1D52">
        <w:trPr>
          <w:gridAfter w:val="1"/>
        </w:trPr>
        <w:tc>
          <w:tcPr>
            <w:tcW w:w="6912" w:type="dxa"/>
          </w:tcPr>
          <w:p w:rsidR="007F56EF" w:rsidRDefault="007F56EF" w:rsidP="003B1D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на ребенка-инвалида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уходу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возрасте до 3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56EF" w:rsidRDefault="00DA6D10" w:rsidP="003B1D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F56EF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ребенка-инвалида в возрасте до 3 лет пособие по уходу за ребенком в возрасте до 3 лет </w:t>
            </w:r>
            <w:proofErr w:type="gramStart"/>
            <w:r w:rsidR="007F56EF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назначается и выплачивается</w:t>
            </w:r>
            <w:proofErr w:type="gramEnd"/>
            <w:r w:rsidR="007F56EF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="00F5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повышенном </w:t>
            </w:r>
            <w:r w:rsidR="007F56EF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размере </w:t>
            </w:r>
            <w:r w:rsidR="00F5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56EF"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45 % среднемесячной заработной платы</w:t>
            </w:r>
            <w:r w:rsidR="007F56EF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7F56EF" w:rsidRDefault="007F56EF" w:rsidP="003B1D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т.13 Закона Республики Беларусь от 29.12.2012 № 7-З «О государственных пособиях семьям, воспитывающим детей» (далее - Закон № 7-З)</w:t>
            </w:r>
          </w:p>
        </w:tc>
      </w:tr>
      <w:tr w:rsidR="007F56EF" w:rsidTr="003B1D52">
        <w:trPr>
          <w:gridAfter w:val="1"/>
        </w:trPr>
        <w:tc>
          <w:tcPr>
            <w:tcW w:w="6912" w:type="dxa"/>
          </w:tcPr>
          <w:p w:rsidR="003B1D52" w:rsidRDefault="003B1D52" w:rsidP="003B1D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детей старше 3 лет из отдельных категорий семей.</w:t>
            </w:r>
          </w:p>
          <w:p w:rsidR="007F56EF" w:rsidRDefault="00DA6D10" w:rsidP="00F520C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 детей старше 3 лет из отдельных категорий семей назначается на каждого ребенка старше 3 лет, в частности</w:t>
            </w:r>
            <w:r w:rsidR="00F5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ребенка-инвалида в возрасте до 18 лет в размере 70 % наибольшей величины бюджета прожиточного минимума.</w:t>
            </w:r>
          </w:p>
        </w:tc>
        <w:tc>
          <w:tcPr>
            <w:tcW w:w="2659" w:type="dxa"/>
          </w:tcPr>
          <w:p w:rsidR="007F56EF" w:rsidRDefault="003B1D5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Закона № 7-З</w:t>
            </w:r>
          </w:p>
        </w:tc>
      </w:tr>
      <w:tr w:rsidR="003B1D52" w:rsidTr="003B1D52">
        <w:tc>
          <w:tcPr>
            <w:tcW w:w="6912" w:type="dxa"/>
          </w:tcPr>
          <w:p w:rsidR="003B1D52" w:rsidRDefault="003B1D5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 уходу за ребенком-инвалидом в возрасте до 18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D52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 уходу за ребенком-инвалидом в возрасте до 18 лет назначается на каждого ребенка-инвалида в возрасте до 18 лет в следующих размерах:</w:t>
            </w:r>
            <w:r w:rsidR="003B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D52" w:rsidRDefault="003B1D5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 уходу за ребенком-инвалидом, имеющим I или II степень утраты здоровья, - 100 % наибольшей величины бюджета прожиточного минимума;</w:t>
            </w:r>
          </w:p>
          <w:p w:rsidR="003B1D52" w:rsidRDefault="003B1D52" w:rsidP="003B1D52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 уходу за ребенком-инвалидом, имеющим III или IV степень утраты здоровья, до достижения им возраста 3 лет включительно - 100 % наибольшей величины бюджета прожиточного минимума, после достижения ребенком возраста 3 лет - 120 % наибольшей величины бюджета прожиточного минимума</w:t>
            </w:r>
            <w:r w:rsidR="00F5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3B1D52" w:rsidRPr="00BA61D1" w:rsidRDefault="003B1D52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т.18 Закона № 7-З</w:t>
            </w:r>
          </w:p>
        </w:tc>
        <w:tc>
          <w:tcPr>
            <w:tcW w:w="0" w:type="auto"/>
          </w:tcPr>
          <w:p w:rsidR="003B1D52" w:rsidRPr="00BA61D1" w:rsidRDefault="003B1D52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52" w:rsidTr="003B1D52">
        <w:trPr>
          <w:gridAfter w:val="1"/>
        </w:trPr>
        <w:tc>
          <w:tcPr>
            <w:tcW w:w="6912" w:type="dxa"/>
          </w:tcPr>
          <w:p w:rsidR="003B1D52" w:rsidRDefault="009B48D9" w:rsidP="003B1D52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по временной нетрудоспособности по уходу за ребенком-инвалидом</w:t>
            </w:r>
            <w:r w:rsidR="003B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48D9" w:rsidRDefault="00DA6D10" w:rsidP="003B1D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 пособие по временной нетрудоспособности по уходу за ребенком имеют</w:t>
            </w:r>
            <w:r w:rsidR="009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фактически осуществляющие уход </w:t>
            </w:r>
            <w:proofErr w:type="gramStart"/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3B1D5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D52" w:rsidRDefault="003B1D52" w:rsidP="003B1D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больным ребенком в возрасте до 14 лет (ребенком-инвалидом в возрасте до 18 лет);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D52" w:rsidRDefault="003B1D52" w:rsidP="003B1D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ребенком в возрасте до 3 лет и ребенком-инвалидом в возрасте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 18 лет в случае болезни матери либо другого лица, фактически осуществляющего уход за ребенком с получением государственного пособия, предусмотренного ст.</w:t>
            </w:r>
            <w:hyperlink r:id="rId5" w:anchor="a147" w:tooltip="+" w:history="1">
              <w:r w:rsidRPr="003B1D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hyperlink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 </w:t>
            </w:r>
            <w:hyperlink r:id="rId6" w:anchor="a152" w:tooltip="+" w:history="1">
              <w:r w:rsidRPr="003B1D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</w:t>
              </w:r>
            </w:hyperlink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 7-З;</w:t>
            </w:r>
          </w:p>
          <w:p w:rsidR="003B1D52" w:rsidRDefault="003B1D52" w:rsidP="003B1D52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(мачеха) или отец (отчим), усыновитель (</w:t>
            </w:r>
            <w:proofErr w:type="spell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удочеритель</w:t>
            </w:r>
            <w:proofErr w:type="spell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это лицо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ребенком-инвалидом в период его санаторно-курортного лечения, медицинской реабилитации.</w:t>
            </w:r>
          </w:p>
        </w:tc>
        <w:tc>
          <w:tcPr>
            <w:tcW w:w="2659" w:type="dxa"/>
          </w:tcPr>
          <w:p w:rsidR="003B1D52" w:rsidRDefault="003B1D5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ст.19 Закона № 7-З</w:t>
            </w:r>
          </w:p>
        </w:tc>
      </w:tr>
      <w:tr w:rsidR="003B1D52" w:rsidTr="003B1D52">
        <w:trPr>
          <w:gridAfter w:val="1"/>
        </w:trPr>
        <w:tc>
          <w:tcPr>
            <w:tcW w:w="6912" w:type="dxa"/>
          </w:tcPr>
          <w:p w:rsidR="003B1D52" w:rsidRDefault="00484537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4537" w:rsidRDefault="00DA6D10" w:rsidP="00B5666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484537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 назначается на весь период (с учетом времени 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</w:t>
            </w:r>
            <w:proofErr w:type="gramEnd"/>
            <w:r w:rsidR="00484537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</w:p>
        </w:tc>
        <w:tc>
          <w:tcPr>
            <w:tcW w:w="2659" w:type="dxa"/>
          </w:tcPr>
          <w:p w:rsidR="003B1D52" w:rsidRDefault="00484537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ст.20 Закона № 7-З</w:t>
            </w:r>
          </w:p>
        </w:tc>
      </w:tr>
      <w:tr w:rsidR="00F44A62" w:rsidTr="00363E0B">
        <w:trPr>
          <w:gridAfter w:val="1"/>
        </w:trPr>
        <w:tc>
          <w:tcPr>
            <w:tcW w:w="9571" w:type="dxa"/>
            <w:gridSpan w:val="2"/>
          </w:tcPr>
          <w:p w:rsidR="00F44A62" w:rsidRPr="00491D14" w:rsidRDefault="00491D14" w:rsidP="0041419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Гарантии в </w:t>
            </w:r>
            <w:r w:rsidR="00414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трудовом законодательстве</w:t>
            </w:r>
            <w:r w:rsidR="00F44A62" w:rsidRPr="00491D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D52" w:rsidTr="003B1D52">
        <w:trPr>
          <w:gridAfter w:val="1"/>
        </w:trPr>
        <w:tc>
          <w:tcPr>
            <w:tcW w:w="6912" w:type="dxa"/>
          </w:tcPr>
          <w:p w:rsidR="003B1D52" w:rsidRDefault="00F44A6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привлечения к сверхурочным работам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4A62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44A6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Женщины, имеющие детей-инвалидов до 18 лет, могут привлекаться к сверхурочным работам только </w:t>
            </w:r>
            <w:r w:rsidR="00F44A62"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их согласия</w:t>
            </w:r>
            <w:r w:rsidR="00F4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3B1D52" w:rsidRDefault="00F44A6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.120 Трудового кодекса Республики Беларусь (далее - ТК)</w:t>
            </w:r>
          </w:p>
        </w:tc>
      </w:tr>
      <w:tr w:rsidR="003B1D52" w:rsidTr="003B1D52">
        <w:trPr>
          <w:gridAfter w:val="1"/>
        </w:trPr>
        <w:tc>
          <w:tcPr>
            <w:tcW w:w="6912" w:type="dxa"/>
          </w:tcPr>
          <w:p w:rsidR="003B1D52" w:rsidRDefault="00F44A62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4A62" w:rsidRDefault="00DA6D10" w:rsidP="00F44A62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44A6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Контракты с женщинами, имеющими детей-инвалидов до 18 лет, трудовые договоры с которыми были заключены на неопределенный срок, не заключаются, </w:t>
            </w:r>
            <w:r w:rsidR="00F44A62"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они не дали согласия на заключение таких контрактов</w:t>
            </w:r>
            <w:r w:rsidR="00F4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3B1D52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="00F44A62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Республики Беларусь от 12.04.2000 № 180 «О порядке применения Декрета Президента Республики Беларусь от 26 июля 1999 г. № 29»</w:t>
            </w:r>
          </w:p>
        </w:tc>
      </w:tr>
      <w:tr w:rsidR="00B56661" w:rsidTr="003B1D52">
        <w:trPr>
          <w:gridAfter w:val="1"/>
        </w:trPr>
        <w:tc>
          <w:tcPr>
            <w:tcW w:w="6912" w:type="dxa"/>
          </w:tcPr>
          <w:p w:rsidR="00B56661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отпуск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D10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 истечения 6 месяцев работы наниматель обязан предоставить трудовые отпуска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желанию работника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женщинам, имеющим ребенка-инвалида в возрасте до 18 лет.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 составлении графика трудовых отпусков наниматель обязан запланировать отпуск по желанию работника в летнее или другое удобное время женщинам, имеющим ребенка-инвалида в возрасте до 18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B56661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ст.168 ТК</w:t>
            </w:r>
          </w:p>
        </w:tc>
      </w:tr>
      <w:tr w:rsidR="00B56661" w:rsidTr="003B1D52">
        <w:trPr>
          <w:gridAfter w:val="1"/>
        </w:trPr>
        <w:tc>
          <w:tcPr>
            <w:tcW w:w="6912" w:type="dxa"/>
          </w:tcPr>
          <w:p w:rsidR="00B56661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Кратковременный отпуск без сохранения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D10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Наниматель обязан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желанию работника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отпуск без сохранения заработной платы продолжительностью до 14 календарных дней женщинам, имеющим ребенка-инвалида в возрасте до 18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B56661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ст.189 ТК</w:t>
            </w:r>
          </w:p>
        </w:tc>
      </w:tr>
      <w:tr w:rsidR="00DA6D10" w:rsidTr="00B951F0">
        <w:trPr>
          <w:gridAfter w:val="1"/>
        </w:trPr>
        <w:tc>
          <w:tcPr>
            <w:tcW w:w="9571" w:type="dxa"/>
            <w:gridSpan w:val="2"/>
          </w:tcPr>
          <w:p w:rsidR="00DA6D10" w:rsidRPr="00491D14" w:rsidRDefault="00DA6D10" w:rsidP="00DA6D1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Дополнительный свободный от работы день</w:t>
            </w:r>
          </w:p>
        </w:tc>
      </w:tr>
      <w:tr w:rsidR="00DA6D10" w:rsidTr="003B1D52">
        <w:trPr>
          <w:gridAfter w:val="1"/>
        </w:trPr>
        <w:tc>
          <w:tcPr>
            <w:tcW w:w="6912" w:type="dxa"/>
          </w:tcPr>
          <w:p w:rsidR="00DA6D10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дополнительный свободный от работы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D10" w:rsidRDefault="00DA6D10" w:rsidP="00DA6D1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заявлению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один дополнительный свободный от работы день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оплатой в размере среднего дневного заработка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счет средств государственного социального страхования в порядке и на условиях, определяемых республиканским органом государственного управления, проводящим государственную политику в области труда.</w:t>
            </w:r>
            <w:proofErr w:type="gramEnd"/>
          </w:p>
        </w:tc>
        <w:tc>
          <w:tcPr>
            <w:tcW w:w="2659" w:type="dxa"/>
          </w:tcPr>
          <w:p w:rsidR="00DA6D10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ст.265 ТК</w:t>
            </w:r>
          </w:p>
        </w:tc>
      </w:tr>
      <w:tr w:rsidR="00DA6D10" w:rsidTr="003B1D52">
        <w:trPr>
          <w:gridAfter w:val="1"/>
        </w:trPr>
        <w:tc>
          <w:tcPr>
            <w:tcW w:w="6912" w:type="dxa"/>
          </w:tcPr>
          <w:p w:rsidR="00DA6D10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свободный от работы день в неделю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D10" w:rsidRDefault="00DA6D10" w:rsidP="00DA6D1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письменному заявлению предоставляется один дополнительный свободный от работы день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неделю с оплатой в размере среднего дневного заработка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порядке и на условиях, определяемых республиканским органом государственного управления, проводящим государственную политику в области труда.</w:t>
            </w:r>
            <w:proofErr w:type="gramEnd"/>
          </w:p>
        </w:tc>
        <w:tc>
          <w:tcPr>
            <w:tcW w:w="2659" w:type="dxa"/>
          </w:tcPr>
          <w:p w:rsidR="00DA6D10" w:rsidRDefault="00DA6D10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ст.265 ТК</w:t>
            </w:r>
          </w:p>
        </w:tc>
      </w:tr>
      <w:tr w:rsidR="00E41A69" w:rsidTr="00ED13F6">
        <w:trPr>
          <w:gridAfter w:val="1"/>
        </w:trPr>
        <w:tc>
          <w:tcPr>
            <w:tcW w:w="9571" w:type="dxa"/>
            <w:gridSpan w:val="2"/>
          </w:tcPr>
          <w:p w:rsidR="00E41A69" w:rsidRPr="00491D14" w:rsidRDefault="00E41A69" w:rsidP="00E41A6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1D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</w:tr>
      <w:tr w:rsidR="00DA6D10" w:rsidTr="003B1D52">
        <w:trPr>
          <w:gridAfter w:val="1"/>
        </w:trPr>
        <w:tc>
          <w:tcPr>
            <w:tcW w:w="6912" w:type="dxa"/>
          </w:tcPr>
          <w:p w:rsidR="00DA6D10" w:rsidRDefault="00E41A69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Досрочная пенсия по возрасту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48D9" w:rsidRDefault="00E41A69" w:rsidP="009B48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20 лет.</w:t>
            </w:r>
            <w:r w:rsidR="009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A69" w:rsidRDefault="00E41A69" w:rsidP="009B48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Отцы,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лет, если мать ребенка-инвалида (инвалида с детства) не использовала приобретенного ею права на пенсию по возрасту в соответствии с </w:t>
            </w:r>
            <w:hyperlink r:id="rId7" w:anchor="a1623" w:tooltip="+" w:history="1">
              <w:r w:rsidRPr="00E41A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первой</w:t>
              </w:r>
            </w:hyperlink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ст.20 Закона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1596-XII и отказалась от этого права в пользу отца или не использовала права на пенсию по возрасту в соответствии с </w:t>
            </w:r>
            <w:hyperlink r:id="rId8" w:anchor="a1623" w:tooltip="+" w:history="1">
              <w:r w:rsidRPr="00E41A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первой</w:t>
              </w:r>
            </w:hyperlink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ст.20 Закона № 1596-XII в связи с ее смертью.</w:t>
            </w:r>
          </w:p>
        </w:tc>
        <w:tc>
          <w:tcPr>
            <w:tcW w:w="2659" w:type="dxa"/>
          </w:tcPr>
          <w:p w:rsidR="00DA6D10" w:rsidRDefault="00E338F8" w:rsidP="009B48D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a1189" w:tooltip="+" w:history="1"/>
            <w:r w:rsidR="00E4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E41A69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 Беларусь от 17.04.1992 № 1596-XII «О пенсионном обеспечении» </w:t>
            </w:r>
          </w:p>
        </w:tc>
      </w:tr>
      <w:tr w:rsidR="00E41A69" w:rsidTr="00CD03E5">
        <w:trPr>
          <w:gridAfter w:val="1"/>
        </w:trPr>
        <w:tc>
          <w:tcPr>
            <w:tcW w:w="9571" w:type="dxa"/>
            <w:gridSpan w:val="2"/>
          </w:tcPr>
          <w:p w:rsidR="00E41A69" w:rsidRPr="00491D14" w:rsidRDefault="00E41A69" w:rsidP="00E41A6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Государственные социальные льготы</w:t>
            </w:r>
          </w:p>
        </w:tc>
      </w:tr>
      <w:tr w:rsidR="00E41A69" w:rsidTr="003B1D52">
        <w:trPr>
          <w:gridAfter w:val="1"/>
        </w:trPr>
        <w:tc>
          <w:tcPr>
            <w:tcW w:w="6912" w:type="dxa"/>
          </w:tcPr>
          <w:p w:rsidR="00E41A69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изготовление и ремонт зубных протезов, обеспечение иными техническими средствами социальной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A69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9" w:rsidRPr="00BA61D1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 бесплатное изготовление и ремонт зубных протезов (за исключением протезов из драгоценных металлов, </w:t>
            </w:r>
            <w:proofErr w:type="spell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металлоакрилатов</w:t>
            </w:r>
            <w:proofErr w:type="spell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металлокомпозитов</w:t>
            </w:r>
            <w:proofErr w:type="spell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металлокерамики и фарфора, а также нанесения защитно-декоративного покрытия из нитрид-титана) в государственных организациях здравоохранения по месту жительства, а также право на обеспечение иными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 Беларусь, имеют дети-инвалиды в возрасте до 18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E41A69" w:rsidRDefault="00E41A69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т.11 Закона Республики Беларусь от 14.06.2007 № 239-З «О государственных социальных льготах, правах и гарантиях для отдельных категорий граждан» (далее - Закон № 239-З)</w:t>
            </w:r>
          </w:p>
        </w:tc>
      </w:tr>
      <w:tr w:rsidR="00E41A69" w:rsidTr="003B1D52">
        <w:trPr>
          <w:gridAfter w:val="1"/>
        </w:trPr>
        <w:tc>
          <w:tcPr>
            <w:tcW w:w="6912" w:type="dxa"/>
          </w:tcPr>
          <w:p w:rsidR="00E41A69" w:rsidRDefault="00BF52DE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Путевки на санаторно-курортное лечение и оздоровление.</w:t>
            </w:r>
          </w:p>
          <w:p w:rsidR="00E41A69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A69" w:rsidRPr="00BA61D1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выделяются и выдаются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решению областных и Минского городского подразделений Республиканского центра по оздоровлению и санаторно-курортному лечению населения по месту жительства граждан детям-инвалидам в возрасте до 18 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E41A69" w:rsidRDefault="0093579D" w:rsidP="0093579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п</w:t>
            </w:r>
            <w:r w:rsidR="00E41A69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41A69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порядке направления населения на санаторно-курортное лечение и оздоровление, утвержденного Указом Президента Республики Беларусь от 28.08.2006 № 542</w:t>
            </w:r>
          </w:p>
        </w:tc>
      </w:tr>
      <w:tr w:rsidR="00E41A69" w:rsidTr="003B1D52">
        <w:trPr>
          <w:gridAfter w:val="1"/>
        </w:trPr>
        <w:tc>
          <w:tcPr>
            <w:tcW w:w="6912" w:type="dxa"/>
          </w:tcPr>
          <w:p w:rsidR="00E41A69" w:rsidRDefault="00E41A69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по проезду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A69" w:rsidRDefault="00E41A69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8D9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 бесплатный проезд на железнодорожном транспорте общего пользования в поездах городских линий, внутреннем водном транспорте общего пользования, осуществляющем городские перевозки пассажиров в регулярном сообщении, городском электрическом транспорте и в метрополитене, на автомобильном транспорте общего пользования, осуществляющем городские автомобильные перевозки пассажиров в регулярном сообщении, кроме такси, независимо от места жительства, а проживающие на территории сельсоветов, поселков городского типа и городов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подчинения, являющихся административно-территориальными единицами, поселков городского типа, являющихся территориальными единицами (в случае, если они являются административными центрами районов), городов районного 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подчинения, являющихся территориальными единицами, - 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 имеют: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дети-инвалиды в возрасте до 18 лет;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лицо, сопровождающее ребенка-инвалида в возрасте до 18 лет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 на бесплатный проезд на железнодорожном транспорте общего пользования в поездах региональных линий </w:t>
            </w:r>
            <w:proofErr w:type="spell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внутреннем водном транспорте общего пользования, осуществляющем пригородные перевозки пассажиров в регулярном сообщении, автомобильном транспорте общего пользования, осуществляющем пригородные автомобильные перевозки пассажиров в регулярном сообщении, </w:t>
            </w:r>
            <w:r w:rsidRPr="00BA6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кроме такси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имеют:</w:t>
            </w:r>
            <w:r w:rsidR="009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A69" w:rsidRDefault="00E41A69" w:rsidP="00E4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дети-инвалиды в возрасте до 18 лет;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лицо, сопровождающее ребенка-инвалида в возрасте до 18 лет</w:t>
            </w:r>
            <w:r w:rsidR="009B4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41A69" w:rsidRPr="00BA61D1" w:rsidRDefault="00E41A69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E41A69" w:rsidRDefault="00E41A69" w:rsidP="00E41A6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239-З</w:t>
            </w:r>
          </w:p>
        </w:tc>
      </w:tr>
      <w:tr w:rsidR="00BF52DE" w:rsidTr="003B1D52">
        <w:trPr>
          <w:gridAfter w:val="1"/>
        </w:trPr>
        <w:tc>
          <w:tcPr>
            <w:tcW w:w="6912" w:type="dxa"/>
          </w:tcPr>
          <w:p w:rsidR="00BF52DE" w:rsidRDefault="00BF52DE" w:rsidP="00BF5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услуги.</w:t>
            </w:r>
          </w:p>
          <w:p w:rsidR="00BF52DE" w:rsidRDefault="00BF52DE" w:rsidP="00BF5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DE" w:rsidRDefault="00BF52DE" w:rsidP="009B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Территориальными центрами социального обслуживания населения оказыва</w:t>
            </w:r>
            <w:r w:rsidR="009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социальн</w:t>
            </w:r>
            <w:r w:rsidR="009B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</w:t>
            </w:r>
            <w:r w:rsidR="009B48D9" w:rsidRPr="009B4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почасового ухода за детьми-инвалидами (услуги няни)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оказание помощи в уходе за ребенком-инвалидом - не более 20 ч. в неделю до достижения ребенком возраста 18 лет;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кратковременное освобождение родителей от ухода за ребенком, в том числе за ребенком-инвалидом, - не более 4 ч. в неделю в пределах норм времени, установленных на оказание услуги няни.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Указанные социальные услуги оказываются территориальными центрами социального обслуживания населения в форме социального обслуживания на дому: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 взимания платы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неполным семьям, воспитывающим ребенка-инвалида (детей-инвалидов) в возрасте до 4 лет, семьям, воспитывающим двоих и более детей-инвалидов (один из которых в возрасте до 4 лет);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6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на условиях полной оплаты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семьям, воспитывающим ребенка-инвалида (детей-инвалидов), за исключением неполных семей, воспитывающих ребенка-инвалида (детей-инвалидов) в возрасте до 4 лет, семей, воспитывающих двоих и более детей-инвалидов (один из которых в возрасте до 4 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D14" w:rsidRPr="00BA61D1" w:rsidRDefault="00491D14" w:rsidP="009B48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BF52DE" w:rsidRDefault="00BF52DE" w:rsidP="0093579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 </w:t>
            </w:r>
            <w:r w:rsidR="0093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нструкции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 Беларусь </w:t>
            </w:r>
            <w:r w:rsidR="0049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26.01.2013 № 11</w:t>
            </w:r>
          </w:p>
        </w:tc>
      </w:tr>
      <w:tr w:rsidR="00BF52DE" w:rsidTr="002C3797">
        <w:trPr>
          <w:gridAfter w:val="1"/>
        </w:trPr>
        <w:tc>
          <w:tcPr>
            <w:tcW w:w="9571" w:type="dxa"/>
            <w:gridSpan w:val="2"/>
          </w:tcPr>
          <w:p w:rsidR="00BF52DE" w:rsidRPr="00491D14" w:rsidRDefault="00BF52DE" w:rsidP="00BF52D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1D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Иные гарантии</w:t>
            </w:r>
          </w:p>
        </w:tc>
      </w:tr>
      <w:tr w:rsidR="00BF52DE" w:rsidTr="003B1D52">
        <w:trPr>
          <w:gridAfter w:val="1"/>
        </w:trPr>
        <w:tc>
          <w:tcPr>
            <w:tcW w:w="6912" w:type="dxa"/>
          </w:tcPr>
          <w:p w:rsidR="00BF52DE" w:rsidRDefault="00BF52DE" w:rsidP="00BF5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 услуги водоснабжения, водоотведения (канализации), </w:t>
            </w:r>
            <w:proofErr w:type="spell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proofErr w:type="gramStart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электроснабжения, снабжения сжиженным углеводородным газом от индивидуальных баллонных установок без применения порядка взимания дифференцированной платы</w:t>
            </w:r>
            <w:r w:rsidR="00F5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79D" w:rsidRDefault="0093579D" w:rsidP="00BF5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79D" w:rsidRDefault="0093579D" w:rsidP="00BF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Плата за услуги водоснабжения, водоотведения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(канализации), </w:t>
            </w:r>
            <w:proofErr w:type="spellStart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gramStart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и электроснабжения, снабжения сжиженным углеводородным газом от индивидуальных баллонных установок осуществляется </w:t>
            </w:r>
            <w:r w:rsidRPr="0093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 субсидируемым тарифам для населения без применения порядка взимания дифференцированной платы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за услуги водоснабжения, водоотведения (канализации), </w:t>
            </w:r>
            <w:proofErr w:type="spellStart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- и электроснабжения, снабжения сжиженным углеводородным газом от индивидуальных баллонных установок в зависимости от объема потребления: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79D" w:rsidRDefault="0093579D" w:rsidP="00BF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- неполными семьями, воспитывающими ребенка-инвалида;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br/>
              <w:t>- полными семьями, воспитывающими ребенка-инвалида с III или IV степенью утраты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79D" w:rsidRPr="0093579D" w:rsidRDefault="0093579D" w:rsidP="00BF5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BF52DE" w:rsidRDefault="0093579D" w:rsidP="0093579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п.10 п</w:t>
            </w:r>
            <w:r w:rsidR="00BF52DE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F52DE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порядке расчетов и внесения платы за жилищно-коммунальные услуги и платы за пользование жилыми помещениями </w:t>
            </w:r>
            <w:r w:rsidR="00BF52DE" w:rsidRPr="00BA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жилищного фонда, утвержденного постановлением Совета Министров Республики Беларусь от 12.06.2014 № 571</w:t>
            </w:r>
          </w:p>
        </w:tc>
      </w:tr>
      <w:tr w:rsidR="00BF52DE" w:rsidTr="003B1D52">
        <w:trPr>
          <w:gridAfter w:val="1"/>
        </w:trPr>
        <w:tc>
          <w:tcPr>
            <w:tcW w:w="6912" w:type="dxa"/>
          </w:tcPr>
          <w:p w:rsidR="00BF52DE" w:rsidRDefault="00BF52DE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стандартного налогового вычета</w:t>
            </w:r>
            <w:r w:rsidR="00F5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0CA" w:rsidRDefault="00F520CA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CA" w:rsidRDefault="00F520CA" w:rsidP="00F52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Родителям, имеющим детей-инвалидов в возрасте до 18 лет, стандартный налоговый вычет предоставляется в установленном размере на каждого ребенка в месяц.</w:t>
            </w:r>
          </w:p>
          <w:p w:rsidR="00F520CA" w:rsidRPr="00BA61D1" w:rsidRDefault="00F520CA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BF52DE" w:rsidRDefault="00F520CA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ст.164 Налогового кодекса РБ</w:t>
            </w:r>
          </w:p>
        </w:tc>
      </w:tr>
      <w:tr w:rsidR="0093579D" w:rsidTr="003B1D52">
        <w:trPr>
          <w:gridAfter w:val="1"/>
        </w:trPr>
        <w:tc>
          <w:tcPr>
            <w:tcW w:w="6912" w:type="dxa"/>
          </w:tcPr>
          <w:p w:rsidR="0093579D" w:rsidRDefault="0093579D" w:rsidP="00FA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безработному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79D" w:rsidRDefault="0093579D" w:rsidP="00FA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9D" w:rsidRDefault="0093579D" w:rsidP="0093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оказывается </w:t>
            </w:r>
            <w:r w:rsidRPr="0093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независимо от участия в оплачиваемых общественных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безработным родителям, воспитывающим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79D" w:rsidRPr="0093579D" w:rsidRDefault="0093579D" w:rsidP="00935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93579D" w:rsidRPr="0093579D" w:rsidRDefault="0093579D" w:rsidP="0093579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о порядке и условиях оказания материальной помощи безработному и членам его семьи,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курсов,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Совета Министров Республики Беларусь от 17.11.2006 № 1549</w:t>
            </w:r>
          </w:p>
        </w:tc>
      </w:tr>
      <w:tr w:rsidR="0093579D" w:rsidTr="003B1D52">
        <w:trPr>
          <w:gridAfter w:val="1"/>
        </w:trPr>
        <w:tc>
          <w:tcPr>
            <w:tcW w:w="6912" w:type="dxa"/>
          </w:tcPr>
          <w:p w:rsidR="0093579D" w:rsidRDefault="0093579D" w:rsidP="00FA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Необязательное участие в оплачиваемых общественных работах.</w:t>
            </w:r>
          </w:p>
          <w:p w:rsidR="0093579D" w:rsidRDefault="0093579D" w:rsidP="00FA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9D" w:rsidRPr="0093579D" w:rsidRDefault="0093579D" w:rsidP="00FA0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 оплачиваемых общественных работах </w:t>
            </w:r>
            <w:r w:rsidRPr="0093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 является обязательным</w:t>
            </w: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 xml:space="preserve"> для родителей, воспитывающих детей-инвалидов</w:t>
            </w:r>
          </w:p>
        </w:tc>
        <w:tc>
          <w:tcPr>
            <w:tcW w:w="2659" w:type="dxa"/>
          </w:tcPr>
          <w:p w:rsidR="0093579D" w:rsidRPr="0093579D" w:rsidRDefault="0093579D" w:rsidP="007F56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9D">
              <w:rPr>
                <w:rFonts w:ascii="Times New Roman" w:hAnsi="Times New Roman" w:cs="Times New Roman"/>
                <w:sz w:val="24"/>
                <w:szCs w:val="24"/>
              </w:rPr>
              <w:t>п.10 Положения о порядке организации и условиях проведения оплачиваемых общественных работ, утвержденного постановлением Совета Министров Республики Беларусь от 23.12.2006 № 1716</w:t>
            </w:r>
          </w:p>
        </w:tc>
      </w:tr>
    </w:tbl>
    <w:p w:rsidR="007F56EF" w:rsidRDefault="007F56EF" w:rsidP="0093579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56EF" w:rsidSect="00B3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1D1"/>
    <w:rsid w:val="001C2BCA"/>
    <w:rsid w:val="003B1D52"/>
    <w:rsid w:val="00414199"/>
    <w:rsid w:val="00484537"/>
    <w:rsid w:val="00491D14"/>
    <w:rsid w:val="007F56EF"/>
    <w:rsid w:val="0093579D"/>
    <w:rsid w:val="009B48D9"/>
    <w:rsid w:val="009B6F6D"/>
    <w:rsid w:val="00B31174"/>
    <w:rsid w:val="00B56661"/>
    <w:rsid w:val="00BA61D1"/>
    <w:rsid w:val="00BF52DE"/>
    <w:rsid w:val="00DA6D10"/>
    <w:rsid w:val="00E338F8"/>
    <w:rsid w:val="00E41A69"/>
    <w:rsid w:val="00F44A62"/>
    <w:rsid w:val="00F5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74"/>
  </w:style>
  <w:style w:type="paragraph" w:styleId="1">
    <w:name w:val="heading 1"/>
    <w:basedOn w:val="a"/>
    <w:link w:val="10"/>
    <w:uiPriority w:val="9"/>
    <w:qFormat/>
    <w:rsid w:val="00BA61D1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1D1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61D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BA61D1"/>
    <w:rPr>
      <w:shd w:val="clear" w:color="auto" w:fill="FFFF00"/>
    </w:rPr>
  </w:style>
  <w:style w:type="paragraph" w:customStyle="1" w:styleId="margt">
    <w:name w:val="marg_t"/>
    <w:basedOn w:val="a"/>
    <w:rsid w:val="00BA61D1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BA61D1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A61D1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BA61D1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BA61D1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BA61D1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kharkevich_e\Temp\34258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Gbinfo_u\kharkevich_e\Temp\3425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kharkevich_e\Temp\25232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Gbinfo_u\kharkevich_e\Temp\252320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Gbinfo_u\kharkevich_e\Temp\3425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E8EB-744C-474A-8C86-5F00FE4B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kharkevich.e</dc:creator>
  <cp:keywords/>
  <dc:description/>
  <cp:lastModifiedBy>kharkevich.e</cp:lastModifiedBy>
  <cp:revision>6</cp:revision>
  <dcterms:created xsi:type="dcterms:W3CDTF">2018-10-26T09:26:00Z</dcterms:created>
  <dcterms:modified xsi:type="dcterms:W3CDTF">2018-10-26T12:30:00Z</dcterms:modified>
</cp:coreProperties>
</file>