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80" w:rsidRPr="00730E80" w:rsidRDefault="00730E80" w:rsidP="00814EE5">
      <w:pPr>
        <w:spacing w:after="0" w:line="240" w:lineRule="auto"/>
        <w:jc w:val="center"/>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b/>
          <w:bCs/>
          <w:color w:val="333333"/>
          <w:sz w:val="30"/>
          <w:szCs w:val="30"/>
          <w:lang w:eastAsia="ru-RU"/>
        </w:rPr>
        <w:t>ПЕРИОДЫ ДЕЯТЕЛЬНОСТИ, ЗАСЧИТЫВАЕМЫЕ В СТАЖ РАБОТЫ</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gramStart"/>
      <w:r w:rsidRPr="00730E80">
        <w:rPr>
          <w:rFonts w:ascii="Times New Roman" w:eastAsia="Times New Roman" w:hAnsi="Times New Roman" w:cs="Times New Roman"/>
          <w:color w:val="333333"/>
          <w:sz w:val="30"/>
          <w:szCs w:val="30"/>
          <w:lang w:eastAsia="ru-RU"/>
        </w:rPr>
        <w:t>Согласно части первой статьи 51 Закона Республики Беларусь от 17 апреля 1992 г. № 1596-XII «О пенсионном обеспечении» (далее – Закон) 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w:t>
      </w:r>
      <w:proofErr w:type="gramEnd"/>
      <w:r w:rsidRPr="00730E80">
        <w:rPr>
          <w:rFonts w:ascii="Times New Roman" w:eastAsia="Times New Roman" w:hAnsi="Times New Roman" w:cs="Times New Roman"/>
          <w:color w:val="333333"/>
          <w:sz w:val="30"/>
          <w:szCs w:val="30"/>
          <w:lang w:eastAsia="ru-RU"/>
        </w:rPr>
        <w:t xml:space="preserve"> При этом</w:t>
      </w:r>
      <w:proofErr w:type="gramStart"/>
      <w:r w:rsidRPr="00730E80">
        <w:rPr>
          <w:rFonts w:ascii="Times New Roman" w:eastAsia="Times New Roman" w:hAnsi="Times New Roman" w:cs="Times New Roman"/>
          <w:color w:val="333333"/>
          <w:sz w:val="30"/>
          <w:szCs w:val="30"/>
          <w:lang w:eastAsia="ru-RU"/>
        </w:rPr>
        <w:t>,</w:t>
      </w:r>
      <w:proofErr w:type="gramEnd"/>
      <w:r w:rsidRPr="00730E80">
        <w:rPr>
          <w:rFonts w:ascii="Times New Roman" w:eastAsia="Times New Roman" w:hAnsi="Times New Roman" w:cs="Times New Roman"/>
          <w:color w:val="333333"/>
          <w:sz w:val="30"/>
          <w:szCs w:val="30"/>
          <w:lang w:eastAsia="ru-RU"/>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В стаж работы засчитываются также периоды:</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 xml:space="preserve">а) военной службы в Вооруженных Силах Республики Беларусь, </w:t>
      </w:r>
      <w:proofErr w:type="gramStart"/>
      <w:r w:rsidRPr="00730E80">
        <w:rPr>
          <w:rFonts w:ascii="Times New Roman" w:eastAsia="Times New Roman" w:hAnsi="Times New Roman" w:cs="Times New Roman"/>
          <w:color w:val="333333"/>
          <w:sz w:val="30"/>
          <w:szCs w:val="30"/>
          <w:lang w:eastAsia="ru-RU"/>
        </w:rPr>
        <w:t>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w:t>
      </w:r>
      <w:proofErr w:type="gramEnd"/>
      <w:r w:rsidRPr="00730E80">
        <w:rPr>
          <w:rFonts w:ascii="Times New Roman" w:eastAsia="Times New Roman" w:hAnsi="Times New Roman" w:cs="Times New Roman"/>
          <w:color w:val="333333"/>
          <w:sz w:val="30"/>
          <w:szCs w:val="30"/>
          <w:lang w:eastAsia="ru-RU"/>
        </w:rPr>
        <w:t xml:space="preserve">, </w:t>
      </w:r>
      <w:proofErr w:type="gramStart"/>
      <w:r w:rsidRPr="00730E80">
        <w:rPr>
          <w:rFonts w:ascii="Times New Roman" w:eastAsia="Times New Roman" w:hAnsi="Times New Roman" w:cs="Times New Roman"/>
          <w:color w:val="333333"/>
          <w:sz w:val="30"/>
          <w:szCs w:val="30"/>
          <w:lang w:eastAsia="ru-RU"/>
        </w:rPr>
        <w:t>органах</w:t>
      </w:r>
      <w:proofErr w:type="gramEnd"/>
      <w:r w:rsidRPr="00730E80">
        <w:rPr>
          <w:rFonts w:ascii="Times New Roman" w:eastAsia="Times New Roman" w:hAnsi="Times New Roman" w:cs="Times New Roman"/>
          <w:color w:val="333333"/>
          <w:sz w:val="30"/>
          <w:szCs w:val="30"/>
          <w:lang w:eastAsia="ru-RU"/>
        </w:rPr>
        <w:t xml:space="preserve"> государственной безопасности и органах внутренних дел бывшего СССР;</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б) получения пособия по временной нетрудоспособности лицами, подлежащими государственному социальному страхованию;</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в) отпуска по уходу за ребенком и ухода за детьми до достижения ими возраста 3 лет, но не более 12 лет в общей сложности;</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 xml:space="preserve">г) ухода за ребенком в возрасте до 18 лет, зараженным вирусом иммунодефицита человека или больным </w:t>
      </w:r>
      <w:proofErr w:type="spellStart"/>
      <w:r w:rsidRPr="00730E80">
        <w:rPr>
          <w:rFonts w:ascii="Times New Roman" w:eastAsia="Times New Roman" w:hAnsi="Times New Roman" w:cs="Times New Roman"/>
          <w:color w:val="333333"/>
          <w:sz w:val="30"/>
          <w:szCs w:val="30"/>
          <w:lang w:eastAsia="ru-RU"/>
        </w:rPr>
        <w:t>СПИДом</w:t>
      </w:r>
      <w:proofErr w:type="spellEnd"/>
      <w:r w:rsidRPr="00730E80">
        <w:rPr>
          <w:rFonts w:ascii="Times New Roman" w:eastAsia="Times New Roman" w:hAnsi="Times New Roman" w:cs="Times New Roman"/>
          <w:color w:val="333333"/>
          <w:sz w:val="30"/>
          <w:szCs w:val="30"/>
          <w:lang w:eastAsia="ru-RU"/>
        </w:rPr>
        <w:t>;</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spellStart"/>
      <w:r w:rsidRPr="00730E80">
        <w:rPr>
          <w:rFonts w:ascii="Times New Roman" w:eastAsia="Times New Roman" w:hAnsi="Times New Roman" w:cs="Times New Roman"/>
          <w:color w:val="333333"/>
          <w:sz w:val="30"/>
          <w:szCs w:val="30"/>
          <w:lang w:eastAsia="ru-RU"/>
        </w:rPr>
        <w:t>д</w:t>
      </w:r>
      <w:proofErr w:type="spellEnd"/>
      <w:r w:rsidRPr="00730E80">
        <w:rPr>
          <w:rFonts w:ascii="Times New Roman" w:eastAsia="Times New Roman" w:hAnsi="Times New Roman" w:cs="Times New Roman"/>
          <w:color w:val="333333"/>
          <w:sz w:val="30"/>
          <w:szCs w:val="30"/>
          <w:lang w:eastAsia="ru-RU"/>
        </w:rPr>
        <w:t xml:space="preserve">)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w:t>
      </w:r>
      <w:r w:rsidRPr="00730E80">
        <w:rPr>
          <w:rFonts w:ascii="Times New Roman" w:eastAsia="Times New Roman" w:hAnsi="Times New Roman" w:cs="Times New Roman"/>
          <w:color w:val="333333"/>
          <w:sz w:val="30"/>
          <w:szCs w:val="30"/>
          <w:lang w:eastAsia="ru-RU"/>
        </w:rPr>
        <w:lastRenderedPageBreak/>
        <w:t xml:space="preserve">лицом. </w:t>
      </w:r>
      <w:proofErr w:type="gramStart"/>
      <w:r w:rsidRPr="00730E80">
        <w:rPr>
          <w:rFonts w:ascii="Times New Roman" w:eastAsia="Times New Roman" w:hAnsi="Times New Roman" w:cs="Times New Roman"/>
          <w:color w:val="333333"/>
          <w:sz w:val="30"/>
          <w:szCs w:val="30"/>
          <w:lang w:eastAsia="ru-RU"/>
        </w:rPr>
        <w:t>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rsidRPr="00730E80">
        <w:rPr>
          <w:rFonts w:ascii="Times New Roman" w:eastAsia="Times New Roman" w:hAnsi="Times New Roman" w:cs="Times New Roman"/>
          <w:color w:val="333333"/>
          <w:sz w:val="30"/>
          <w:szCs w:val="30"/>
          <w:lang w:eastAsia="ru-RU"/>
        </w:rPr>
        <w:t xml:space="preserve"> страховую выплату или ежемесячное денежное содержание в соответствии с законодательством;</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gramStart"/>
      <w:r w:rsidRPr="00730E80">
        <w:rPr>
          <w:rFonts w:ascii="Times New Roman" w:eastAsia="Times New Roman" w:hAnsi="Times New Roman" w:cs="Times New Roman"/>
          <w:color w:val="333333"/>
          <w:sz w:val="30"/>
          <w:szCs w:val="30"/>
          <w:lang w:eastAsia="ru-RU"/>
        </w:rPr>
        <w:t>ж) получения в дневной форме получения образования профессионально-технического, среднего специального, высшего и послевузовского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rsidRPr="00730E80">
        <w:rPr>
          <w:rFonts w:ascii="Times New Roman" w:eastAsia="Times New Roman" w:hAnsi="Times New Roman" w:cs="Times New Roman"/>
          <w:color w:val="333333"/>
          <w:sz w:val="30"/>
          <w:szCs w:val="30"/>
          <w:lang w:eastAsia="ru-RU"/>
        </w:rPr>
        <w:t xml:space="preserve">), </w:t>
      </w:r>
      <w:proofErr w:type="gramStart"/>
      <w:r w:rsidRPr="00730E80">
        <w:rPr>
          <w:rFonts w:ascii="Times New Roman" w:eastAsia="Times New Roman" w:hAnsi="Times New Roman" w:cs="Times New Roman"/>
          <w:color w:val="333333"/>
          <w:sz w:val="30"/>
          <w:szCs w:val="30"/>
          <w:lang w:eastAsia="ru-RU"/>
        </w:rPr>
        <w:t xml:space="preserve">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w:t>
      </w:r>
      <w:proofErr w:type="spellStart"/>
      <w:r w:rsidRPr="00730E80">
        <w:rPr>
          <w:rFonts w:ascii="Times New Roman" w:eastAsia="Times New Roman" w:hAnsi="Times New Roman" w:cs="Times New Roman"/>
          <w:color w:val="333333"/>
          <w:sz w:val="30"/>
          <w:szCs w:val="30"/>
          <w:lang w:eastAsia="ru-RU"/>
        </w:rPr>
        <w:t>резидентуре</w:t>
      </w:r>
      <w:proofErr w:type="spellEnd"/>
      <w:r w:rsidRPr="00730E80">
        <w:rPr>
          <w:rFonts w:ascii="Times New Roman" w:eastAsia="Times New Roman" w:hAnsi="Times New Roman" w:cs="Times New Roman"/>
          <w:color w:val="333333"/>
          <w:sz w:val="30"/>
          <w:szCs w:val="30"/>
          <w:lang w:eastAsia="ru-RU"/>
        </w:rPr>
        <w:t>;</w:t>
      </w:r>
      <w:proofErr w:type="gramEnd"/>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spellStart"/>
      <w:r w:rsidRPr="00730E80">
        <w:rPr>
          <w:rFonts w:ascii="Times New Roman" w:eastAsia="Times New Roman" w:hAnsi="Times New Roman" w:cs="Times New Roman"/>
          <w:color w:val="333333"/>
          <w:sz w:val="30"/>
          <w:szCs w:val="30"/>
          <w:lang w:eastAsia="ru-RU"/>
        </w:rPr>
        <w:t>з</w:t>
      </w:r>
      <w:proofErr w:type="spellEnd"/>
      <w:r w:rsidRPr="00730E80">
        <w:rPr>
          <w:rFonts w:ascii="Times New Roman" w:eastAsia="Times New Roman" w:hAnsi="Times New Roman" w:cs="Times New Roman"/>
          <w:color w:val="333333"/>
          <w:sz w:val="30"/>
          <w:szCs w:val="30"/>
          <w:lang w:eastAsia="ru-RU"/>
        </w:rPr>
        <w:t>) получения пособия по безработице, но не более шести месяцев в общей сложности;</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и) пребывания в местах лишения свободы сверх срока, назначенного при пересмотре дела;</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к) </w:t>
      </w:r>
      <w:r w:rsidRPr="00730E80">
        <w:rPr>
          <w:rFonts w:ascii="Times New Roman" w:eastAsia="Times New Roman" w:hAnsi="Times New Roman" w:cs="Times New Roman"/>
          <w:color w:val="333333"/>
          <w:sz w:val="30"/>
          <w:szCs w:val="30"/>
          <w:bdr w:val="none" w:sz="0" w:space="0" w:color="auto" w:frame="1"/>
          <w:lang w:eastAsia="ru-RU"/>
        </w:rPr>
        <w:t xml:space="preserve">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w:t>
      </w:r>
      <w:r w:rsidRPr="00730E80">
        <w:rPr>
          <w:rFonts w:ascii="Times New Roman" w:eastAsia="Times New Roman" w:hAnsi="Times New Roman" w:cs="Times New Roman"/>
          <w:color w:val="333333"/>
          <w:sz w:val="30"/>
          <w:szCs w:val="30"/>
          <w:bdr w:val="none" w:sz="0" w:space="0" w:color="auto" w:frame="1"/>
          <w:lang w:eastAsia="ru-RU"/>
        </w:rPr>
        <w:lastRenderedPageBreak/>
        <w:t>казни до дня его исполнения в случае необоснованного привлечения к уголовной ответственности и последующей реабилитации;</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 xml:space="preserve">л) пребывания на </w:t>
      </w:r>
      <w:proofErr w:type="spellStart"/>
      <w:r w:rsidRPr="00730E80">
        <w:rPr>
          <w:rFonts w:ascii="Times New Roman" w:eastAsia="Times New Roman" w:hAnsi="Times New Roman" w:cs="Times New Roman"/>
          <w:color w:val="333333"/>
          <w:sz w:val="30"/>
          <w:szCs w:val="30"/>
          <w:lang w:eastAsia="ru-RU"/>
        </w:rPr>
        <w:t>спецпоселении</w:t>
      </w:r>
      <w:proofErr w:type="spellEnd"/>
      <w:r w:rsidRPr="00730E80">
        <w:rPr>
          <w:rFonts w:ascii="Times New Roman" w:eastAsia="Times New Roman" w:hAnsi="Times New Roman" w:cs="Times New Roman"/>
          <w:color w:val="333333"/>
          <w:sz w:val="30"/>
          <w:szCs w:val="30"/>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gramStart"/>
      <w:r w:rsidRPr="00730E80">
        <w:rPr>
          <w:rFonts w:ascii="Times New Roman" w:eastAsia="Times New Roman" w:hAnsi="Times New Roman" w:cs="Times New Roman"/>
          <w:color w:val="333333"/>
          <w:sz w:val="30"/>
          <w:szCs w:val="30"/>
          <w:lang w:eastAsia="ru-RU"/>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оправданы судом;</w:t>
      </w:r>
      <w:proofErr w:type="gramEnd"/>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spellStart"/>
      <w:r w:rsidRPr="00730E80">
        <w:rPr>
          <w:rFonts w:ascii="Times New Roman" w:eastAsia="Times New Roman" w:hAnsi="Times New Roman" w:cs="Times New Roman"/>
          <w:color w:val="333333"/>
          <w:sz w:val="30"/>
          <w:szCs w:val="30"/>
          <w:lang w:eastAsia="ru-RU"/>
        </w:rPr>
        <w:t>н</w:t>
      </w:r>
      <w:proofErr w:type="spellEnd"/>
      <w:r w:rsidRPr="00730E80">
        <w:rPr>
          <w:rFonts w:ascii="Times New Roman" w:eastAsia="Times New Roman" w:hAnsi="Times New Roman" w:cs="Times New Roman"/>
          <w:color w:val="333333"/>
          <w:sz w:val="30"/>
          <w:szCs w:val="30"/>
          <w:lang w:eastAsia="ru-RU"/>
        </w:rPr>
        <w:t>) альтернативной службы.</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Периоды, указанные в пунктах "в" - "</w:t>
      </w:r>
      <w:proofErr w:type="spellStart"/>
      <w:r w:rsidRPr="00730E80">
        <w:rPr>
          <w:rFonts w:ascii="Times New Roman" w:eastAsia="Times New Roman" w:hAnsi="Times New Roman" w:cs="Times New Roman"/>
          <w:color w:val="333333"/>
          <w:sz w:val="30"/>
          <w:szCs w:val="30"/>
          <w:lang w:eastAsia="ru-RU"/>
        </w:rPr>
        <w:t>д</w:t>
      </w:r>
      <w:proofErr w:type="spellEnd"/>
      <w:r w:rsidRPr="00730E80">
        <w:rPr>
          <w:rFonts w:ascii="Times New Roman" w:eastAsia="Times New Roman" w:hAnsi="Times New Roman" w:cs="Times New Roman"/>
          <w:color w:val="333333"/>
          <w:sz w:val="30"/>
          <w:szCs w:val="30"/>
          <w:lang w:eastAsia="ru-RU"/>
        </w:rPr>
        <w:t>" части второй настоящей статьи, засчитываются в стаж работы одному из родителей или трудоспособных лиц, осуществлявших уход.</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730E80" w:rsidRPr="00730E80" w:rsidRDefault="00730E80" w:rsidP="00730E80">
      <w:pPr>
        <w:spacing w:after="0" w:line="240" w:lineRule="auto"/>
        <w:jc w:val="center"/>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b/>
          <w:bCs/>
          <w:color w:val="333333"/>
          <w:sz w:val="30"/>
          <w:szCs w:val="30"/>
          <w:lang w:eastAsia="ru-RU"/>
        </w:rPr>
        <w:t>ЛЬГОТЫ ПО ИСЧИСЛЕНИЮ СТАЖА РАБОТЫ</w:t>
      </w:r>
    </w:p>
    <w:p w:rsidR="00730E80" w:rsidRDefault="00730E80" w:rsidP="00730E80">
      <w:pPr>
        <w:spacing w:after="0" w:line="240" w:lineRule="auto"/>
        <w:ind w:left="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На льготных условиях в стаж работы засчитываются:</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б) работа лиц из числа вольнонаемного состава в воинских частях действующей армии в период боевых</w:t>
      </w:r>
      <w:r>
        <w:rPr>
          <w:rFonts w:ascii="Times New Roman" w:eastAsia="Times New Roman" w:hAnsi="Times New Roman" w:cs="Times New Roman"/>
          <w:color w:val="333333"/>
          <w:sz w:val="30"/>
          <w:szCs w:val="30"/>
          <w:lang w:eastAsia="ru-RU"/>
        </w:rPr>
        <w:t xml:space="preserve"> действий - в двойном размере;</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в) работа в лепрозориях, противочумных и инфекционных учреждениях по лечению лиц, зараженных вирусом иммунодефицита человека или больны</w:t>
      </w:r>
      <w:r>
        <w:rPr>
          <w:rFonts w:ascii="Times New Roman" w:eastAsia="Times New Roman" w:hAnsi="Times New Roman" w:cs="Times New Roman"/>
          <w:color w:val="333333"/>
          <w:sz w:val="30"/>
          <w:szCs w:val="30"/>
          <w:lang w:eastAsia="ru-RU"/>
        </w:rPr>
        <w:t xml:space="preserve">х </w:t>
      </w:r>
      <w:proofErr w:type="spellStart"/>
      <w:r>
        <w:rPr>
          <w:rFonts w:ascii="Times New Roman" w:eastAsia="Times New Roman" w:hAnsi="Times New Roman" w:cs="Times New Roman"/>
          <w:color w:val="333333"/>
          <w:sz w:val="30"/>
          <w:szCs w:val="30"/>
          <w:lang w:eastAsia="ru-RU"/>
        </w:rPr>
        <w:t>СПИДом</w:t>
      </w:r>
      <w:proofErr w:type="spellEnd"/>
      <w:r>
        <w:rPr>
          <w:rFonts w:ascii="Times New Roman" w:eastAsia="Times New Roman" w:hAnsi="Times New Roman" w:cs="Times New Roman"/>
          <w:color w:val="333333"/>
          <w:sz w:val="30"/>
          <w:szCs w:val="30"/>
          <w:lang w:eastAsia="ru-RU"/>
        </w:rPr>
        <w:t>, - в двойном размере;</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 xml:space="preserve">г) время пребывания на </w:t>
      </w:r>
      <w:proofErr w:type="spellStart"/>
      <w:r w:rsidRPr="00730E80">
        <w:rPr>
          <w:rFonts w:ascii="Times New Roman" w:eastAsia="Times New Roman" w:hAnsi="Times New Roman" w:cs="Times New Roman"/>
          <w:color w:val="333333"/>
          <w:sz w:val="30"/>
          <w:szCs w:val="30"/>
          <w:lang w:eastAsia="ru-RU"/>
        </w:rPr>
        <w:t>спецпоселении</w:t>
      </w:r>
      <w:proofErr w:type="spellEnd"/>
      <w:r w:rsidRPr="00730E80">
        <w:rPr>
          <w:rFonts w:ascii="Times New Roman" w:eastAsia="Times New Roman" w:hAnsi="Times New Roman" w:cs="Times New Roman"/>
          <w:color w:val="333333"/>
          <w:sz w:val="30"/>
          <w:szCs w:val="30"/>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w:t>
      </w:r>
      <w:r>
        <w:rPr>
          <w:rFonts w:ascii="Times New Roman" w:eastAsia="Times New Roman" w:hAnsi="Times New Roman" w:cs="Times New Roman"/>
          <w:color w:val="333333"/>
          <w:sz w:val="30"/>
          <w:szCs w:val="30"/>
          <w:lang w:eastAsia="ru-RU"/>
        </w:rPr>
        <w:t>ванных, - в двойном размере;</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spellStart"/>
      <w:r w:rsidRPr="00730E80">
        <w:rPr>
          <w:rFonts w:ascii="Times New Roman" w:eastAsia="Times New Roman" w:hAnsi="Times New Roman" w:cs="Times New Roman"/>
          <w:color w:val="333333"/>
          <w:sz w:val="30"/>
          <w:szCs w:val="30"/>
          <w:lang w:eastAsia="ru-RU"/>
        </w:rPr>
        <w:t>д</w:t>
      </w:r>
      <w:proofErr w:type="spellEnd"/>
      <w:r w:rsidRPr="00730E80">
        <w:rPr>
          <w:rFonts w:ascii="Times New Roman" w:eastAsia="Times New Roman" w:hAnsi="Times New Roman" w:cs="Times New Roman"/>
          <w:color w:val="333333"/>
          <w:sz w:val="30"/>
          <w:szCs w:val="30"/>
          <w:lang w:eastAsia="ru-RU"/>
        </w:rPr>
        <w:t>) время содержания под стражей, отбывания наказания в виде ареста, лишения свободы и ссылки в случае необоснованного привлечения к уголовной ответственности и последующей реабилитации - в тройном размере.</w:t>
      </w:r>
    </w:p>
    <w:p w:rsidR="00730E80" w:rsidRPr="00730E80" w:rsidRDefault="00730E80" w:rsidP="00730E80">
      <w:pPr>
        <w:spacing w:after="0" w:line="240" w:lineRule="auto"/>
        <w:jc w:val="center"/>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b/>
          <w:bCs/>
          <w:color w:val="333333"/>
          <w:sz w:val="30"/>
          <w:szCs w:val="30"/>
          <w:lang w:eastAsia="ru-RU"/>
        </w:rPr>
        <w:t>ПОРЯДОК ВКЛЮЧЕНИЯ В СТАЖ РАБОТЫ ОТДЕЛЬНЫХ ВИДОВ РАБОТ</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lastRenderedPageBreak/>
        <w:t>Работа на водном транспорте в течение полного навигационного периода засч</w:t>
      </w:r>
      <w:r>
        <w:rPr>
          <w:rFonts w:ascii="Times New Roman" w:eastAsia="Times New Roman" w:hAnsi="Times New Roman" w:cs="Times New Roman"/>
          <w:color w:val="333333"/>
          <w:sz w:val="30"/>
          <w:szCs w:val="30"/>
          <w:lang w:eastAsia="ru-RU"/>
        </w:rPr>
        <w:t>итывается в стаж за год работы.</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Сезонные работы по списку, утверждаемому Советом Министров Республики Беларусь, выполняемые в течение полного сезона, засчи</w:t>
      </w:r>
      <w:r>
        <w:rPr>
          <w:rFonts w:ascii="Times New Roman" w:eastAsia="Times New Roman" w:hAnsi="Times New Roman" w:cs="Times New Roman"/>
          <w:color w:val="333333"/>
          <w:sz w:val="30"/>
          <w:szCs w:val="30"/>
          <w:lang w:eastAsia="ru-RU"/>
        </w:rPr>
        <w:t>тываются в стаж за год работы.</w:t>
      </w:r>
      <w:r w:rsidR="00814EE5">
        <w:rPr>
          <w:rFonts w:ascii="Times New Roman" w:eastAsia="Times New Roman" w:hAnsi="Times New Roman" w:cs="Times New Roman"/>
          <w:color w:val="333333"/>
          <w:sz w:val="30"/>
          <w:szCs w:val="30"/>
          <w:lang w:eastAsia="ru-RU"/>
        </w:rPr>
        <w:t xml:space="preserve"> </w:t>
      </w:r>
      <w:r w:rsidRPr="00730E80">
        <w:rPr>
          <w:rFonts w:ascii="Times New Roman" w:eastAsia="Times New Roman" w:hAnsi="Times New Roman" w:cs="Times New Roman"/>
          <w:color w:val="333333"/>
          <w:sz w:val="30"/>
          <w:szCs w:val="30"/>
          <w:lang w:eastAsia="ru-RU"/>
        </w:rPr>
        <w:t xml:space="preserve">Остальные сезонные работы засчитываются в стаж работы по их </w:t>
      </w:r>
      <w:r>
        <w:rPr>
          <w:rFonts w:ascii="Times New Roman" w:eastAsia="Times New Roman" w:hAnsi="Times New Roman" w:cs="Times New Roman"/>
          <w:color w:val="333333"/>
          <w:sz w:val="30"/>
          <w:szCs w:val="30"/>
          <w:lang w:eastAsia="ru-RU"/>
        </w:rPr>
        <w:t>фактической продолжительности.</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 xml:space="preserve">Работа в колхозе за период после 1965 года и до 1 июля 1998 года, если член колхоза не выполнял установленного минимума трудового участия в общественном хозяйстве, засчитывается в стаж работы по </w:t>
      </w:r>
      <w:r>
        <w:rPr>
          <w:rFonts w:ascii="Times New Roman" w:eastAsia="Times New Roman" w:hAnsi="Times New Roman" w:cs="Times New Roman"/>
          <w:color w:val="333333"/>
          <w:sz w:val="30"/>
          <w:szCs w:val="30"/>
          <w:lang w:eastAsia="ru-RU"/>
        </w:rPr>
        <w:t>фактической продолжительности.</w:t>
      </w:r>
    </w:p>
    <w:p w:rsid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proofErr w:type="gramStart"/>
      <w:r w:rsidRPr="00730E80">
        <w:rPr>
          <w:rFonts w:ascii="Times New Roman" w:eastAsia="Times New Roman" w:hAnsi="Times New Roman" w:cs="Times New Roman"/>
          <w:color w:val="333333"/>
          <w:sz w:val="30"/>
          <w:szCs w:val="30"/>
          <w:lang w:eastAsia="ru-RU"/>
        </w:rPr>
        <w:t>При исчислении специального стажа работы для назначения пенсии в соответствии со статьями 3-1, 12, 13, 15, 19, 47-49.2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w:t>
      </w:r>
      <w:proofErr w:type="gramEnd"/>
      <w:r w:rsidRPr="00730E80">
        <w:rPr>
          <w:rFonts w:ascii="Times New Roman" w:eastAsia="Times New Roman" w:hAnsi="Times New Roman" w:cs="Times New Roman"/>
          <w:color w:val="333333"/>
          <w:sz w:val="30"/>
          <w:szCs w:val="30"/>
          <w:lang w:eastAsia="ru-RU"/>
        </w:rPr>
        <w:t xml:space="preserve"> </w:t>
      </w:r>
      <w:proofErr w:type="gramStart"/>
      <w:r w:rsidRPr="00730E80">
        <w:rPr>
          <w:rFonts w:ascii="Times New Roman" w:eastAsia="Times New Roman" w:hAnsi="Times New Roman" w:cs="Times New Roman"/>
          <w:color w:val="333333"/>
          <w:sz w:val="30"/>
          <w:szCs w:val="30"/>
          <w:lang w:eastAsia="ru-RU"/>
        </w:rPr>
        <w:t>течение</w:t>
      </w:r>
      <w:proofErr w:type="gramEnd"/>
      <w:r w:rsidRPr="00730E80">
        <w:rPr>
          <w:rFonts w:ascii="Times New Roman" w:eastAsia="Times New Roman" w:hAnsi="Times New Roman" w:cs="Times New Roman"/>
          <w:color w:val="333333"/>
          <w:sz w:val="30"/>
          <w:szCs w:val="30"/>
          <w:lang w:eastAsia="ru-RU"/>
        </w:rPr>
        <w:t xml:space="preserve"> которого за работником в установленном законодательством порядке сохраня</w:t>
      </w:r>
      <w:r>
        <w:rPr>
          <w:rFonts w:ascii="Times New Roman" w:eastAsia="Times New Roman" w:hAnsi="Times New Roman" w:cs="Times New Roman"/>
          <w:color w:val="333333"/>
          <w:sz w:val="30"/>
          <w:szCs w:val="30"/>
          <w:lang w:eastAsia="ru-RU"/>
        </w:rPr>
        <w:t>лась средняя заработная плата.</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lang w:eastAsia="ru-RU"/>
        </w:rPr>
        <w:t>Исчисление стажа работы производится с соблюдением требований, установленных частью первой статьи 51 Закона.</w:t>
      </w:r>
    </w:p>
    <w:p w:rsidR="00730E80" w:rsidRDefault="00730E80" w:rsidP="00730E80">
      <w:pPr>
        <w:spacing w:after="0" w:line="240" w:lineRule="auto"/>
        <w:jc w:val="center"/>
        <w:textAlignment w:val="baseline"/>
        <w:rPr>
          <w:rFonts w:ascii="Times New Roman" w:eastAsia="Times New Roman" w:hAnsi="Times New Roman" w:cs="Times New Roman"/>
          <w:b/>
          <w:bCs/>
          <w:color w:val="333333"/>
          <w:sz w:val="30"/>
          <w:szCs w:val="30"/>
          <w:lang w:eastAsia="ru-RU"/>
        </w:rPr>
      </w:pPr>
      <w:r w:rsidRPr="00730E80">
        <w:rPr>
          <w:rFonts w:ascii="Times New Roman" w:eastAsia="Times New Roman" w:hAnsi="Times New Roman" w:cs="Times New Roman"/>
          <w:b/>
          <w:bCs/>
          <w:color w:val="333333"/>
          <w:sz w:val="30"/>
          <w:szCs w:val="30"/>
          <w:lang w:eastAsia="ru-RU"/>
        </w:rPr>
        <w:t>ПОРЯДОК ПОДТВЕРЖДЕНИЯ И ИСЧИСЛЕНИЯ СТАЖА РАБОТЫ</w:t>
      </w:r>
    </w:p>
    <w:p w:rsidR="00730E80" w:rsidRPr="00730E80" w:rsidRDefault="00730E80" w:rsidP="00730E80">
      <w:pPr>
        <w:spacing w:after="0" w:line="240" w:lineRule="auto"/>
        <w:ind w:firstLine="708"/>
        <w:jc w:val="both"/>
        <w:textAlignment w:val="baseline"/>
        <w:rPr>
          <w:rFonts w:ascii="Times New Roman" w:eastAsia="Times New Roman" w:hAnsi="Times New Roman" w:cs="Times New Roman"/>
          <w:color w:val="333333"/>
          <w:sz w:val="30"/>
          <w:szCs w:val="30"/>
          <w:lang w:eastAsia="ru-RU"/>
        </w:rPr>
      </w:pPr>
      <w:r w:rsidRPr="00730E80">
        <w:rPr>
          <w:rFonts w:ascii="Times New Roman" w:eastAsia="Times New Roman" w:hAnsi="Times New Roman" w:cs="Times New Roman"/>
          <w:color w:val="333333"/>
          <w:sz w:val="30"/>
          <w:szCs w:val="30"/>
          <w:bdr w:val="none" w:sz="0" w:space="0" w:color="auto" w:frame="1"/>
          <w:lang w:eastAsia="ru-RU"/>
        </w:rPr>
        <w:t>Стаж работы подтверждается трудовой книжкой, а при ее отсутствии - иными документами, содержащими сведения о периодах работы, либо справками об уплате обязательных страховых взносов в бюджет фонда. Периоды, указанные в </w:t>
      </w:r>
      <w:hyperlink r:id="rId4" w:history="1">
        <w:r w:rsidRPr="00730E80">
          <w:rPr>
            <w:rFonts w:ascii="Times New Roman" w:eastAsia="Times New Roman" w:hAnsi="Times New Roman" w:cs="Times New Roman"/>
            <w:color w:val="397E27"/>
            <w:sz w:val="30"/>
            <w:szCs w:val="30"/>
            <w:u w:val="single"/>
            <w:lang w:eastAsia="ru-RU"/>
          </w:rPr>
          <w:t>части первой статьи 51</w:t>
        </w:r>
      </w:hyperlink>
      <w:r w:rsidRPr="00730E80">
        <w:rPr>
          <w:rFonts w:ascii="Times New Roman" w:eastAsia="Times New Roman" w:hAnsi="Times New Roman" w:cs="Times New Roman"/>
          <w:color w:val="333333"/>
          <w:sz w:val="30"/>
          <w:szCs w:val="30"/>
          <w:bdr w:val="none" w:sz="0" w:space="0" w:color="auto" w:frame="1"/>
          <w:lang w:eastAsia="ru-RU"/>
        </w:rPr>
        <w:t> Закона, протекавшие после вступления в силу </w:t>
      </w:r>
      <w:hyperlink r:id="rId5" w:history="1">
        <w:r w:rsidRPr="00730E80">
          <w:rPr>
            <w:rFonts w:ascii="Times New Roman" w:eastAsia="Times New Roman" w:hAnsi="Times New Roman" w:cs="Times New Roman"/>
            <w:color w:val="397E27"/>
            <w:sz w:val="30"/>
            <w:szCs w:val="30"/>
            <w:u w:val="single"/>
            <w:lang w:eastAsia="ru-RU"/>
          </w:rPr>
          <w:t>Закона</w:t>
        </w:r>
      </w:hyperlink>
      <w:r w:rsidRPr="00730E80">
        <w:rPr>
          <w:rFonts w:ascii="Times New Roman" w:eastAsia="Times New Roman" w:hAnsi="Times New Roman" w:cs="Times New Roman"/>
          <w:color w:val="333333"/>
          <w:sz w:val="30"/>
          <w:szCs w:val="30"/>
          <w:bdr w:val="none" w:sz="0" w:space="0" w:color="auto" w:frame="1"/>
          <w:lang w:eastAsia="ru-RU"/>
        </w:rPr>
        <w:t> Республики Беларусь от 6 января 1999 г.</w:t>
      </w:r>
      <w:r w:rsidRPr="00730E80">
        <w:rPr>
          <w:rFonts w:ascii="Times New Roman" w:eastAsia="Times New Roman" w:hAnsi="Times New Roman" w:cs="Times New Roman"/>
          <w:color w:val="333333"/>
          <w:sz w:val="30"/>
          <w:szCs w:val="30"/>
          <w:bdr w:val="none" w:sz="0" w:space="0" w:color="auto" w:frame="1"/>
          <w:lang w:eastAsia="ru-RU"/>
        </w:rPr>
        <w:br/>
        <w:t>N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 </w:t>
      </w:r>
      <w:hyperlink r:id="rId6" w:history="1">
        <w:r w:rsidRPr="00730E80">
          <w:rPr>
            <w:rFonts w:ascii="Times New Roman" w:eastAsia="Times New Roman" w:hAnsi="Times New Roman" w:cs="Times New Roman"/>
            <w:color w:val="397E27"/>
            <w:sz w:val="30"/>
            <w:szCs w:val="30"/>
            <w:u w:val="single"/>
            <w:lang w:eastAsia="ru-RU"/>
          </w:rPr>
          <w:t>Порядок</w:t>
        </w:r>
      </w:hyperlink>
      <w:r w:rsidRPr="00730E80">
        <w:rPr>
          <w:rFonts w:ascii="Times New Roman" w:eastAsia="Times New Roman" w:hAnsi="Times New Roman" w:cs="Times New Roman"/>
          <w:color w:val="333333"/>
          <w:sz w:val="30"/>
          <w:szCs w:val="30"/>
          <w:bdr w:val="none" w:sz="0" w:space="0" w:color="auto" w:frame="1"/>
          <w:lang w:eastAsia="ru-RU"/>
        </w:rPr>
        <w:t> подтверждения и исчисления стажа работы устанавливается Советом Министров Республики Беларусь.</w:t>
      </w:r>
    </w:p>
    <w:p w:rsidR="00DE6A9F" w:rsidRPr="00730E80" w:rsidRDefault="00DE6A9F" w:rsidP="00730E80">
      <w:pPr>
        <w:spacing w:after="0" w:line="240" w:lineRule="auto"/>
        <w:jc w:val="both"/>
        <w:rPr>
          <w:rFonts w:ascii="Times New Roman" w:hAnsi="Times New Roman" w:cs="Times New Roman"/>
          <w:sz w:val="30"/>
          <w:szCs w:val="30"/>
        </w:rPr>
      </w:pPr>
    </w:p>
    <w:sectPr w:rsidR="00DE6A9F" w:rsidRPr="00730E80" w:rsidSect="00730E8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0E80"/>
    <w:rsid w:val="0055716B"/>
    <w:rsid w:val="00730E80"/>
    <w:rsid w:val="00814EE5"/>
    <w:rsid w:val="00C45B37"/>
    <w:rsid w:val="00DE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9F"/>
  </w:style>
  <w:style w:type="paragraph" w:styleId="1">
    <w:name w:val="heading 1"/>
    <w:basedOn w:val="a"/>
    <w:link w:val="10"/>
    <w:uiPriority w:val="9"/>
    <w:qFormat/>
    <w:rsid w:val="0073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E8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30E80"/>
    <w:rPr>
      <w:b/>
      <w:bCs/>
    </w:rPr>
  </w:style>
  <w:style w:type="paragraph" w:styleId="a4">
    <w:name w:val="Normal (Web)"/>
    <w:basedOn w:val="a"/>
    <w:uiPriority w:val="99"/>
    <w:semiHidden/>
    <w:unhideWhenUsed/>
    <w:rsid w:val="00730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30E80"/>
    <w:rPr>
      <w:color w:val="0000FF"/>
      <w:u w:val="single"/>
    </w:rPr>
  </w:style>
</w:styles>
</file>

<file path=word/webSettings.xml><?xml version="1.0" encoding="utf-8"?>
<w:webSettings xmlns:r="http://schemas.openxmlformats.org/officeDocument/2006/relationships" xmlns:w="http://schemas.openxmlformats.org/wordprocessingml/2006/main">
  <w:divs>
    <w:div w:id="1723676489">
      <w:bodyDiv w:val="1"/>
      <w:marLeft w:val="0"/>
      <w:marRight w:val="0"/>
      <w:marTop w:val="0"/>
      <w:marBottom w:val="0"/>
      <w:divBdr>
        <w:top w:val="none" w:sz="0" w:space="0" w:color="auto"/>
        <w:left w:val="none" w:sz="0" w:space="0" w:color="auto"/>
        <w:bottom w:val="none" w:sz="0" w:space="0" w:color="auto"/>
        <w:right w:val="none" w:sz="0" w:space="0" w:color="auto"/>
      </w:divBdr>
      <w:divsChild>
        <w:div w:id="160453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cp:revision>
  <dcterms:created xsi:type="dcterms:W3CDTF">2023-06-29T12:02:00Z</dcterms:created>
  <dcterms:modified xsi:type="dcterms:W3CDTF">2023-06-29T12:12:00Z</dcterms:modified>
</cp:coreProperties>
</file>