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FC" w:rsidRPr="00D961FC" w:rsidRDefault="00D961FC" w:rsidP="00D961FC">
      <w:pPr>
        <w:rPr>
          <w:u w:val="single"/>
        </w:rPr>
        <w:sectPr w:rsidR="00D961FC" w:rsidRPr="00D961FC" w:rsidSect="00D961FC">
          <w:pgSz w:w="11906" w:h="16838"/>
          <w:pgMar w:top="425" w:right="1134" w:bottom="568" w:left="1418" w:header="0" w:footer="0" w:gutter="0"/>
          <w:cols w:space="720"/>
          <w:noEndnote/>
        </w:sectPr>
      </w:pPr>
      <w:bookmarkStart w:id="0" w:name="_GoBack"/>
      <w:bookmarkEnd w:id="0"/>
    </w:p>
    <w:p w:rsidR="00B35758" w:rsidRDefault="00B35758" w:rsidP="00B35758">
      <w:pPr>
        <w:pStyle w:val="ConsPlusNormal"/>
        <w:ind w:left="5040" w:firstLine="720"/>
        <w:jc w:val="both"/>
        <w:rPr>
          <w:rFonts w:ascii="Times New Roman" w:hAnsi="Times New Roman" w:cs="Times New Roman"/>
          <w:sz w:val="30"/>
          <w:szCs w:val="30"/>
        </w:rPr>
      </w:pPr>
      <w:bookmarkStart w:id="1" w:name="_Hlk104210574"/>
      <w:r>
        <w:rPr>
          <w:rFonts w:ascii="Times New Roman" w:hAnsi="Times New Roman" w:cs="Times New Roman"/>
          <w:sz w:val="30"/>
          <w:szCs w:val="30"/>
        </w:rPr>
        <w:lastRenderedPageBreak/>
        <w:t>У</w:t>
      </w:r>
      <w:r w:rsidRPr="00CF06C9">
        <w:rPr>
          <w:rFonts w:ascii="Times New Roman" w:hAnsi="Times New Roman" w:cs="Times New Roman"/>
          <w:sz w:val="30"/>
          <w:szCs w:val="30"/>
        </w:rPr>
        <w:t>ТВЕРЖДЕНО</w:t>
      </w:r>
    </w:p>
    <w:p w:rsidR="00B35758" w:rsidRPr="00236BFE" w:rsidRDefault="00B35758" w:rsidP="00B35758">
      <w:pPr>
        <w:pStyle w:val="ConsPlusNormal"/>
        <w:spacing w:line="280" w:lineRule="exact"/>
        <w:ind w:firstLine="539"/>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П</w:t>
      </w:r>
      <w:r w:rsidRPr="00236BFE">
        <w:rPr>
          <w:rFonts w:ascii="Times New Roman" w:hAnsi="Times New Roman" w:cs="Times New Roman"/>
          <w:sz w:val="30"/>
          <w:szCs w:val="30"/>
        </w:rPr>
        <w:t>риказ директора</w:t>
      </w:r>
    </w:p>
    <w:p w:rsidR="00B35758" w:rsidRPr="00236BFE" w:rsidRDefault="00B35758" w:rsidP="00B35758">
      <w:pPr>
        <w:pStyle w:val="ConsPlusNormal"/>
        <w:spacing w:line="280" w:lineRule="exact"/>
        <w:ind w:firstLine="539"/>
        <w:jc w:val="both"/>
        <w:rPr>
          <w:rFonts w:ascii="Times New Roman" w:hAnsi="Times New Roman" w:cs="Times New Roman"/>
          <w:sz w:val="30"/>
          <w:szCs w:val="30"/>
        </w:rPr>
      </w:pP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t xml:space="preserve">государственного учреждения </w:t>
      </w:r>
    </w:p>
    <w:p w:rsidR="00B35758" w:rsidRPr="00236BFE" w:rsidRDefault="00B35758" w:rsidP="00B35758">
      <w:pPr>
        <w:pStyle w:val="ConsPlusNormal"/>
        <w:spacing w:line="280" w:lineRule="exact"/>
        <w:ind w:left="5040" w:firstLine="720"/>
        <w:jc w:val="both"/>
        <w:rPr>
          <w:rFonts w:ascii="Times New Roman" w:hAnsi="Times New Roman" w:cs="Times New Roman"/>
          <w:sz w:val="30"/>
          <w:szCs w:val="30"/>
        </w:rPr>
      </w:pPr>
      <w:r w:rsidRPr="00236BFE">
        <w:rPr>
          <w:rFonts w:ascii="Times New Roman" w:hAnsi="Times New Roman" w:cs="Times New Roman"/>
          <w:sz w:val="30"/>
          <w:szCs w:val="30"/>
        </w:rPr>
        <w:t xml:space="preserve">«Территориальный центр </w:t>
      </w:r>
    </w:p>
    <w:p w:rsidR="00B35758" w:rsidRPr="00236BFE" w:rsidRDefault="00B35758" w:rsidP="00B35758">
      <w:pPr>
        <w:pStyle w:val="ConsPlusNormal"/>
        <w:spacing w:line="280" w:lineRule="exact"/>
        <w:ind w:left="5040" w:firstLine="720"/>
        <w:jc w:val="both"/>
        <w:rPr>
          <w:rFonts w:ascii="Times New Roman" w:hAnsi="Times New Roman" w:cs="Times New Roman"/>
          <w:sz w:val="30"/>
          <w:szCs w:val="30"/>
        </w:rPr>
      </w:pPr>
      <w:r>
        <w:rPr>
          <w:rFonts w:ascii="Times New Roman" w:hAnsi="Times New Roman" w:cs="Times New Roman"/>
          <w:sz w:val="30"/>
          <w:szCs w:val="30"/>
        </w:rPr>
        <w:t>с</w:t>
      </w:r>
      <w:r w:rsidRPr="00236BFE">
        <w:rPr>
          <w:rFonts w:ascii="Times New Roman" w:hAnsi="Times New Roman" w:cs="Times New Roman"/>
          <w:sz w:val="30"/>
          <w:szCs w:val="30"/>
        </w:rPr>
        <w:t>оциального</w:t>
      </w:r>
      <w:r>
        <w:rPr>
          <w:rFonts w:ascii="Times New Roman" w:hAnsi="Times New Roman" w:cs="Times New Roman"/>
          <w:sz w:val="30"/>
          <w:szCs w:val="30"/>
        </w:rPr>
        <w:t xml:space="preserve"> </w:t>
      </w:r>
      <w:r w:rsidRPr="00236BFE">
        <w:rPr>
          <w:rFonts w:ascii="Times New Roman" w:hAnsi="Times New Roman" w:cs="Times New Roman"/>
          <w:sz w:val="30"/>
          <w:szCs w:val="30"/>
        </w:rPr>
        <w:t>обслуживания</w:t>
      </w:r>
      <w:r w:rsidRPr="00236BFE">
        <w:rPr>
          <w:rFonts w:ascii="Times New Roman" w:hAnsi="Times New Roman" w:cs="Times New Roman"/>
          <w:sz w:val="30"/>
          <w:szCs w:val="30"/>
        </w:rPr>
        <w:tab/>
        <w:t xml:space="preserve">населения Бешенковичского </w:t>
      </w:r>
    </w:p>
    <w:p w:rsidR="00B35758" w:rsidRPr="00236BFE" w:rsidRDefault="00B35758" w:rsidP="00B35758">
      <w:pPr>
        <w:pStyle w:val="ConsPlusNormal"/>
        <w:spacing w:line="280" w:lineRule="exact"/>
        <w:ind w:firstLine="539"/>
        <w:jc w:val="both"/>
        <w:rPr>
          <w:rFonts w:ascii="Times New Roman" w:hAnsi="Times New Roman" w:cs="Times New Roman"/>
          <w:sz w:val="30"/>
          <w:szCs w:val="30"/>
        </w:rPr>
      </w:pP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r>
      <w:r w:rsidRPr="00236BFE">
        <w:rPr>
          <w:rFonts w:ascii="Times New Roman" w:hAnsi="Times New Roman" w:cs="Times New Roman"/>
          <w:sz w:val="30"/>
          <w:szCs w:val="30"/>
        </w:rPr>
        <w:tab/>
        <w:t>района»</w:t>
      </w:r>
    </w:p>
    <w:p w:rsidR="00B35758" w:rsidRPr="00236BFE" w:rsidRDefault="00B35758" w:rsidP="00B35758">
      <w:pPr>
        <w:pStyle w:val="ConsPlusNormal"/>
        <w:spacing w:line="280" w:lineRule="exact"/>
        <w:ind w:firstLine="540"/>
        <w:jc w:val="both"/>
        <w:rPr>
          <w:rFonts w:ascii="Times New Roman" w:hAnsi="Times New Roman" w:cs="Times New Roman"/>
          <w:sz w:val="30"/>
          <w:szCs w:val="30"/>
        </w:rPr>
      </w:pPr>
      <w:r w:rsidRPr="00236BFE">
        <w:rPr>
          <w:sz w:val="30"/>
          <w:szCs w:val="30"/>
        </w:rPr>
        <w:tab/>
      </w:r>
      <w:r w:rsidRPr="00236BFE">
        <w:rPr>
          <w:sz w:val="30"/>
          <w:szCs w:val="30"/>
        </w:rPr>
        <w:tab/>
      </w:r>
      <w:r w:rsidRPr="00236BFE">
        <w:rPr>
          <w:sz w:val="30"/>
          <w:szCs w:val="30"/>
        </w:rPr>
        <w:tab/>
      </w:r>
      <w:r w:rsidRPr="00236BFE">
        <w:rPr>
          <w:sz w:val="30"/>
          <w:szCs w:val="30"/>
        </w:rPr>
        <w:tab/>
      </w:r>
      <w:r w:rsidRPr="00236BFE">
        <w:rPr>
          <w:sz w:val="30"/>
          <w:szCs w:val="30"/>
        </w:rPr>
        <w:tab/>
      </w:r>
      <w:r w:rsidRPr="00236BFE">
        <w:rPr>
          <w:sz w:val="30"/>
          <w:szCs w:val="30"/>
        </w:rPr>
        <w:tab/>
      </w:r>
      <w:r w:rsidRPr="00236BFE">
        <w:rPr>
          <w:sz w:val="30"/>
          <w:szCs w:val="30"/>
        </w:rPr>
        <w:tab/>
      </w:r>
      <w:r w:rsidRPr="00236BFE">
        <w:rPr>
          <w:sz w:val="30"/>
          <w:szCs w:val="30"/>
        </w:rPr>
        <w:tab/>
      </w:r>
      <w:r>
        <w:rPr>
          <w:rFonts w:ascii="Times New Roman" w:hAnsi="Times New Roman" w:cs="Times New Roman"/>
          <w:sz w:val="30"/>
          <w:szCs w:val="30"/>
        </w:rPr>
        <w:t>07.12.</w:t>
      </w:r>
      <w:r w:rsidRPr="00236BFE">
        <w:rPr>
          <w:rFonts w:ascii="Times New Roman" w:hAnsi="Times New Roman" w:cs="Times New Roman"/>
          <w:sz w:val="30"/>
          <w:szCs w:val="30"/>
        </w:rPr>
        <w:t>2021 №</w:t>
      </w:r>
      <w:r>
        <w:rPr>
          <w:rFonts w:ascii="Times New Roman" w:hAnsi="Times New Roman" w:cs="Times New Roman"/>
          <w:sz w:val="30"/>
          <w:szCs w:val="30"/>
        </w:rPr>
        <w:t>138</w:t>
      </w:r>
    </w:p>
    <w:bookmarkEnd w:id="1"/>
    <w:p w:rsidR="00B35758" w:rsidRPr="002E6D1C" w:rsidRDefault="00B35758" w:rsidP="00B35758">
      <w:pPr>
        <w:pStyle w:val="ConsPlusNormal"/>
        <w:spacing w:line="280" w:lineRule="exact"/>
        <w:ind w:firstLine="540"/>
        <w:jc w:val="both"/>
        <w:rPr>
          <w:rFonts w:ascii="Times New Roman" w:hAnsi="Times New Roman" w:cs="Times New Roman"/>
          <w:sz w:val="28"/>
          <w:szCs w:val="28"/>
        </w:rPr>
      </w:pPr>
    </w:p>
    <w:p w:rsidR="00B35758" w:rsidRPr="00326810" w:rsidRDefault="00B35758" w:rsidP="00B35758">
      <w:pPr>
        <w:pStyle w:val="ConsPlusNormal"/>
        <w:spacing w:line="280" w:lineRule="exact"/>
        <w:ind w:firstLine="720"/>
        <w:jc w:val="center"/>
        <w:rPr>
          <w:rFonts w:ascii="Times New Roman" w:hAnsi="Times New Roman" w:cs="Times New Roman"/>
          <w:b/>
          <w:bCs/>
          <w:sz w:val="30"/>
          <w:szCs w:val="30"/>
        </w:rPr>
      </w:pPr>
      <w:r w:rsidRPr="00326810">
        <w:rPr>
          <w:rFonts w:ascii="Times New Roman" w:hAnsi="Times New Roman" w:cs="Times New Roman"/>
          <w:b/>
          <w:bCs/>
          <w:sz w:val="30"/>
          <w:szCs w:val="30"/>
        </w:rPr>
        <w:t>Положение</w:t>
      </w:r>
    </w:p>
    <w:p w:rsidR="00B35758" w:rsidRPr="00326810" w:rsidRDefault="00B35758" w:rsidP="00B35758">
      <w:pPr>
        <w:pStyle w:val="ConsPlusNormal"/>
        <w:spacing w:line="280" w:lineRule="exact"/>
        <w:ind w:firstLine="720"/>
        <w:jc w:val="center"/>
        <w:rPr>
          <w:rFonts w:ascii="Times New Roman" w:hAnsi="Times New Roman" w:cs="Times New Roman"/>
          <w:b/>
          <w:bCs/>
          <w:sz w:val="30"/>
          <w:szCs w:val="30"/>
        </w:rPr>
      </w:pPr>
      <w:r w:rsidRPr="00326810">
        <w:rPr>
          <w:rFonts w:ascii="Times New Roman" w:hAnsi="Times New Roman" w:cs="Times New Roman"/>
          <w:b/>
          <w:bCs/>
          <w:sz w:val="30"/>
          <w:szCs w:val="30"/>
        </w:rPr>
        <w:t>об обработке и защите персональных данных</w:t>
      </w:r>
    </w:p>
    <w:p w:rsidR="00B35758" w:rsidRPr="00326810" w:rsidRDefault="00B35758" w:rsidP="00B35758">
      <w:pPr>
        <w:pStyle w:val="ConsPlusNormal"/>
        <w:spacing w:line="280" w:lineRule="exact"/>
        <w:ind w:firstLine="540"/>
        <w:jc w:val="center"/>
        <w:rPr>
          <w:rFonts w:ascii="Times New Roman" w:hAnsi="Times New Roman" w:cs="Times New Roman"/>
          <w:b/>
          <w:bCs/>
          <w:sz w:val="30"/>
          <w:szCs w:val="30"/>
        </w:rPr>
      </w:pPr>
      <w:r w:rsidRPr="00326810">
        <w:rPr>
          <w:rFonts w:ascii="Times New Roman" w:hAnsi="Times New Roman" w:cs="Times New Roman"/>
          <w:b/>
          <w:bCs/>
          <w:sz w:val="30"/>
          <w:szCs w:val="30"/>
        </w:rPr>
        <w:t>в Государственном учреждении «Территориальный центр социального обслуживания населения Бешенковичского района»</w:t>
      </w:r>
    </w:p>
    <w:p w:rsidR="00B35758" w:rsidRPr="00326810" w:rsidRDefault="00B35758" w:rsidP="00B35758">
      <w:pPr>
        <w:pStyle w:val="ConsPlusNormal"/>
        <w:spacing w:line="280" w:lineRule="exact"/>
        <w:jc w:val="center"/>
        <w:rPr>
          <w:rFonts w:ascii="Times New Roman" w:hAnsi="Times New Roman" w:cs="Times New Roman"/>
          <w:b/>
          <w:bCs/>
          <w:sz w:val="30"/>
          <w:szCs w:val="30"/>
        </w:rPr>
      </w:pP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ГЛАВА 1</w:t>
      </w: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ОБЩИЕ ПОЛОЖЕНИЯ</w:t>
      </w:r>
    </w:p>
    <w:p w:rsidR="00B35758" w:rsidRPr="00326810" w:rsidRDefault="00B35758" w:rsidP="00B35758">
      <w:pPr>
        <w:pStyle w:val="ConsPlusNormal"/>
        <w:jc w:val="center"/>
        <w:rPr>
          <w:rFonts w:ascii="Times New Roman" w:hAnsi="Times New Roman" w:cs="Times New Roman"/>
          <w:sz w:val="28"/>
          <w:szCs w:val="28"/>
        </w:rPr>
      </w:pPr>
    </w:p>
    <w:p w:rsidR="00B35758" w:rsidRPr="00326810" w:rsidRDefault="00B35758" w:rsidP="00B35758">
      <w:pPr>
        <w:pStyle w:val="ConsPlusNormal"/>
        <w:ind w:firstLine="720"/>
        <w:jc w:val="both"/>
        <w:rPr>
          <w:rFonts w:ascii="Times New Roman" w:hAnsi="Times New Roman" w:cs="Times New Roman"/>
          <w:sz w:val="28"/>
          <w:szCs w:val="28"/>
        </w:rPr>
      </w:pPr>
      <w:r w:rsidRPr="00326810">
        <w:rPr>
          <w:rFonts w:ascii="Times New Roman" w:hAnsi="Times New Roman" w:cs="Times New Roman"/>
          <w:sz w:val="28"/>
          <w:szCs w:val="28"/>
        </w:rPr>
        <w:t xml:space="preserve">1.1. Настоящее </w:t>
      </w:r>
      <w:bookmarkStart w:id="2" w:name="_Hlk95225476"/>
      <w:r w:rsidRPr="00326810">
        <w:rPr>
          <w:rFonts w:ascii="Times New Roman" w:hAnsi="Times New Roman" w:cs="Times New Roman"/>
          <w:sz w:val="28"/>
          <w:szCs w:val="28"/>
        </w:rPr>
        <w:t xml:space="preserve">Положение об обработке и защите персональных данных (далее - Положение) определяет политику государственного учреждения «Территориальный центр социального обслуживания населения Бешенковичского района»  </w:t>
      </w:r>
      <w:bookmarkEnd w:id="2"/>
      <w:r w:rsidRPr="00326810">
        <w:rPr>
          <w:rFonts w:ascii="Times New Roman" w:hAnsi="Times New Roman" w:cs="Times New Roman"/>
          <w:sz w:val="28"/>
          <w:szCs w:val="28"/>
        </w:rPr>
        <w:t>(далее – Центр) в отношении обработки персональных данных, в том числе порядок обработки Центром персональных данных лиц, не являющихся е</w:t>
      </w:r>
      <w:r>
        <w:rPr>
          <w:rFonts w:ascii="Times New Roman" w:hAnsi="Times New Roman" w:cs="Times New Roman"/>
          <w:sz w:val="28"/>
          <w:szCs w:val="28"/>
        </w:rPr>
        <w:t>го</w:t>
      </w:r>
      <w:r w:rsidRPr="00326810">
        <w:rPr>
          <w:rFonts w:ascii="Times New Roman" w:hAnsi="Times New Roman" w:cs="Times New Roman"/>
          <w:sz w:val="28"/>
          <w:szCs w:val="28"/>
        </w:rPr>
        <w:t xml:space="preserve"> работниками, включая порядок сбора, хранения, использования, передачи и защиты персональных данных.</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1.3. Положение и изменения к нему утверждаются директором Центра.</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1.4. Положение является локальным правовым актом Центра,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1.5. Положение разработано на основе и во исполнение:</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a) Конституции Республики Беларусь;</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б) Трудового кодекса Республики Беларусь;</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 xml:space="preserve">в) Закона Республики Беларусь </w:t>
      </w:r>
      <w:bookmarkStart w:id="3" w:name="_Hlk91062538"/>
      <w:r w:rsidRPr="00326810">
        <w:rPr>
          <w:rFonts w:ascii="Times New Roman" w:hAnsi="Times New Roman" w:cs="Times New Roman"/>
          <w:sz w:val="28"/>
          <w:szCs w:val="28"/>
        </w:rPr>
        <w:t>от 07.05.2021 № 99-З "О защите персональных данных" (далее - Закон о защите персональных данных);</w:t>
      </w:r>
    </w:p>
    <w:bookmarkEnd w:id="3"/>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г) Закона Республики Беларусь от 21.07.2008 № 418-З "О регистре населения";</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д) Закона Республики Беларусь от 10.11.2008 № 455-З "Об информации, информатизации и защите информации";</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е) иных нормативных правовых актов Республики Беларусь и нормативных документов уполномоченных органов государственной власти</w:t>
      </w:r>
    </w:p>
    <w:p w:rsidR="00B35758" w:rsidRPr="00326810" w:rsidRDefault="00B35758" w:rsidP="00B35758">
      <w:pPr>
        <w:pStyle w:val="ConsPlusNormal"/>
        <w:jc w:val="center"/>
        <w:rPr>
          <w:rFonts w:ascii="Times New Roman" w:hAnsi="Times New Roman" w:cs="Times New Roman"/>
          <w:b/>
          <w:bCs/>
          <w:sz w:val="28"/>
          <w:szCs w:val="28"/>
        </w:rPr>
      </w:pP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ГЛАВА 2</w:t>
      </w: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ОСНОВНЫЕ ТЕРМИНЫ, ИСПОЛЬЗУЕМЫЕ В ЛОКАЛЬНЫХ ПРАВОВЫХ АКТАХ, РЕГЛАМЕНТИРУЮЩИХ ВОПРОСЫ ОБРАБОТКИ ПЕРСОНАЛЬНЫХ ДАННЫХ</w:t>
      </w:r>
    </w:p>
    <w:p w:rsidR="00B35758" w:rsidRPr="00326810" w:rsidRDefault="00B35758" w:rsidP="00B35758">
      <w:pPr>
        <w:pStyle w:val="ConsPlusNormal"/>
        <w:jc w:val="both"/>
        <w:rPr>
          <w:rFonts w:ascii="Times New Roman" w:hAnsi="Times New Roman" w:cs="Times New Roman"/>
          <w:sz w:val="28"/>
          <w:szCs w:val="28"/>
        </w:rPr>
      </w:pPr>
      <w:r w:rsidRPr="00326810">
        <w:rPr>
          <w:rFonts w:ascii="Times New Roman" w:hAnsi="Times New Roman" w:cs="Times New Roman"/>
          <w:sz w:val="28"/>
          <w:szCs w:val="28"/>
        </w:rPr>
        <w:tab/>
      </w:r>
    </w:p>
    <w:p w:rsidR="00B35758" w:rsidRPr="00326810" w:rsidRDefault="00B35758" w:rsidP="00B35758">
      <w:pPr>
        <w:pStyle w:val="ConsPlusNormal"/>
        <w:jc w:val="both"/>
        <w:rPr>
          <w:rFonts w:ascii="Times New Roman" w:hAnsi="Times New Roman" w:cs="Times New Roman"/>
          <w:sz w:val="28"/>
          <w:szCs w:val="28"/>
        </w:rPr>
      </w:pPr>
      <w:r w:rsidRPr="00326810">
        <w:rPr>
          <w:rFonts w:ascii="Times New Roman" w:hAnsi="Times New Roman" w:cs="Times New Roman"/>
          <w:sz w:val="28"/>
          <w:szCs w:val="28"/>
        </w:rPr>
        <w:tab/>
        <w:t>В настоящем Положении используются следующие основные понятия и термины:</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2.1. Центр, расположенный по адресу: 211361, Витебская обл., г.п.Бешенковичи, ул. Свободы, 42а.</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2.2.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2.3. Субъект персональных данных - физическое лицо, к которому относятся обрабатываемые учреждением персональные данные, в том числе физическое лицо, не являющееся работником Центра, к которому относятся обрабатываемые учреждением персональные данные.</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2.4.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2.5.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2.6.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B35758" w:rsidRPr="00326810" w:rsidRDefault="00B35758" w:rsidP="00B35758">
      <w:pPr>
        <w:pStyle w:val="ConsPlusNormal"/>
        <w:ind w:firstLine="540"/>
        <w:jc w:val="both"/>
        <w:rPr>
          <w:rFonts w:ascii="Times New Roman" w:hAnsi="Times New Roman" w:cs="Times New Roman"/>
          <w:sz w:val="28"/>
          <w:szCs w:val="28"/>
        </w:rPr>
      </w:pPr>
      <w:r w:rsidRPr="00B35758">
        <w:rPr>
          <w:rFonts w:ascii="Times New Roman" w:hAnsi="Times New Roman" w:cs="Times New Roman"/>
          <w:color w:val="000000"/>
          <w:sz w:val="28"/>
          <w:szCs w:val="28"/>
          <w:shd w:val="clear" w:color="auto" w:fill="FFFFFF"/>
        </w:rPr>
        <w:t>2.7. Оператор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физическое лицо), самостоятельно или совместно с иными указанными лицами</w:t>
      </w:r>
      <w:r w:rsidRPr="00326810">
        <w:rPr>
          <w:rFonts w:ascii="Times New Roman" w:hAnsi="Times New Roman" w:cs="Times New Roman"/>
          <w:color w:val="242424"/>
          <w:sz w:val="28"/>
          <w:szCs w:val="28"/>
          <w:shd w:val="clear" w:color="auto" w:fill="FFFFFF"/>
        </w:rPr>
        <w:t xml:space="preserve"> организующие и (или) осуществляющие обработку персональных данных.</w:t>
      </w:r>
    </w:p>
    <w:p w:rsidR="00B35758" w:rsidRPr="00326810" w:rsidRDefault="00B35758" w:rsidP="00B35758">
      <w:pPr>
        <w:pStyle w:val="ConsPlusNormal"/>
        <w:ind w:firstLine="540"/>
        <w:jc w:val="both"/>
        <w:rPr>
          <w:rFonts w:ascii="Times New Roman" w:hAnsi="Times New Roman" w:cs="Times New Roman"/>
          <w:bCs/>
          <w:sz w:val="28"/>
          <w:szCs w:val="28"/>
        </w:rPr>
      </w:pPr>
      <w:r w:rsidRPr="00326810">
        <w:rPr>
          <w:rFonts w:ascii="Times New Roman" w:hAnsi="Times New Roman" w:cs="Times New Roman"/>
          <w:bCs/>
          <w:sz w:val="28"/>
          <w:szCs w:val="28"/>
        </w:rPr>
        <w:t>2.8.  Распространение персональных данных - действия, направленные на ознакомление с персональными данными неопределенного круга лиц.</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2.9. Предоставление персональных данных - действия, направленные на ознакомление с персональными данными определенного лица или круга лиц.</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2.10. Блокирование персональных данных - прекращение доступа к персональным данным без их удаления.</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2.11.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2.13.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B35758" w:rsidRPr="00F74D55" w:rsidRDefault="00B35758" w:rsidP="00B35758">
      <w:pPr>
        <w:pStyle w:val="ConsPlusNormal"/>
        <w:ind w:firstLine="540"/>
        <w:jc w:val="both"/>
        <w:rPr>
          <w:rFonts w:ascii="Times New Roman" w:hAnsi="Times New Roman" w:cs="Times New Roman"/>
          <w:sz w:val="28"/>
          <w:szCs w:val="28"/>
        </w:rPr>
      </w:pP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ГЛАВА 3</w:t>
      </w: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СОДЕРЖАНИЕ И ОБЪЕМ ПЕРСОНАЛЬНЫХ ДАННЫХ</w:t>
      </w:r>
    </w:p>
    <w:p w:rsidR="00B35758" w:rsidRDefault="00B35758" w:rsidP="00B35758">
      <w:pPr>
        <w:pStyle w:val="ConsPlusNormal"/>
        <w:jc w:val="center"/>
        <w:rPr>
          <w:rFonts w:ascii="Times New Roman" w:hAnsi="Times New Roman" w:cs="Times New Roman"/>
          <w:sz w:val="28"/>
          <w:szCs w:val="28"/>
          <w:highlight w:val="yellow"/>
        </w:rPr>
      </w:pP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3.1</w:t>
      </w:r>
      <w:r w:rsidRPr="001C2AA1">
        <w:rPr>
          <w:rFonts w:ascii="Times New Roman" w:hAnsi="Times New Roman"/>
          <w:sz w:val="28"/>
          <w:szCs w:val="28"/>
          <w:lang w:eastAsia="en-US"/>
        </w:rPr>
        <w:t>. Содержание и объем обрабатываемых персональных данных должны соответствовать заявленным целям обработки, предусмотренным настоящим Положением. Обрабатываемые персональные данные не должны быть избыточными по отношению к заявленным целям их обработки.</w:t>
      </w:r>
    </w:p>
    <w:p w:rsidR="00B35758"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3</w:t>
      </w:r>
      <w:r w:rsidRPr="001C2AA1">
        <w:rPr>
          <w:rFonts w:ascii="Times New Roman" w:hAnsi="Times New Roman"/>
          <w:sz w:val="28"/>
          <w:szCs w:val="28"/>
          <w:lang w:eastAsia="en-US"/>
        </w:rPr>
        <w:t>.</w:t>
      </w:r>
      <w:r>
        <w:rPr>
          <w:rFonts w:ascii="Times New Roman" w:hAnsi="Times New Roman"/>
          <w:sz w:val="28"/>
          <w:szCs w:val="28"/>
          <w:lang w:eastAsia="en-US"/>
        </w:rPr>
        <w:t>2</w:t>
      </w:r>
      <w:r w:rsidRPr="001C2AA1">
        <w:rPr>
          <w:rFonts w:ascii="Times New Roman" w:hAnsi="Times New Roman"/>
          <w:sz w:val="28"/>
          <w:szCs w:val="28"/>
          <w:lang w:eastAsia="en-US"/>
        </w:rPr>
        <w:t xml:space="preserve"> Центр может обрабатывать персональные данные следующих категорий субъектов персональных данных:</w:t>
      </w: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xml:space="preserve">- </w:t>
      </w:r>
      <w:r w:rsidRPr="001C2AA1">
        <w:rPr>
          <w:rFonts w:ascii="Times New Roman" w:hAnsi="Times New Roman"/>
          <w:sz w:val="28"/>
          <w:szCs w:val="28"/>
          <w:lang w:eastAsia="en-US"/>
        </w:rPr>
        <w:t>кандидаты для приема на работу в Центр:</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ФИО;</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дата и место рождения;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гражданством;</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данные свидетельства о рождении работника (членов семьи работника), о браке и о смене фамилии и (или) имени (номер, дата выдачи, наименование органа, выдавшего документ, и др.) (при необходимости);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пол;</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семейном положении и составе семьи с указанием ФИО членов семьи, даты рождения, места работы и/или учебы;</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регистрации по месту жительства (включая адрес, дату регистрации);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месте фактического проживания;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номер и серия страхового свидетельства государственного социального страхования;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данные об образовании, повышении квалификации и профессиональной переподготовке, ученой степени, ученом звании;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идентификационный номер;</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трудовой деятельности (включая стаж и опыт работы, данные о занятости с указанием должности, подразделения, сведений о работодателе);</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специальность, профессия, квалификация;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воинском учете;</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привлечении к административной, уголовной ответственности и нарушении антикоррупционного законодательства;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медицинского характера (в случаях, предусмотренных законодательством);</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биометрические персональные данные (включая фотографии);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социальных льготах и выплатах;</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контактные данные (включая номера домашнего и/или мобильного телефона, электронной почты и др.);</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награждениях и поощрениях;</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 xml:space="preserve">иные данные, которые могут быть указаны в резюме или анкете кандидата. </w:t>
      </w: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xml:space="preserve">- </w:t>
      </w:r>
      <w:r w:rsidRPr="001C2AA1">
        <w:rPr>
          <w:rFonts w:ascii="Times New Roman" w:hAnsi="Times New Roman"/>
          <w:sz w:val="28"/>
          <w:szCs w:val="28"/>
          <w:lang w:eastAsia="en-US"/>
        </w:rPr>
        <w:t xml:space="preserve"> работники и бывшие работники Центра: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ФИО;</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пол;</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гражданство;</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дата и место рождения (место проживания);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изображение (фотография);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паспортные данные;</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адрес регистрации по месту жительства;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адрес фактического проживания;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контактные данные (мобильный, домашний номера телефонов);</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об образовании, квалификации, профессиональной подготовке и повышении квалификации;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семейное положение, наличие детей, родственные связи;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трудовой деятельности, в том числе наличие поощрений, награждений и (или) дисциплинарных взысканий;</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данные о регистрации брака;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воинском учете;</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об инвалидности;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об удержании алиментов;</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доходе с предыдущего места работы и имуществе работника и членов его семьи;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реквизиты банковского карт-счета;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иные персональные данные, предоставляемые работниками в соответствии с требованиями трудового законодательства;</w:t>
      </w: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xml:space="preserve">- </w:t>
      </w:r>
      <w:r w:rsidRPr="001C2AA1">
        <w:rPr>
          <w:rFonts w:ascii="Times New Roman" w:hAnsi="Times New Roman"/>
          <w:sz w:val="28"/>
          <w:szCs w:val="28"/>
          <w:lang w:eastAsia="en-US"/>
        </w:rPr>
        <w:t xml:space="preserve"> члены семьи работников Центра: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ФИО;</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степень родства;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год рождения;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иные персональные данные, предоставляемые работниками в соответствии с требованиями трудового законодательства;</w:t>
      </w: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xml:space="preserve">- </w:t>
      </w:r>
      <w:r w:rsidRPr="001C2AA1">
        <w:rPr>
          <w:rFonts w:ascii="Times New Roman" w:hAnsi="Times New Roman"/>
          <w:sz w:val="28"/>
          <w:szCs w:val="28"/>
          <w:lang w:eastAsia="en-US"/>
        </w:rPr>
        <w:t xml:space="preserve"> посет</w:t>
      </w:r>
      <w:r>
        <w:rPr>
          <w:rFonts w:ascii="Times New Roman" w:hAnsi="Times New Roman"/>
          <w:sz w:val="28"/>
          <w:szCs w:val="28"/>
          <w:lang w:eastAsia="en-US"/>
        </w:rPr>
        <w:t xml:space="preserve">ители и контрагенты Центра (физические </w:t>
      </w:r>
      <w:r w:rsidRPr="001C2AA1">
        <w:rPr>
          <w:rFonts w:ascii="Times New Roman" w:hAnsi="Times New Roman"/>
          <w:sz w:val="28"/>
          <w:szCs w:val="28"/>
          <w:lang w:eastAsia="en-US"/>
        </w:rPr>
        <w:t>лица):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ФИО;</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дата и место рождения;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паспортные данные;</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адрес регистрации по месту жительства;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контактные данные;</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учетный номер плательщика;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номер расчетного счета;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иные персональные данные, предоставляемые для заключения и исполнения договоров;</w:t>
      </w: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xml:space="preserve">- </w:t>
      </w:r>
      <w:r w:rsidRPr="001C2AA1">
        <w:rPr>
          <w:rFonts w:ascii="Times New Roman" w:hAnsi="Times New Roman"/>
          <w:sz w:val="28"/>
          <w:szCs w:val="28"/>
          <w:lang w:eastAsia="en-US"/>
        </w:rPr>
        <w:t xml:space="preserve"> представители юридических лиц:</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ФИО;</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паспортные данные;</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контактные данные;</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занимаемая должность;</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иные персональные данные, предоставляемые для заключения и исполнения договоров;</w:t>
      </w: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 xml:space="preserve">- </w:t>
      </w:r>
      <w:r w:rsidRPr="001C2AA1">
        <w:rPr>
          <w:rFonts w:ascii="Times New Roman" w:hAnsi="Times New Roman"/>
          <w:sz w:val="28"/>
          <w:szCs w:val="28"/>
          <w:lang w:eastAsia="en-US"/>
        </w:rPr>
        <w:t xml:space="preserve"> иные субъекты персональных данных:</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ФИО;</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контактные данные (мобильный, домашний номера телефонов, электронная почта);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сведения о регистрации по месту жительства (включая адрес, дату регистрации);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номер и серия страхового свидетельства государственного социального страхования;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данные об образовании, повышении квалификации и профессиональной переподготовке, ученой степени, ученом звании;</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реквизиты банковского счета;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идентификационных номер налогоплательщика;</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специальность, профессия, квалификация;</w:t>
      </w:r>
    </w:p>
    <w:p w:rsidR="00B35758" w:rsidRPr="001C2AA1" w:rsidRDefault="00B35758" w:rsidP="00B35758">
      <w:pPr>
        <w:spacing w:after="0" w:line="240" w:lineRule="auto"/>
        <w:ind w:firstLine="851"/>
        <w:jc w:val="both"/>
        <w:rPr>
          <w:rFonts w:ascii="Times New Roman" w:hAnsi="Times New Roman"/>
          <w:sz w:val="28"/>
          <w:szCs w:val="28"/>
          <w:lang w:eastAsia="en-US"/>
        </w:rPr>
      </w:pPr>
      <w:r w:rsidRPr="001C2AA1">
        <w:rPr>
          <w:rFonts w:ascii="Times New Roman" w:hAnsi="Times New Roman"/>
          <w:sz w:val="28"/>
          <w:szCs w:val="28"/>
          <w:lang w:eastAsia="en-US"/>
        </w:rPr>
        <w:t>иные персональные данные, предоставляемые для заключения и исполнения договоров.</w:t>
      </w: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3</w:t>
      </w:r>
      <w:r w:rsidRPr="001C2AA1">
        <w:rPr>
          <w:rFonts w:ascii="Times New Roman" w:hAnsi="Times New Roman"/>
          <w:sz w:val="28"/>
          <w:szCs w:val="28"/>
          <w:lang w:eastAsia="en-US"/>
        </w:rPr>
        <w:t>.</w:t>
      </w:r>
      <w:r>
        <w:rPr>
          <w:rFonts w:ascii="Times New Roman" w:hAnsi="Times New Roman"/>
          <w:sz w:val="28"/>
          <w:szCs w:val="28"/>
          <w:lang w:eastAsia="en-US"/>
        </w:rPr>
        <w:t>3.</w:t>
      </w:r>
      <w:r w:rsidRPr="001C2AA1">
        <w:rPr>
          <w:rFonts w:ascii="Times New Roman" w:hAnsi="Times New Roman"/>
          <w:sz w:val="28"/>
          <w:szCs w:val="28"/>
          <w:lang w:eastAsia="en-US"/>
        </w:rPr>
        <w:t xml:space="preserve"> Обработка Центром биометрических персональных данных (например, фотографии) осуществляется в соответствии с законодательством Республики Беларусь.</w:t>
      </w:r>
    </w:p>
    <w:p w:rsidR="00B35758" w:rsidRPr="001C2AA1" w:rsidRDefault="00B35758" w:rsidP="00B35758">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3</w:t>
      </w:r>
      <w:r w:rsidRPr="001C2AA1">
        <w:rPr>
          <w:rFonts w:ascii="Times New Roman" w:hAnsi="Times New Roman"/>
          <w:sz w:val="28"/>
          <w:szCs w:val="28"/>
          <w:lang w:eastAsia="en-US"/>
        </w:rPr>
        <w:t>.</w:t>
      </w:r>
      <w:r>
        <w:rPr>
          <w:rFonts w:ascii="Times New Roman" w:hAnsi="Times New Roman"/>
          <w:sz w:val="28"/>
          <w:szCs w:val="28"/>
          <w:lang w:eastAsia="en-US"/>
        </w:rPr>
        <w:t>4.</w:t>
      </w:r>
      <w:r w:rsidRPr="001C2AA1">
        <w:rPr>
          <w:rFonts w:ascii="Times New Roman" w:hAnsi="Times New Roman"/>
          <w:sz w:val="28"/>
          <w:szCs w:val="28"/>
          <w:lang w:eastAsia="en-US"/>
        </w:rPr>
        <w:t xml:space="preserve"> Центр не осуществляет обработку специальных категорий персональных данные,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rsidR="00B35758" w:rsidRPr="001C2AA1" w:rsidRDefault="00B35758" w:rsidP="00B35758">
      <w:pPr>
        <w:spacing w:after="0" w:line="240" w:lineRule="auto"/>
        <w:ind w:firstLine="851"/>
        <w:jc w:val="center"/>
        <w:rPr>
          <w:rFonts w:ascii="Times New Roman" w:hAnsi="Times New Roman"/>
          <w:sz w:val="28"/>
          <w:szCs w:val="28"/>
          <w:lang w:eastAsia="en-US"/>
        </w:rPr>
      </w:pPr>
    </w:p>
    <w:p w:rsidR="00B35758" w:rsidRPr="00326810" w:rsidRDefault="00B35758" w:rsidP="00B35758">
      <w:pPr>
        <w:pStyle w:val="ConsPlusNormal"/>
        <w:jc w:val="center"/>
        <w:rPr>
          <w:rFonts w:ascii="Times New Roman" w:hAnsi="Times New Roman" w:cs="Times New Roman"/>
          <w:b/>
          <w:bCs/>
          <w:sz w:val="28"/>
          <w:szCs w:val="28"/>
        </w:rPr>
      </w:pPr>
      <w:r w:rsidRPr="00326810">
        <w:rPr>
          <w:rFonts w:ascii="Times New Roman" w:hAnsi="Times New Roman" w:cs="Times New Roman"/>
          <w:b/>
          <w:bCs/>
          <w:sz w:val="28"/>
          <w:szCs w:val="28"/>
        </w:rPr>
        <w:t>ГЛАВА 4</w:t>
      </w: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ПРИНЦИПЫ ОБРАБОТКИ ПЕРСОНАЛЬНЫХ ДАННЫХ</w:t>
      </w:r>
    </w:p>
    <w:p w:rsidR="00B35758" w:rsidRPr="00326810" w:rsidRDefault="00B35758" w:rsidP="00B35758">
      <w:pPr>
        <w:pStyle w:val="ConsPlusNormal"/>
        <w:jc w:val="center"/>
        <w:rPr>
          <w:rFonts w:ascii="Times New Roman" w:hAnsi="Times New Roman" w:cs="Times New Roman"/>
          <w:sz w:val="28"/>
          <w:szCs w:val="28"/>
        </w:rPr>
      </w:pP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4.1. Обработка персональных данных субъектов основывается на следующих принципах:</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а) обработка персональных данных осуществляется в соответствии с Законом о защите персональных данных и иными актами законодательства;</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б)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в) обработка персональных данных осуществляется с согласия субъекта персональных данных, за исключением случаев, предусмотренных Законом о защите персональных данных и иными законодательными актами;</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г)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д)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е) обработка персональных данных должна носить прозрачный характер. В этих целях субъекту персональных данных в случаях, предусмотренных Законом о защите персональных данных, предоставляется соответствующая информация, касающаяся обработки его персональных данных;</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ж) Оператор обязан принимать меры по обеспечению достоверности обрабатываемых им персональных данных, при необходимости обновлять их;</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з)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B35758" w:rsidRPr="00326810" w:rsidRDefault="00B35758" w:rsidP="00B35758">
      <w:pPr>
        <w:pStyle w:val="ConsPlusNormal"/>
        <w:ind w:firstLine="540"/>
        <w:jc w:val="both"/>
        <w:rPr>
          <w:rFonts w:ascii="Times New Roman" w:hAnsi="Times New Roman" w:cs="Times New Roman"/>
          <w:sz w:val="28"/>
          <w:szCs w:val="28"/>
        </w:rPr>
      </w:pP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ГЛАВА 5</w:t>
      </w: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ЦЕЛИ ОБРАБОТКИ ПЕРСОНАЛЬНЫХ ДАННЫХ</w:t>
      </w:r>
    </w:p>
    <w:p w:rsidR="00B35758" w:rsidRPr="00326810" w:rsidRDefault="00B35758" w:rsidP="00B35758">
      <w:pPr>
        <w:pStyle w:val="ConsPlusNormal"/>
        <w:jc w:val="center"/>
        <w:rPr>
          <w:rFonts w:ascii="Times New Roman" w:hAnsi="Times New Roman" w:cs="Times New Roman"/>
          <w:sz w:val="28"/>
          <w:szCs w:val="28"/>
        </w:rPr>
      </w:pPr>
    </w:p>
    <w:p w:rsidR="00B35758" w:rsidRPr="00326810" w:rsidRDefault="00B35758" w:rsidP="00B35758">
      <w:pPr>
        <w:pStyle w:val="ConsPlusNormal"/>
        <w:ind w:firstLine="540"/>
        <w:jc w:val="both"/>
        <w:rPr>
          <w:rFonts w:ascii="Times New Roman" w:hAnsi="Times New Roman" w:cs="Times New Roman"/>
          <w:sz w:val="28"/>
          <w:szCs w:val="28"/>
        </w:rPr>
      </w:pPr>
      <w:bookmarkStart w:id="4" w:name="Par185"/>
      <w:bookmarkEnd w:id="4"/>
      <w:r w:rsidRPr="00326810">
        <w:rPr>
          <w:rFonts w:ascii="Times New Roman" w:hAnsi="Times New Roman" w:cs="Times New Roman"/>
          <w:sz w:val="28"/>
          <w:szCs w:val="28"/>
        </w:rPr>
        <w:t>5.1. Обработка персональных данных субъектов персональных данных осуществляется в следующих целях:</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обеспечение соблюдения законодательства Республики Беларусь;</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ведение кадрового делопроизводства;</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реализация законодательства о борьбе с коррупцией;</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содействие работникам в трудоустройстве, получении образования, обеспечение личной безопасности работников, обеспечение сохранности имущества;</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привлечение и отбор кандидат на работу в Центр;</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организация постановки на индивидуальный (персонифицированный) учет работников в системе обязательного пенсионного страхования;</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заполнение и передача в органы исполнительной власти и иные уполномоченные организации требуемых форм отчетности;</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осуществление гражданско-правовых отношений;</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ведение бухгалтерского учета;</w:t>
      </w:r>
    </w:p>
    <w:p w:rsidR="00B35758" w:rsidRPr="00326810" w:rsidRDefault="00B35758" w:rsidP="00B35758">
      <w:pPr>
        <w:spacing w:after="0" w:line="240" w:lineRule="auto"/>
        <w:ind w:firstLine="851"/>
        <w:jc w:val="both"/>
        <w:rPr>
          <w:rFonts w:ascii="Times New Roman" w:hAnsi="Times New Roman"/>
          <w:sz w:val="28"/>
          <w:szCs w:val="28"/>
          <w:lang w:eastAsia="en-US"/>
        </w:rPr>
      </w:pPr>
      <w:r w:rsidRPr="00326810">
        <w:rPr>
          <w:rFonts w:ascii="Times New Roman" w:hAnsi="Times New Roman"/>
          <w:sz w:val="28"/>
          <w:szCs w:val="28"/>
          <w:lang w:eastAsia="en-US"/>
        </w:rPr>
        <w:t>осуществление административных процедур.</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5.2.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B35758"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5.3. Обработка персональных данных может осуществляться в иных целях, если это необходимо в связи с обеспечением соблюдения законодательства.</w:t>
      </w:r>
    </w:p>
    <w:p w:rsidR="00B35758" w:rsidRDefault="00B35758" w:rsidP="00B35758">
      <w:pPr>
        <w:pStyle w:val="ConsPlusNormal"/>
        <w:ind w:firstLine="540"/>
        <w:jc w:val="both"/>
        <w:rPr>
          <w:rFonts w:ascii="Times New Roman" w:hAnsi="Times New Roman" w:cs="Times New Roman"/>
          <w:sz w:val="28"/>
          <w:szCs w:val="28"/>
        </w:rPr>
      </w:pP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ГЛАВА 6</w:t>
      </w:r>
    </w:p>
    <w:p w:rsidR="00B35758" w:rsidRPr="00326810" w:rsidRDefault="00B35758" w:rsidP="00B35758">
      <w:pPr>
        <w:pStyle w:val="ConsPlusNormal"/>
        <w:jc w:val="center"/>
        <w:rPr>
          <w:rFonts w:ascii="Times New Roman" w:hAnsi="Times New Roman" w:cs="Times New Roman"/>
          <w:sz w:val="28"/>
          <w:szCs w:val="28"/>
        </w:rPr>
      </w:pPr>
      <w:r w:rsidRPr="00326810">
        <w:rPr>
          <w:rFonts w:ascii="Times New Roman" w:hAnsi="Times New Roman" w:cs="Times New Roman"/>
          <w:b/>
          <w:bCs/>
          <w:sz w:val="28"/>
          <w:szCs w:val="28"/>
        </w:rPr>
        <w:t>КАТЕГОРИИ СУБЪЕКТОВ ПЕРСОНАЛЬНЫХ ДАННЫХ</w:t>
      </w:r>
    </w:p>
    <w:p w:rsidR="00B35758" w:rsidRPr="00326810" w:rsidRDefault="00B35758" w:rsidP="00B35758">
      <w:pPr>
        <w:pStyle w:val="ConsPlusNormal"/>
        <w:jc w:val="center"/>
        <w:rPr>
          <w:rFonts w:ascii="Times New Roman" w:hAnsi="Times New Roman" w:cs="Times New Roman"/>
          <w:sz w:val="28"/>
          <w:szCs w:val="28"/>
        </w:rPr>
      </w:pP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6.1. Центр обрабатывает персональные данные следующих категорий субъектов:</w:t>
      </w:r>
    </w:p>
    <w:p w:rsidR="00B35758" w:rsidRPr="00326810" w:rsidRDefault="00B35758" w:rsidP="00B35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Pr="00326810">
        <w:rPr>
          <w:rFonts w:ascii="Times New Roman" w:hAnsi="Times New Roman" w:cs="Times New Roman"/>
          <w:sz w:val="28"/>
          <w:szCs w:val="28"/>
        </w:rPr>
        <w:t>аботников</w:t>
      </w:r>
      <w:r>
        <w:rPr>
          <w:rFonts w:ascii="Times New Roman" w:hAnsi="Times New Roman" w:cs="Times New Roman"/>
          <w:sz w:val="28"/>
          <w:szCs w:val="28"/>
        </w:rPr>
        <w:t xml:space="preserve"> (бывших работников)</w:t>
      </w:r>
      <w:r w:rsidRPr="00326810">
        <w:rPr>
          <w:rFonts w:ascii="Times New Roman" w:hAnsi="Times New Roman" w:cs="Times New Roman"/>
          <w:sz w:val="28"/>
          <w:szCs w:val="28"/>
        </w:rPr>
        <w:t>;</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родственников работников;</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кандидатов на рабочие места;</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получателей социальных услуг;</w:t>
      </w:r>
    </w:p>
    <w:p w:rsidR="00B35758" w:rsidRPr="00326810"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граждан, обратившихся за получением социальных услуг;</w:t>
      </w:r>
    </w:p>
    <w:p w:rsidR="00B35758" w:rsidRPr="00F74D55" w:rsidRDefault="00B35758" w:rsidP="00B35758">
      <w:pPr>
        <w:pStyle w:val="ConsPlusNormal"/>
        <w:ind w:firstLine="540"/>
        <w:jc w:val="both"/>
        <w:rPr>
          <w:rFonts w:ascii="Times New Roman" w:hAnsi="Times New Roman" w:cs="Times New Roman"/>
          <w:sz w:val="28"/>
          <w:szCs w:val="28"/>
        </w:rPr>
      </w:pPr>
      <w:r w:rsidRPr="00326810">
        <w:rPr>
          <w:rFonts w:ascii="Times New Roman" w:hAnsi="Times New Roman" w:cs="Times New Roman"/>
          <w:sz w:val="28"/>
          <w:szCs w:val="28"/>
        </w:rPr>
        <w:t>иных субъектов персональных данных (для обеспечения реализации целей обработки, указанных в главе 5.</w:t>
      </w:r>
    </w:p>
    <w:p w:rsidR="00B35758" w:rsidRPr="00F74D55" w:rsidRDefault="00B35758" w:rsidP="00B35758">
      <w:pPr>
        <w:pStyle w:val="ConsPlusNormal"/>
        <w:ind w:firstLine="540"/>
        <w:jc w:val="both"/>
        <w:rPr>
          <w:rFonts w:ascii="Times New Roman" w:hAnsi="Times New Roman" w:cs="Times New Roman"/>
          <w:sz w:val="28"/>
          <w:szCs w:val="28"/>
        </w:rPr>
      </w:pPr>
    </w:p>
    <w:p w:rsidR="00B35758" w:rsidRPr="00F74D55" w:rsidRDefault="00B35758" w:rsidP="00B35758">
      <w:pPr>
        <w:pStyle w:val="ConsPlusNormal"/>
        <w:jc w:val="center"/>
        <w:rPr>
          <w:rFonts w:ascii="Times New Roman" w:hAnsi="Times New Roman" w:cs="Times New Roman"/>
          <w:sz w:val="28"/>
          <w:szCs w:val="28"/>
        </w:rPr>
      </w:pPr>
      <w:r w:rsidRPr="00F74D55">
        <w:rPr>
          <w:rFonts w:ascii="Times New Roman" w:hAnsi="Times New Roman" w:cs="Times New Roman"/>
          <w:b/>
          <w:bCs/>
          <w:sz w:val="28"/>
          <w:szCs w:val="28"/>
        </w:rPr>
        <w:t>ГЛАВА 7</w:t>
      </w:r>
    </w:p>
    <w:p w:rsidR="00B35758" w:rsidRPr="00F74D55" w:rsidRDefault="00B35758" w:rsidP="00B35758">
      <w:pPr>
        <w:pStyle w:val="ConsPlusNormal"/>
        <w:jc w:val="center"/>
        <w:rPr>
          <w:rFonts w:ascii="Times New Roman" w:hAnsi="Times New Roman" w:cs="Times New Roman"/>
          <w:sz w:val="28"/>
          <w:szCs w:val="28"/>
        </w:rPr>
      </w:pPr>
      <w:r w:rsidRPr="00F74D55">
        <w:rPr>
          <w:rFonts w:ascii="Times New Roman" w:hAnsi="Times New Roman" w:cs="Times New Roman"/>
          <w:b/>
          <w:bCs/>
          <w:sz w:val="28"/>
          <w:szCs w:val="28"/>
        </w:rPr>
        <w:t>ПРАВИЛА ОБРАБОТКИ ПЕРСОНАЛЬНЫХ ДАННЫХ</w:t>
      </w:r>
    </w:p>
    <w:p w:rsidR="00B35758" w:rsidRPr="00F74D55" w:rsidRDefault="00B35758" w:rsidP="00B35758">
      <w:pPr>
        <w:pStyle w:val="ConsPlusNormal"/>
        <w:jc w:val="center"/>
        <w:rPr>
          <w:rFonts w:ascii="Times New Roman" w:hAnsi="Times New Roman" w:cs="Times New Roman"/>
          <w:sz w:val="28"/>
          <w:szCs w:val="28"/>
        </w:rPr>
      </w:pP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b/>
          <w:bCs/>
          <w:sz w:val="28"/>
          <w:szCs w:val="28"/>
        </w:rPr>
        <w:t>7.1. Общие правила.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7.1.3. Письменное согласие субъекта персональных данных на обработку его персональных данных должно включать в себя: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а) фамилию, собственное имя, отчество (если таковое имеется);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б) дату рождения;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идентификационный номер, а в случае отсутствия такого номера - номер документа, удостоверяющего его личность;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г) подпись субъекта персональных данных. 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7.1.4.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для целей ведения административного и (или) уголовного процесса, осуществления оперативно-розыскной деятельности;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для осуществления правосудия, исполнения судебных постановлений и иных исполнительных документов;</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целях осуществления контроля (надзора) в соответствии с законодательными актами;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при реализации норм законодательства в области национальной безопасности, борьбы с коррупцией,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для осуществления нотариальной деятельности;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целях назначения и выплаты пенсий, пособий;</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научных или иных исследовательских целях при условии обязательного обезличивания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при получении персональных данных учреждением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при обработке персональных данных, когда они указаны в документе, адресованном учреждению и подписанном субъектом персональных данных, в соответствии с содержанием такого документа;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целях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выполнение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Законом о защите персональных данных и иными законодательными актами;</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в случаях,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7.1.5. Обработка специальных персональных данных без согласия субъекта персональных данных запрещается, за исключением следующих случаев:</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если специальные персональные данные сделаны общедоступными персональными данными самим субъектом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для целей ведения административного и (или) уголовного процесса, осуществления оперативно-розыскной деятельности;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целях обеспечения функционирования единой государственной системы регистрации и учета правонарушений;</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для осуществления административных процедур;</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при документировании населения;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B35758" w:rsidRPr="004C71C4" w:rsidRDefault="00B35758" w:rsidP="00B35758">
      <w:pPr>
        <w:pStyle w:val="ConsPlusNormal"/>
        <w:ind w:firstLine="540"/>
        <w:jc w:val="both"/>
        <w:rPr>
          <w:rFonts w:ascii="Times New Roman" w:hAnsi="Times New Roman" w:cs="Times New Roman"/>
          <w:bCs/>
          <w:sz w:val="28"/>
          <w:szCs w:val="28"/>
        </w:rPr>
      </w:pPr>
      <w:r w:rsidRPr="004C71C4">
        <w:rPr>
          <w:rFonts w:ascii="Times New Roman" w:hAnsi="Times New Roman" w:cs="Times New Roman"/>
          <w:bCs/>
          <w:sz w:val="28"/>
          <w:szCs w:val="28"/>
        </w:rPr>
        <w:t>в случаях, когда Законом 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b/>
          <w:bCs/>
          <w:sz w:val="28"/>
          <w:szCs w:val="28"/>
        </w:rPr>
        <w:t>7.2. Сбор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7.2.1. Источником информации обо всех персональных данных является непосредственно субъект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7.2.2. Если иное не установлено Законом о защите персональных данных,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7.2.3. Уведомление субъекта персональных данных о получении его персональных данных от третьих лиц должно содержать: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a) наименование Оператора и адрес его местонахождения;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б) цель обработки персональных данных и ее правовое основание;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предполагаемые пользователи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г) установленные законом права субъекта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 источник получения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b/>
          <w:bCs/>
          <w:sz w:val="28"/>
          <w:szCs w:val="28"/>
        </w:rPr>
        <w:t>7.3. Хранение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7.3.1. При хранении персональных данных должны соблюдаться условия, обеспечивающие сохранность персональных данных.</w:t>
      </w:r>
    </w:p>
    <w:p w:rsidR="00B35758" w:rsidRDefault="00B35758" w:rsidP="00B35758">
      <w:pPr>
        <w:pStyle w:val="ConsPlusNormal"/>
        <w:ind w:firstLine="540"/>
        <w:jc w:val="both"/>
        <w:rPr>
          <w:rFonts w:ascii="Times New Roman" w:hAnsi="Times New Roman" w:cs="Times New Roman"/>
          <w:b/>
          <w:bCs/>
          <w:i/>
          <w:iCs/>
          <w:sz w:val="28"/>
          <w:szCs w:val="28"/>
        </w:rPr>
      </w:pPr>
      <w:r w:rsidRPr="00F74D55">
        <w:rPr>
          <w:rFonts w:ascii="Times New Roman" w:hAnsi="Times New Roman" w:cs="Times New Roman"/>
          <w:sz w:val="28"/>
          <w:szCs w:val="28"/>
        </w:rPr>
        <w:t xml:space="preserve">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7.3.3.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w:t>
      </w:r>
      <w:r>
        <w:rPr>
          <w:rFonts w:ascii="Times New Roman" w:hAnsi="Times New Roman" w:cs="Times New Roman"/>
          <w:sz w:val="28"/>
          <w:szCs w:val="28"/>
        </w:rPr>
        <w:t>учреждением</w:t>
      </w:r>
      <w:r w:rsidRPr="00F74D55">
        <w:rPr>
          <w:rFonts w:ascii="Times New Roman" w:hAnsi="Times New Roman" w:cs="Times New Roman"/>
          <w:sz w:val="28"/>
          <w:szCs w:val="28"/>
        </w:rPr>
        <w:t xml:space="preserve"> информационных систем и специально обозначенных </w:t>
      </w:r>
      <w:r>
        <w:rPr>
          <w:rFonts w:ascii="Times New Roman" w:hAnsi="Times New Roman" w:cs="Times New Roman"/>
          <w:sz w:val="28"/>
          <w:szCs w:val="28"/>
        </w:rPr>
        <w:t>учреждением</w:t>
      </w:r>
      <w:r w:rsidRPr="00F74D55">
        <w:rPr>
          <w:rFonts w:ascii="Times New Roman" w:hAnsi="Times New Roman" w:cs="Times New Roman"/>
          <w:sz w:val="28"/>
          <w:szCs w:val="28"/>
        </w:rPr>
        <w:t xml:space="preserve"> баз данных (внесистемное хранение персональных данных) не допускается.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7.3.5.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7.3.8.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b/>
          <w:bCs/>
          <w:sz w:val="28"/>
          <w:szCs w:val="28"/>
        </w:rPr>
        <w:t>7.4. Использование.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7.4.1. Персональные данные обрабатываются и используются для целей, указанных в </w:t>
      </w:r>
      <w:r>
        <w:rPr>
          <w:rFonts w:ascii="Times New Roman" w:hAnsi="Times New Roman" w:cs="Times New Roman"/>
          <w:sz w:val="28"/>
          <w:szCs w:val="28"/>
        </w:rPr>
        <w:t>главе 5 Положения</w:t>
      </w:r>
    </w:p>
    <w:p w:rsidR="00B35758" w:rsidRPr="00F74D55" w:rsidRDefault="00B35758" w:rsidP="00B35758">
      <w:pPr>
        <w:pStyle w:val="ConsPlusNormal"/>
        <w:ind w:firstLine="540"/>
        <w:jc w:val="both"/>
        <w:rPr>
          <w:rFonts w:ascii="Times New Roman" w:hAnsi="Times New Roman" w:cs="Times New Roman"/>
          <w:b/>
          <w:bCs/>
          <w:i/>
          <w:iCs/>
          <w:sz w:val="28"/>
          <w:szCs w:val="28"/>
        </w:rPr>
      </w:pPr>
      <w:r w:rsidRPr="00F74D55">
        <w:rPr>
          <w:rFonts w:ascii="Times New Roman" w:hAnsi="Times New Roman" w:cs="Times New Roman"/>
          <w:sz w:val="28"/>
          <w:szCs w:val="28"/>
        </w:rPr>
        <w:t xml:space="preserve">7.4.2. Доступ к персональным данным предоставляется только тем работникам </w:t>
      </w:r>
      <w:r>
        <w:rPr>
          <w:rFonts w:ascii="Times New Roman" w:hAnsi="Times New Roman" w:cs="Times New Roman"/>
          <w:sz w:val="28"/>
          <w:szCs w:val="28"/>
        </w:rPr>
        <w:t>Центра</w:t>
      </w:r>
      <w:r w:rsidRPr="00F74D55">
        <w:rPr>
          <w:rFonts w:ascii="Times New Roman" w:hAnsi="Times New Roman" w:cs="Times New Roman"/>
          <w:sz w:val="28"/>
          <w:szCs w:val="28"/>
        </w:rPr>
        <w:t>, служебные обязанности которых предполагают работу с персональными данными, и только на период, необходимый для работы с соответствующими данными</w:t>
      </w:r>
      <w:r w:rsidRPr="002A6B61">
        <w:rPr>
          <w:rFonts w:ascii="Times New Roman" w:hAnsi="Times New Roman" w:cs="Times New Roman"/>
          <w:sz w:val="28"/>
          <w:szCs w:val="28"/>
        </w:rPr>
        <w:t xml:space="preserve">. </w:t>
      </w:r>
      <w:r w:rsidRPr="002A6B61">
        <w:rPr>
          <w:rFonts w:ascii="Times New Roman" w:hAnsi="Times New Roman" w:cs="Times New Roman"/>
          <w:bCs/>
          <w:iCs/>
          <w:sz w:val="28"/>
          <w:szCs w:val="28"/>
        </w:rPr>
        <w:t>Перечень таких лиц определяется учреждением.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w:t>
      </w:r>
      <w:r>
        <w:rPr>
          <w:rFonts w:ascii="Times New Roman" w:hAnsi="Times New Roman" w:cs="Times New Roman"/>
          <w:sz w:val="28"/>
          <w:szCs w:val="28"/>
        </w:rPr>
        <w:t>Центра</w:t>
      </w:r>
      <w:r w:rsidRPr="00F74D55">
        <w:rPr>
          <w:rFonts w:ascii="Times New Roman" w:hAnsi="Times New Roman" w:cs="Times New Roman"/>
          <w:sz w:val="28"/>
          <w:szCs w:val="28"/>
        </w:rPr>
        <w:t xml:space="preserve"> или иного лица, уполномоченного на это директором </w:t>
      </w:r>
      <w:r>
        <w:rPr>
          <w:rFonts w:ascii="Times New Roman" w:hAnsi="Times New Roman" w:cs="Times New Roman"/>
          <w:sz w:val="28"/>
          <w:szCs w:val="28"/>
        </w:rPr>
        <w:t>Центра</w:t>
      </w:r>
      <w:r w:rsidRPr="00F74D55">
        <w:rPr>
          <w:rFonts w:ascii="Times New Roman" w:hAnsi="Times New Roman" w:cs="Times New Roman"/>
          <w:sz w:val="28"/>
          <w:szCs w:val="28"/>
        </w:rPr>
        <w:t xml:space="preserve">. Соответствующие работники должны быть ознакомлены под подпись со всеми локальными правовыми актами </w:t>
      </w:r>
      <w:r>
        <w:rPr>
          <w:rFonts w:ascii="Times New Roman" w:hAnsi="Times New Roman" w:cs="Times New Roman"/>
          <w:sz w:val="28"/>
          <w:szCs w:val="28"/>
        </w:rPr>
        <w:t>учреждения</w:t>
      </w:r>
      <w:r w:rsidRPr="00F74D55">
        <w:rPr>
          <w:rFonts w:ascii="Times New Roman" w:hAnsi="Times New Roman" w:cs="Times New Roman"/>
          <w:sz w:val="28"/>
          <w:szCs w:val="28"/>
        </w:rPr>
        <w:t xml:space="preserve"> в области персональных данных, а также должны подписать обязательство неразглашения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7.4.5. Работникам </w:t>
      </w:r>
      <w:r>
        <w:rPr>
          <w:rFonts w:ascii="Times New Roman" w:hAnsi="Times New Roman" w:cs="Times New Roman"/>
          <w:sz w:val="28"/>
          <w:szCs w:val="28"/>
        </w:rPr>
        <w:t>учреждения</w:t>
      </w:r>
      <w:r w:rsidRPr="00F74D55">
        <w:rPr>
          <w:rFonts w:ascii="Times New Roman" w:hAnsi="Times New Roman" w:cs="Times New Roman"/>
          <w:sz w:val="28"/>
          <w:szCs w:val="28"/>
        </w:rPr>
        <w:t>, не имеющим надлежащим образом оформленного допуска, доступ к персональным данным запрещается.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b/>
          <w:bCs/>
          <w:sz w:val="28"/>
          <w:szCs w:val="28"/>
        </w:rPr>
        <w:t>7.5. Передача.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7.5.2.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a) субъект персональных данных уведомлен об осуществлении обработки его персональных данных Оператором, который получил от </w:t>
      </w:r>
      <w:r>
        <w:rPr>
          <w:rFonts w:ascii="Times New Roman" w:hAnsi="Times New Roman" w:cs="Times New Roman"/>
          <w:sz w:val="28"/>
          <w:szCs w:val="28"/>
        </w:rPr>
        <w:t xml:space="preserve">Центра </w:t>
      </w:r>
      <w:r w:rsidRPr="00F74D55">
        <w:rPr>
          <w:rFonts w:ascii="Times New Roman" w:hAnsi="Times New Roman" w:cs="Times New Roman"/>
          <w:sz w:val="28"/>
          <w:szCs w:val="28"/>
        </w:rPr>
        <w:t>соответствующие данные;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б) персональные данные сделаны общедоступными субъектом персональных данных или получены из общедоступного источника;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обработка персональных данных осуществляется в рамках исполнения международных договоров Республики Беларусь;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получено соответствующее разрешение уполномоченного органа по защите прав субъектов персональных данных.</w:t>
      </w:r>
    </w:p>
    <w:p w:rsidR="00B35758" w:rsidRPr="002A6B61" w:rsidRDefault="00B35758" w:rsidP="00B35758">
      <w:pPr>
        <w:pStyle w:val="ConsPlusNormal"/>
        <w:ind w:firstLine="540"/>
        <w:jc w:val="both"/>
        <w:rPr>
          <w:rFonts w:ascii="Times New Roman" w:hAnsi="Times New Roman" w:cs="Times New Roman"/>
          <w:bCs/>
          <w:sz w:val="28"/>
          <w:szCs w:val="28"/>
        </w:rPr>
      </w:pPr>
      <w:r w:rsidRPr="002A6B61">
        <w:rPr>
          <w:rFonts w:ascii="Times New Roman" w:hAnsi="Times New Roman" w:cs="Times New Roman"/>
          <w:bCs/>
          <w:sz w:val="28"/>
          <w:szCs w:val="28"/>
        </w:rPr>
        <w:t xml:space="preserve">7.5.6.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7.5.7.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7.5.8. Все поступающие запросы должны передаваться </w:t>
      </w:r>
      <w:bookmarkStart w:id="5" w:name="_Hlk91068975"/>
      <w:r w:rsidRPr="00F74D55">
        <w:rPr>
          <w:rFonts w:ascii="Times New Roman" w:hAnsi="Times New Roman" w:cs="Times New Roman"/>
          <w:sz w:val="28"/>
          <w:szCs w:val="28"/>
        </w:rPr>
        <w:t>лицу, ответственному за организацию обработки персональных данных в Организации, для предварительного рассмотрения и согласования.</w:t>
      </w:r>
    </w:p>
    <w:bookmarkEnd w:id="5"/>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b/>
          <w:bCs/>
          <w:sz w:val="28"/>
          <w:szCs w:val="28"/>
        </w:rPr>
        <w:t>7.6. Поручение обработки.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7.6.1. </w:t>
      </w:r>
      <w:r>
        <w:rPr>
          <w:rFonts w:ascii="Times New Roman" w:hAnsi="Times New Roman" w:cs="Times New Roman"/>
          <w:sz w:val="28"/>
          <w:szCs w:val="28"/>
        </w:rPr>
        <w:t>Центр</w:t>
      </w:r>
      <w:r w:rsidRPr="00F74D55">
        <w:rPr>
          <w:rFonts w:ascii="Times New Roman" w:hAnsi="Times New Roman" w:cs="Times New Roman"/>
          <w:sz w:val="28"/>
          <w:szCs w:val="28"/>
        </w:rPr>
        <w:t xml:space="preserve"> вправе поручить обработку персональных данных уполномоченному лицу.</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7.6.2. В договоре между </w:t>
      </w:r>
      <w:r>
        <w:rPr>
          <w:rFonts w:ascii="Times New Roman" w:hAnsi="Times New Roman" w:cs="Times New Roman"/>
          <w:sz w:val="28"/>
          <w:szCs w:val="28"/>
        </w:rPr>
        <w:t>Центром</w:t>
      </w:r>
      <w:r w:rsidRPr="00F74D55">
        <w:rPr>
          <w:rFonts w:ascii="Times New Roman" w:hAnsi="Times New Roman" w:cs="Times New Roman"/>
          <w:sz w:val="28"/>
          <w:szCs w:val="28"/>
        </w:rPr>
        <w:t xml:space="preserve"> и уполномоченным лицом, акте законодательства либо решении государственного органа должны быть определены:</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цели обработки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перечень действий, которые будут совершаться с персональными данными уполномоченным лицом;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обязанности по соблюдению конфиденциальности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меры по обеспечению защиты персональных данных в соответствии со ст. 17 Закона о защите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7.6.3. Уполномоченное лицо не обязано получать согласие субъекта персональных данных. Если для обработки персональных данных по поручению </w:t>
      </w:r>
      <w:r>
        <w:rPr>
          <w:rFonts w:ascii="Times New Roman" w:hAnsi="Times New Roman" w:cs="Times New Roman"/>
          <w:sz w:val="28"/>
          <w:szCs w:val="28"/>
        </w:rPr>
        <w:t xml:space="preserve">Центра </w:t>
      </w:r>
      <w:r w:rsidRPr="00F74D55">
        <w:rPr>
          <w:rFonts w:ascii="Times New Roman" w:hAnsi="Times New Roman" w:cs="Times New Roman"/>
          <w:sz w:val="28"/>
          <w:szCs w:val="28"/>
        </w:rPr>
        <w:t xml:space="preserve">необходимо получение согласия субъекта персональных данных, такое согласие получает </w:t>
      </w:r>
      <w:r>
        <w:rPr>
          <w:rFonts w:ascii="Times New Roman" w:hAnsi="Times New Roman" w:cs="Times New Roman"/>
          <w:sz w:val="28"/>
          <w:szCs w:val="28"/>
        </w:rPr>
        <w:t>Центр</w:t>
      </w:r>
      <w:r w:rsidRPr="00F74D55">
        <w:rPr>
          <w:rFonts w:ascii="Times New Roman" w:hAnsi="Times New Roman" w:cs="Times New Roman"/>
          <w:sz w:val="28"/>
          <w:szCs w:val="28"/>
        </w:rPr>
        <w:t>.</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7.6.4. В случае если </w:t>
      </w:r>
      <w:r>
        <w:rPr>
          <w:rFonts w:ascii="Times New Roman" w:hAnsi="Times New Roman" w:cs="Times New Roman"/>
          <w:sz w:val="28"/>
          <w:szCs w:val="28"/>
        </w:rPr>
        <w:t>Центр</w:t>
      </w:r>
      <w:r w:rsidRPr="00F74D55">
        <w:rPr>
          <w:rFonts w:ascii="Times New Roman" w:hAnsi="Times New Roman" w:cs="Times New Roman"/>
          <w:sz w:val="28"/>
          <w:szCs w:val="28"/>
        </w:rPr>
        <w:t xml:space="preserve"> поручает обработку персональных данных уполномоченному лицу, ответственность перед субъектом персональных данных за действия указанного лица несет </w:t>
      </w:r>
      <w:r>
        <w:rPr>
          <w:rFonts w:ascii="Times New Roman" w:hAnsi="Times New Roman" w:cs="Times New Roman"/>
          <w:sz w:val="28"/>
          <w:szCs w:val="28"/>
        </w:rPr>
        <w:t>Центр</w:t>
      </w:r>
      <w:r w:rsidRPr="00F74D55">
        <w:rPr>
          <w:rFonts w:ascii="Times New Roman" w:hAnsi="Times New Roman" w:cs="Times New Roman"/>
          <w:sz w:val="28"/>
          <w:szCs w:val="28"/>
        </w:rPr>
        <w:t xml:space="preserve">. Уполномоченное лицо несет ответственность перед </w:t>
      </w:r>
      <w:r>
        <w:rPr>
          <w:rFonts w:ascii="Times New Roman" w:hAnsi="Times New Roman" w:cs="Times New Roman"/>
          <w:sz w:val="28"/>
          <w:szCs w:val="28"/>
        </w:rPr>
        <w:t>Центром</w:t>
      </w:r>
      <w:r w:rsidRPr="00F74D55">
        <w:rPr>
          <w:rFonts w:ascii="Times New Roman" w:hAnsi="Times New Roman" w:cs="Times New Roman"/>
          <w:sz w:val="28"/>
          <w:szCs w:val="28"/>
        </w:rPr>
        <w:t>.</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b/>
          <w:bCs/>
          <w:sz w:val="28"/>
          <w:szCs w:val="28"/>
        </w:rPr>
        <w:t>7.7. Защита.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7.7.1. Под защитой персональных данных понимается ряд правовых, организационных и технических мер, направленных на: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a)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б) соблюдение конфиденциальности информации ограниченного доступа;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реализацию права на доступ к информации.</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7.7.2. Для защиты персональных данных </w:t>
      </w:r>
      <w:r>
        <w:rPr>
          <w:rFonts w:ascii="Times New Roman" w:hAnsi="Times New Roman" w:cs="Times New Roman"/>
          <w:sz w:val="28"/>
          <w:szCs w:val="28"/>
        </w:rPr>
        <w:t>учреждение</w:t>
      </w:r>
      <w:r w:rsidRPr="00F74D55">
        <w:rPr>
          <w:rFonts w:ascii="Times New Roman" w:hAnsi="Times New Roman" w:cs="Times New Roman"/>
          <w:sz w:val="28"/>
          <w:szCs w:val="28"/>
        </w:rPr>
        <w:t xml:space="preserve"> принимает необходимые предусмотренные законом меры (включая, но не ограничиваясь):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a)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б) обеспечивает условия для хранения документов, содержащих персональные данные, в ограниченном доступе;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 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е) внедряет программные и технические средства защиты информации в электронном виде;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ж) 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7.7.3. Для защиты персональных данных при их обработке в информационных системах </w:t>
      </w:r>
      <w:r>
        <w:rPr>
          <w:rFonts w:ascii="Times New Roman" w:hAnsi="Times New Roman" w:cs="Times New Roman"/>
          <w:sz w:val="28"/>
          <w:szCs w:val="28"/>
        </w:rPr>
        <w:t>Центра</w:t>
      </w:r>
      <w:r w:rsidRPr="00F74D55">
        <w:rPr>
          <w:rFonts w:ascii="Times New Roman" w:hAnsi="Times New Roman" w:cs="Times New Roman"/>
          <w:sz w:val="28"/>
          <w:szCs w:val="28"/>
        </w:rPr>
        <w:t xml:space="preserve"> проводит необходимые предусмотренные законом мероприятия (включая, но не ограничиваясь):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a) определение угроз безопасности персональных данных при их обработке;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в) учет машинных носителей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г) обнаружение фактов несанкционированного доступа к персональным данным и принятие мер;</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 восстановление персональных данных, модифицированных или уничтоженных вследствие несанкционированного доступа к ним;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7.7.4. В </w:t>
      </w:r>
      <w:r>
        <w:rPr>
          <w:rFonts w:ascii="Times New Roman" w:hAnsi="Times New Roman" w:cs="Times New Roman"/>
          <w:sz w:val="28"/>
          <w:szCs w:val="28"/>
        </w:rPr>
        <w:t>Центре</w:t>
      </w:r>
      <w:r w:rsidRPr="00F74D55">
        <w:rPr>
          <w:rFonts w:ascii="Times New Roman" w:hAnsi="Times New Roman" w:cs="Times New Roman"/>
          <w:sz w:val="28"/>
          <w:szCs w:val="28"/>
        </w:rPr>
        <w:t xml:space="preserve"> назначаются лица, ответственные за организацию обработки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7.7.5. В </w:t>
      </w:r>
      <w:r>
        <w:rPr>
          <w:rFonts w:ascii="Times New Roman" w:hAnsi="Times New Roman" w:cs="Times New Roman"/>
          <w:sz w:val="28"/>
          <w:szCs w:val="28"/>
        </w:rPr>
        <w:t xml:space="preserve">Центре </w:t>
      </w:r>
      <w:r w:rsidRPr="00F74D55">
        <w:rPr>
          <w:rFonts w:ascii="Times New Roman" w:hAnsi="Times New Roman" w:cs="Times New Roman"/>
          <w:sz w:val="28"/>
          <w:szCs w:val="28"/>
        </w:rPr>
        <w:t xml:space="preserve">принимаются иные меры, направленные на обеспечение выполнения </w:t>
      </w:r>
      <w:r>
        <w:rPr>
          <w:rFonts w:ascii="Times New Roman" w:hAnsi="Times New Roman" w:cs="Times New Roman"/>
          <w:sz w:val="28"/>
          <w:szCs w:val="28"/>
        </w:rPr>
        <w:t>Центром</w:t>
      </w:r>
      <w:r w:rsidRPr="00F74D55">
        <w:rPr>
          <w:rFonts w:ascii="Times New Roman" w:hAnsi="Times New Roman" w:cs="Times New Roman"/>
          <w:sz w:val="28"/>
          <w:szCs w:val="28"/>
        </w:rPr>
        <w:t xml:space="preserve"> обязанностей в сфере персональных данных, предусмотренных действующим законодательством Республики Беларусь.</w:t>
      </w:r>
    </w:p>
    <w:p w:rsidR="00B35758" w:rsidRPr="00F74D55" w:rsidRDefault="00B35758" w:rsidP="00B35758">
      <w:pPr>
        <w:pStyle w:val="ConsPlusNormal"/>
        <w:ind w:firstLine="540"/>
        <w:jc w:val="both"/>
        <w:rPr>
          <w:rFonts w:ascii="Times New Roman" w:hAnsi="Times New Roman" w:cs="Times New Roman"/>
          <w:sz w:val="28"/>
          <w:szCs w:val="28"/>
        </w:rPr>
      </w:pPr>
    </w:p>
    <w:p w:rsidR="00B35758" w:rsidRPr="00F74D55" w:rsidRDefault="00B35758" w:rsidP="00B35758">
      <w:pPr>
        <w:pStyle w:val="ConsPlusNormal"/>
        <w:jc w:val="center"/>
        <w:rPr>
          <w:rFonts w:ascii="Times New Roman" w:hAnsi="Times New Roman" w:cs="Times New Roman"/>
          <w:sz w:val="28"/>
          <w:szCs w:val="28"/>
        </w:rPr>
      </w:pPr>
      <w:r w:rsidRPr="00F74D55">
        <w:rPr>
          <w:rFonts w:ascii="Times New Roman" w:hAnsi="Times New Roman" w:cs="Times New Roman"/>
          <w:b/>
          <w:bCs/>
          <w:sz w:val="28"/>
          <w:szCs w:val="28"/>
        </w:rPr>
        <w:t>ГЛАВА 8</w:t>
      </w:r>
    </w:p>
    <w:p w:rsidR="00B35758" w:rsidRPr="00F74D55" w:rsidRDefault="00B35758" w:rsidP="00B35758">
      <w:pPr>
        <w:pStyle w:val="ConsPlusNormal"/>
        <w:jc w:val="center"/>
        <w:rPr>
          <w:rFonts w:ascii="Times New Roman" w:hAnsi="Times New Roman" w:cs="Times New Roman"/>
          <w:sz w:val="28"/>
          <w:szCs w:val="28"/>
        </w:rPr>
      </w:pPr>
      <w:r w:rsidRPr="00F74D55">
        <w:rPr>
          <w:rFonts w:ascii="Times New Roman" w:hAnsi="Times New Roman" w:cs="Times New Roman"/>
          <w:b/>
          <w:bCs/>
          <w:sz w:val="28"/>
          <w:szCs w:val="28"/>
        </w:rPr>
        <w:t>ПРАВА И ОБЯЗАННОСТИ СУБЪЕКТОВ ПЕРСОНАЛЬНЫХ ДАННЫХ</w:t>
      </w:r>
    </w:p>
    <w:p w:rsidR="00B35758" w:rsidRPr="00F74D55" w:rsidRDefault="00B35758" w:rsidP="00B35758">
      <w:pPr>
        <w:pStyle w:val="ConsPlusNormal"/>
        <w:jc w:val="center"/>
        <w:rPr>
          <w:rFonts w:ascii="Times New Roman" w:hAnsi="Times New Roman" w:cs="Times New Roman"/>
          <w:sz w:val="28"/>
          <w:szCs w:val="28"/>
        </w:rPr>
      </w:pP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8.1. Субъект персональных данных вправе: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а) в любое время без объяснения причин отозвать свое согласие посредством подачи заявления в порядке, установленном ст. 14 Закона о защите персональных данных, либо в форме, посредством которой получено его согласие;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б) получить информацию, касающуюся обработки своих персональных данных, содержащую:</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подтверждение факта обработки персональных данных Оператором (уполномоченным лицом);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его персональные данные и источник их получения;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правовые основания и цели обработки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срок, на который дано его согласие;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иную информацию, предусмотренную законодательством;</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в) требовать от </w:t>
      </w:r>
      <w:r>
        <w:rPr>
          <w:rFonts w:ascii="Times New Roman" w:hAnsi="Times New Roman" w:cs="Times New Roman"/>
          <w:sz w:val="28"/>
          <w:szCs w:val="28"/>
        </w:rPr>
        <w:t xml:space="preserve">Центра </w:t>
      </w:r>
      <w:r w:rsidRPr="00F74D55">
        <w:rPr>
          <w:rFonts w:ascii="Times New Roman" w:hAnsi="Times New Roman" w:cs="Times New Roman"/>
          <w:sz w:val="28"/>
          <w:szCs w:val="28"/>
        </w:rPr>
        <w:t xml:space="preserve">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w:t>
      </w:r>
      <w:r>
        <w:rPr>
          <w:rFonts w:ascii="Times New Roman" w:hAnsi="Times New Roman" w:cs="Times New Roman"/>
          <w:sz w:val="28"/>
          <w:szCs w:val="28"/>
        </w:rPr>
        <w:t xml:space="preserve">Центру </w:t>
      </w:r>
      <w:r w:rsidRPr="00F74D55">
        <w:rPr>
          <w:rFonts w:ascii="Times New Roman" w:hAnsi="Times New Roman" w:cs="Times New Roman"/>
          <w:sz w:val="28"/>
          <w:szCs w:val="28"/>
        </w:rPr>
        <w:t>заявление в порядке, установленном ст. 14 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г) получать от </w:t>
      </w:r>
      <w:r>
        <w:rPr>
          <w:rFonts w:ascii="Times New Roman" w:hAnsi="Times New Roman" w:cs="Times New Roman"/>
          <w:sz w:val="28"/>
          <w:szCs w:val="28"/>
        </w:rPr>
        <w:t>Центра</w:t>
      </w:r>
      <w:r w:rsidRPr="00F74D55">
        <w:rPr>
          <w:rFonts w:ascii="Times New Roman" w:hAnsi="Times New Roman" w:cs="Times New Roman"/>
          <w:sz w:val="28"/>
          <w:szCs w:val="28"/>
        </w:rPr>
        <w:t xml:space="preserve"> информацию о предоставлении своих персональных данных третьим лицам один раз в календарный год бесплатно, если иное не предусмотрено Законом о защите персональных данных и иными законодательными актами. Для получения указанной информации субъект персональных данных подает заявление </w:t>
      </w:r>
      <w:r>
        <w:rPr>
          <w:rFonts w:ascii="Times New Roman" w:hAnsi="Times New Roman" w:cs="Times New Roman"/>
          <w:sz w:val="28"/>
          <w:szCs w:val="28"/>
        </w:rPr>
        <w:t>Центру</w:t>
      </w:r>
      <w:r w:rsidRPr="00F74D55">
        <w:rPr>
          <w:rFonts w:ascii="Times New Roman" w:hAnsi="Times New Roman" w:cs="Times New Roman"/>
          <w:sz w:val="28"/>
          <w:szCs w:val="28"/>
        </w:rPr>
        <w:t>. Заявление субъекта персональных данных должно содержать: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дату рождения субъекта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изложение сути требований субъекта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личную подпись либо электронную цифровую подпись субъекта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д) требовать от </w:t>
      </w:r>
      <w:r>
        <w:rPr>
          <w:rFonts w:ascii="Times New Roman" w:hAnsi="Times New Roman" w:cs="Times New Roman"/>
          <w:sz w:val="28"/>
          <w:szCs w:val="28"/>
        </w:rPr>
        <w:t>Центра</w:t>
      </w:r>
      <w:r w:rsidRPr="00F74D55">
        <w:rPr>
          <w:rFonts w:ascii="Times New Roman" w:hAnsi="Times New Roman" w:cs="Times New Roman"/>
          <w:sz w:val="28"/>
          <w:szCs w:val="28"/>
        </w:rPr>
        <w:t xml:space="preserve">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о защите персональных данных и иными законодательными актами. Для реализации указанного права субъект персональных данных подает </w:t>
      </w:r>
      <w:r>
        <w:rPr>
          <w:rFonts w:ascii="Times New Roman" w:hAnsi="Times New Roman" w:cs="Times New Roman"/>
          <w:sz w:val="28"/>
          <w:szCs w:val="28"/>
        </w:rPr>
        <w:t>Центру</w:t>
      </w:r>
      <w:r w:rsidRPr="00F74D55">
        <w:rPr>
          <w:rFonts w:ascii="Times New Roman" w:hAnsi="Times New Roman" w:cs="Times New Roman"/>
          <w:sz w:val="28"/>
          <w:szCs w:val="28"/>
        </w:rPr>
        <w:t xml:space="preserve"> заявление в порядке, установленном Законом о защите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е) обжаловать действия (бездействие) и решения </w:t>
      </w:r>
      <w:r>
        <w:rPr>
          <w:rFonts w:ascii="Times New Roman" w:hAnsi="Times New Roman" w:cs="Times New Roman"/>
          <w:sz w:val="28"/>
          <w:szCs w:val="28"/>
        </w:rPr>
        <w:t>Центра</w:t>
      </w:r>
      <w:r w:rsidRPr="00F74D55">
        <w:rPr>
          <w:rFonts w:ascii="Times New Roman" w:hAnsi="Times New Roman" w:cs="Times New Roman"/>
          <w:sz w:val="28"/>
          <w:szCs w:val="28"/>
        </w:rPr>
        <w:t>,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8.2. Право субъекта на доступ к его персональным данным может быть ограничено в соответствии с законодательством Республики Беларусь.</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8.3. Все обращения субъектов или их представителей в связи с обработкой их персональных данных регистрируются в соответствующем журнале.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8.4. Субъект персональных данных обязан:</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a) предоставлять </w:t>
      </w:r>
      <w:r>
        <w:rPr>
          <w:rFonts w:ascii="Times New Roman" w:hAnsi="Times New Roman" w:cs="Times New Roman"/>
          <w:sz w:val="28"/>
          <w:szCs w:val="28"/>
        </w:rPr>
        <w:t xml:space="preserve">Центру </w:t>
      </w:r>
      <w:r w:rsidRPr="00F74D55">
        <w:rPr>
          <w:rFonts w:ascii="Times New Roman" w:hAnsi="Times New Roman" w:cs="Times New Roman"/>
          <w:sz w:val="28"/>
          <w:szCs w:val="28"/>
        </w:rPr>
        <w:t>достоверные персональные данные;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б) своевременно сообщать </w:t>
      </w:r>
      <w:r>
        <w:rPr>
          <w:rFonts w:ascii="Times New Roman" w:hAnsi="Times New Roman" w:cs="Times New Roman"/>
          <w:sz w:val="28"/>
          <w:szCs w:val="28"/>
        </w:rPr>
        <w:t xml:space="preserve">Центру </w:t>
      </w:r>
      <w:r w:rsidRPr="00F74D55">
        <w:rPr>
          <w:rFonts w:ascii="Times New Roman" w:hAnsi="Times New Roman" w:cs="Times New Roman"/>
          <w:sz w:val="28"/>
          <w:szCs w:val="28"/>
        </w:rPr>
        <w:t>об изменениях и дополнениях своих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в) осуществлять свои права в соответствии с законодательством Республики Беларусь и локальными правовыми актами </w:t>
      </w:r>
      <w:r>
        <w:rPr>
          <w:rFonts w:ascii="Times New Roman" w:hAnsi="Times New Roman" w:cs="Times New Roman"/>
          <w:sz w:val="28"/>
          <w:szCs w:val="28"/>
        </w:rPr>
        <w:t>Центра</w:t>
      </w:r>
      <w:r w:rsidRPr="00F74D55">
        <w:rPr>
          <w:rFonts w:ascii="Times New Roman" w:hAnsi="Times New Roman" w:cs="Times New Roman"/>
          <w:sz w:val="28"/>
          <w:szCs w:val="28"/>
        </w:rPr>
        <w:t xml:space="preserve"> в области обработки и защиты персональных данных;</w:t>
      </w:r>
    </w:p>
    <w:p w:rsidR="00B35758"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г) исполнять иные обязанности, предусмотренные законодательством Республики Беларусь и локальными правовыми актами </w:t>
      </w:r>
      <w:r>
        <w:rPr>
          <w:rFonts w:ascii="Times New Roman" w:hAnsi="Times New Roman" w:cs="Times New Roman"/>
          <w:sz w:val="28"/>
          <w:szCs w:val="28"/>
        </w:rPr>
        <w:t>Центра</w:t>
      </w:r>
      <w:r w:rsidRPr="00F74D55">
        <w:rPr>
          <w:rFonts w:ascii="Times New Roman" w:hAnsi="Times New Roman" w:cs="Times New Roman"/>
          <w:sz w:val="28"/>
          <w:szCs w:val="28"/>
        </w:rPr>
        <w:t xml:space="preserve"> в области обработки и защиты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p>
    <w:p w:rsidR="00B35758" w:rsidRPr="00F74D55" w:rsidRDefault="00B35758" w:rsidP="00B35758">
      <w:pPr>
        <w:pStyle w:val="ConsPlusNormal"/>
        <w:jc w:val="center"/>
        <w:rPr>
          <w:rFonts w:ascii="Times New Roman" w:hAnsi="Times New Roman" w:cs="Times New Roman"/>
          <w:sz w:val="28"/>
          <w:szCs w:val="28"/>
        </w:rPr>
      </w:pPr>
      <w:r w:rsidRPr="00F74D55">
        <w:rPr>
          <w:rFonts w:ascii="Times New Roman" w:hAnsi="Times New Roman" w:cs="Times New Roman"/>
          <w:b/>
          <w:bCs/>
          <w:sz w:val="28"/>
          <w:szCs w:val="28"/>
        </w:rPr>
        <w:t>ГЛАВА 9</w:t>
      </w:r>
    </w:p>
    <w:p w:rsidR="00B35758" w:rsidRPr="00F74D55" w:rsidRDefault="00B35758" w:rsidP="00B35758">
      <w:pPr>
        <w:pStyle w:val="ConsPlusNormal"/>
        <w:jc w:val="center"/>
        <w:rPr>
          <w:rFonts w:ascii="Times New Roman" w:hAnsi="Times New Roman" w:cs="Times New Roman"/>
          <w:sz w:val="28"/>
          <w:szCs w:val="28"/>
        </w:rPr>
      </w:pPr>
      <w:r w:rsidRPr="00F74D55">
        <w:rPr>
          <w:rFonts w:ascii="Times New Roman" w:hAnsi="Times New Roman" w:cs="Times New Roman"/>
          <w:b/>
          <w:bCs/>
          <w:sz w:val="28"/>
          <w:szCs w:val="28"/>
        </w:rPr>
        <w:t xml:space="preserve">ПРАВА И ОБЯЗАННОСТИ </w:t>
      </w:r>
      <w:r>
        <w:rPr>
          <w:rFonts w:ascii="Times New Roman" w:hAnsi="Times New Roman" w:cs="Times New Roman"/>
          <w:b/>
          <w:bCs/>
          <w:sz w:val="32"/>
          <w:szCs w:val="28"/>
        </w:rPr>
        <w:t>Центра</w:t>
      </w:r>
      <w:r w:rsidRPr="000D3537">
        <w:rPr>
          <w:rFonts w:ascii="Times New Roman" w:hAnsi="Times New Roman" w:cs="Times New Roman"/>
          <w:b/>
          <w:bCs/>
          <w:sz w:val="32"/>
          <w:szCs w:val="28"/>
        </w:rPr>
        <w:t xml:space="preserve"> при осуществлении обработки персональных данных</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9.1. </w:t>
      </w:r>
      <w:r>
        <w:rPr>
          <w:rFonts w:ascii="Times New Roman" w:hAnsi="Times New Roman" w:cs="Times New Roman"/>
          <w:sz w:val="28"/>
          <w:szCs w:val="28"/>
        </w:rPr>
        <w:t xml:space="preserve">Центр </w:t>
      </w:r>
      <w:r w:rsidRPr="00F74D55">
        <w:rPr>
          <w:rFonts w:ascii="Times New Roman" w:hAnsi="Times New Roman" w:cs="Times New Roman"/>
          <w:sz w:val="28"/>
          <w:szCs w:val="28"/>
        </w:rPr>
        <w:t>вправе:</w:t>
      </w:r>
    </w:p>
    <w:p w:rsidR="00B35758" w:rsidRPr="00F74D55"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a) устанавливать правила обработки персональных данных в </w:t>
      </w:r>
      <w:r>
        <w:rPr>
          <w:rFonts w:ascii="Times New Roman" w:hAnsi="Times New Roman" w:cs="Times New Roman"/>
          <w:sz w:val="28"/>
          <w:szCs w:val="28"/>
        </w:rPr>
        <w:t>учреждении</w:t>
      </w:r>
      <w:r w:rsidRPr="00F74D55">
        <w:rPr>
          <w:rFonts w:ascii="Times New Roman" w:hAnsi="Times New Roman" w:cs="Times New Roman"/>
          <w:sz w:val="28"/>
          <w:szCs w:val="28"/>
        </w:rPr>
        <w:t>,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B35758" w:rsidRDefault="00B35758" w:rsidP="00B35758">
      <w:pPr>
        <w:pStyle w:val="ConsPlusNormal"/>
        <w:ind w:firstLine="540"/>
        <w:jc w:val="both"/>
        <w:rPr>
          <w:rFonts w:ascii="Times New Roman" w:hAnsi="Times New Roman" w:cs="Times New Roman"/>
          <w:sz w:val="28"/>
          <w:szCs w:val="28"/>
        </w:rPr>
      </w:pPr>
      <w:r w:rsidRPr="00F74D55">
        <w:rPr>
          <w:rFonts w:ascii="Times New Roman" w:hAnsi="Times New Roman" w:cs="Times New Roman"/>
          <w:sz w:val="28"/>
          <w:szCs w:val="28"/>
        </w:rPr>
        <w:t xml:space="preserve">б) осуществлять иные права, предусмотренные законодательством Республики Беларусь и локальными правовыми актами </w:t>
      </w:r>
      <w:r>
        <w:rPr>
          <w:rFonts w:ascii="Times New Roman" w:hAnsi="Times New Roman" w:cs="Times New Roman"/>
          <w:sz w:val="28"/>
          <w:szCs w:val="28"/>
        </w:rPr>
        <w:t>учреждения</w:t>
      </w:r>
      <w:r w:rsidRPr="00F74D55">
        <w:rPr>
          <w:rFonts w:ascii="Times New Roman" w:hAnsi="Times New Roman" w:cs="Times New Roman"/>
          <w:sz w:val="28"/>
          <w:szCs w:val="28"/>
        </w:rPr>
        <w:t xml:space="preserve"> в области обработки и защиты персональных данных.</w:t>
      </w: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ind w:firstLine="540"/>
        <w:jc w:val="both"/>
        <w:rPr>
          <w:rFonts w:ascii="Times New Roman" w:hAnsi="Times New Roman" w:cs="Times New Roman"/>
          <w:sz w:val="28"/>
          <w:szCs w:val="28"/>
        </w:rPr>
      </w:pPr>
    </w:p>
    <w:p w:rsidR="00B35758" w:rsidRDefault="00B35758" w:rsidP="00B35758">
      <w:pPr>
        <w:pStyle w:val="ConsPlusNormal"/>
        <w:jc w:val="both"/>
        <w:rPr>
          <w:rFonts w:ascii="Times New Roman" w:hAnsi="Times New Roman" w:cs="Times New Roman"/>
          <w:sz w:val="28"/>
          <w:szCs w:val="28"/>
        </w:rPr>
      </w:pPr>
    </w:p>
    <w:p w:rsidR="00EE72FB" w:rsidRDefault="00EE72FB" w:rsidP="00F74D55">
      <w:pPr>
        <w:pStyle w:val="ConsPlusNormal"/>
        <w:ind w:firstLine="539"/>
        <w:jc w:val="both"/>
        <w:rPr>
          <w:rFonts w:ascii="Times New Roman" w:hAnsi="Times New Roman" w:cs="Times New Roman"/>
          <w:sz w:val="30"/>
          <w:szCs w:val="30"/>
        </w:rPr>
      </w:pPr>
    </w:p>
    <w:sectPr w:rsidR="00EE72FB" w:rsidSect="00D961FC">
      <w:pgSz w:w="11906" w:h="16838"/>
      <w:pgMar w:top="425" w:right="566" w:bottom="709"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161"/>
    <w:rsid w:val="00012954"/>
    <w:rsid w:val="000D3537"/>
    <w:rsid w:val="00152B98"/>
    <w:rsid w:val="001C2AA1"/>
    <w:rsid w:val="001F5348"/>
    <w:rsid w:val="00236BFE"/>
    <w:rsid w:val="00251F78"/>
    <w:rsid w:val="002A6B61"/>
    <w:rsid w:val="002E6D1C"/>
    <w:rsid w:val="00310FF7"/>
    <w:rsid w:val="0031486E"/>
    <w:rsid w:val="00326810"/>
    <w:rsid w:val="003731DF"/>
    <w:rsid w:val="003914AA"/>
    <w:rsid w:val="003F56E7"/>
    <w:rsid w:val="0040721F"/>
    <w:rsid w:val="004B468B"/>
    <w:rsid w:val="004C71C4"/>
    <w:rsid w:val="004E5ED7"/>
    <w:rsid w:val="0057262D"/>
    <w:rsid w:val="0060575D"/>
    <w:rsid w:val="0064280D"/>
    <w:rsid w:val="00645F07"/>
    <w:rsid w:val="00672161"/>
    <w:rsid w:val="007447A9"/>
    <w:rsid w:val="00776399"/>
    <w:rsid w:val="008343D9"/>
    <w:rsid w:val="008F003F"/>
    <w:rsid w:val="009354D4"/>
    <w:rsid w:val="00A95165"/>
    <w:rsid w:val="00A9629F"/>
    <w:rsid w:val="00AF5890"/>
    <w:rsid w:val="00B25D11"/>
    <w:rsid w:val="00B35758"/>
    <w:rsid w:val="00B578B8"/>
    <w:rsid w:val="00BD21B7"/>
    <w:rsid w:val="00C9624A"/>
    <w:rsid w:val="00CF06C9"/>
    <w:rsid w:val="00D42838"/>
    <w:rsid w:val="00D961FC"/>
    <w:rsid w:val="00DD498C"/>
    <w:rsid w:val="00EB227A"/>
    <w:rsid w:val="00EE72FB"/>
    <w:rsid w:val="00F53066"/>
    <w:rsid w:val="00F57044"/>
    <w:rsid w:val="00F74D55"/>
    <w:rsid w:val="00FD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9BF5DCB-823B-4EEF-A2EF-8EB8BB90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styleId="BalloonText">
    <w:name w:val="Balloon Text"/>
    <w:basedOn w:val="Normal"/>
    <w:link w:val="BalloonTextChar"/>
    <w:uiPriority w:val="99"/>
    <w:semiHidden/>
    <w:unhideWhenUsed/>
    <w:rsid w:val="0057262D"/>
    <w:pPr>
      <w:spacing w:after="0" w:line="240" w:lineRule="auto"/>
    </w:pPr>
    <w:rPr>
      <w:rFonts w:ascii="Segoe UI" w:hAnsi="Segoe UI" w:cs="Segoe UI"/>
      <w:sz w:val="18"/>
      <w:szCs w:val="18"/>
    </w:rPr>
  </w:style>
  <w:style w:type="character" w:styleId="Hyperlink">
    <w:name w:val="Hyperlink"/>
    <w:basedOn w:val="DefaultParagraphFont"/>
    <w:uiPriority w:val="99"/>
    <w:semiHidden/>
    <w:unhideWhenUsed/>
    <w:rsid w:val="00D961FC"/>
    <w:rPr>
      <w:rFonts w:cs="Times New Roman"/>
      <w:color w:val="0000FF"/>
      <w:u w:val="single"/>
    </w:rPr>
  </w:style>
  <w:style w:type="character" w:customStyle="1" w:styleId="BalloonTextChar">
    <w:name w:val="Balloon Text Char"/>
    <w:basedOn w:val="DefaultParagraphFont"/>
    <w:link w:val="BalloonText"/>
    <w:uiPriority w:val="99"/>
    <w:semiHidden/>
    <w:locked/>
    <w:rsid w:val="00572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5681</Words>
  <Characters>32384</Characters>
  <Application>Microsoft Office Word</Application>
  <DocSecurity>6</DocSecurity>
  <Lines>269</Lines>
  <Paragraphs>75</Paragraphs>
  <ScaleCrop>false</ScaleCrop>
  <Company>КонсультантПлюс Версия 4018.00.30</Company>
  <LinksUpToDate>false</LinksUpToDate>
  <CharactersWithSpaces>37990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Юлечка</dc:creator>
  <cp:keywords/>
  <dc:description/>
  <cp:lastModifiedBy>word</cp:lastModifiedBy>
  <cp:revision>2</cp:revision>
  <cp:lastPrinted>2022-05-23T13:10:00Z</cp:lastPrinted>
  <dcterms:created xsi:type="dcterms:W3CDTF">2025-01-14T15:07:00Z</dcterms:created>
  <dcterms:modified xsi:type="dcterms:W3CDTF">2025-01-14T15:07:00Z</dcterms:modified>
</cp:coreProperties>
</file>