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21" w:rsidRPr="006E4A5F" w:rsidRDefault="003E3421" w:rsidP="00BE7939">
      <w:pPr>
        <w:pStyle w:val="2"/>
        <w:rPr>
          <w:lang w:val="en-US"/>
        </w:rPr>
      </w:pPr>
    </w:p>
    <w:tbl>
      <w:tblPr>
        <w:tblpPr w:leftFromText="180" w:rightFromText="180" w:vertAnchor="text" w:horzAnchor="margin" w:tblpY="49"/>
        <w:tblW w:w="9783" w:type="dxa"/>
        <w:tblLayout w:type="fixed"/>
        <w:tblLook w:val="0000" w:firstRow="0" w:lastRow="0" w:firstColumn="0" w:lastColumn="0" w:noHBand="0" w:noVBand="0"/>
      </w:tblPr>
      <w:tblGrid>
        <w:gridCol w:w="4587"/>
        <w:gridCol w:w="896"/>
        <w:gridCol w:w="4300"/>
      </w:tblGrid>
      <w:tr w:rsidR="00D95621" w:rsidRPr="00D95621" w:rsidTr="00155E69">
        <w:trPr>
          <w:trHeight w:val="1225"/>
        </w:trPr>
        <w:tc>
          <w:tcPr>
            <w:tcW w:w="4587" w:type="dxa"/>
          </w:tcPr>
          <w:p w:rsidR="00D95621" w:rsidRPr="00D95621" w:rsidRDefault="00D95621" w:rsidP="00D9562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6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БЕШАНКОВ</w:t>
            </w:r>
            <w:r w:rsidRPr="00D95621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>ІЦКІ</w:t>
            </w:r>
            <w:r w:rsidRPr="00D956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РАЁННЫ</w:t>
            </w:r>
          </w:p>
          <w:p w:rsidR="00D95621" w:rsidRPr="00D95621" w:rsidRDefault="00D95621" w:rsidP="00D9562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621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/>
              </w:rPr>
              <w:t xml:space="preserve">ВЫКАНАЎЧЫ КАМІТЭТ                                                                                                                  </w:t>
            </w:r>
          </w:p>
          <w:p w:rsidR="00D95621" w:rsidRPr="00D95621" w:rsidRDefault="00D95621" w:rsidP="00D95621">
            <w:pPr>
              <w:tabs>
                <w:tab w:val="left" w:pos="2302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95621" w:rsidRPr="00D95621" w:rsidRDefault="00D95621" w:rsidP="00D9562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D95621">
              <w:rPr>
                <w:rFonts w:ascii="Times New Roman" w:eastAsia="Calibri" w:hAnsi="Times New Roman" w:cs="Times New Roman"/>
                <w:b/>
                <w:sz w:val="40"/>
                <w:szCs w:val="40"/>
                <w:lang w:val="be-BY"/>
              </w:rPr>
              <w:t xml:space="preserve">РАШЭННЕ </w:t>
            </w:r>
            <w:r w:rsidRPr="00D95621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                 </w:t>
            </w:r>
          </w:p>
          <w:p w:rsidR="00D95621" w:rsidRPr="00D95621" w:rsidRDefault="00D95621" w:rsidP="00D95621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9562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</w:t>
            </w:r>
          </w:p>
        </w:tc>
        <w:tc>
          <w:tcPr>
            <w:tcW w:w="896" w:type="dxa"/>
          </w:tcPr>
          <w:p w:rsidR="00D95621" w:rsidRPr="00D95621" w:rsidRDefault="00D95621" w:rsidP="00D95621">
            <w:pPr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5621" w:rsidRPr="00D95621" w:rsidRDefault="00D95621" w:rsidP="00D9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00" w:type="dxa"/>
          </w:tcPr>
          <w:p w:rsidR="00D95621" w:rsidRPr="00D95621" w:rsidRDefault="00D95621" w:rsidP="00D95621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56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БЕШЕНКОВИЧСКИЙ РАЙОННЫЙ</w:t>
            </w:r>
          </w:p>
          <w:p w:rsidR="00D95621" w:rsidRPr="00D95621" w:rsidRDefault="00D95621" w:rsidP="00D95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56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ИСПОЛНИТЕЛЬНЫЙ КОМИТЕТ</w:t>
            </w:r>
          </w:p>
          <w:p w:rsidR="00D95621" w:rsidRPr="00D95621" w:rsidRDefault="00D95621" w:rsidP="00D95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5621" w:rsidRPr="00D95621" w:rsidRDefault="00D95621" w:rsidP="00D95621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40"/>
                <w:szCs w:val="40"/>
              </w:rPr>
            </w:pPr>
            <w:r w:rsidRPr="00D95621">
              <w:rPr>
                <w:rFonts w:ascii="Times New Roman" w:eastAsia="Calibri" w:hAnsi="Times New Roman" w:cs="Times New Roman"/>
                <w:b/>
                <w:sz w:val="40"/>
                <w:szCs w:val="40"/>
              </w:rPr>
              <w:t xml:space="preserve">РЕШЕНИЕ                             </w:t>
            </w:r>
          </w:p>
          <w:p w:rsidR="00D95621" w:rsidRPr="00D95621" w:rsidRDefault="00D95621" w:rsidP="00D95621">
            <w:pPr>
              <w:spacing w:after="0" w:line="240" w:lineRule="auto"/>
              <w:ind w:left="176" w:right="-108" w:firstLine="3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95621" w:rsidRPr="00D95621" w:rsidTr="00155E69">
        <w:trPr>
          <w:trHeight w:val="74"/>
        </w:trPr>
        <w:tc>
          <w:tcPr>
            <w:tcW w:w="4587" w:type="dxa"/>
          </w:tcPr>
          <w:p w:rsidR="00D95621" w:rsidRPr="00D95621" w:rsidRDefault="00BE3EC9" w:rsidP="00D956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30"/>
                <w:szCs w:val="30"/>
                <w:lang w:val="be-BY" w:eastAsia="x-none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>____________2024 г.</w:t>
            </w:r>
            <w:r w:rsidR="000C467F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</w:t>
            </w:r>
            <w:r w:rsidR="00D95621" w:rsidRPr="00D95621">
              <w:rPr>
                <w:rFonts w:ascii="Times New Roman" w:eastAsia="Calibri" w:hAnsi="Times New Roman" w:cs="Times New Roman"/>
                <w:sz w:val="30"/>
                <w:szCs w:val="30"/>
                <w:lang w:val="be-BY"/>
              </w:rPr>
              <w:t xml:space="preserve"> </w:t>
            </w:r>
          </w:p>
          <w:p w:rsidR="00D95621" w:rsidRPr="00D95621" w:rsidRDefault="00D95621" w:rsidP="00D95621">
            <w:pPr>
              <w:tabs>
                <w:tab w:val="left" w:pos="2302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noProof/>
                <w:sz w:val="20"/>
                <w:szCs w:val="20"/>
                <w:lang w:val="be-BY"/>
              </w:rPr>
            </w:pPr>
            <w:r w:rsidRPr="00D95621">
              <w:rPr>
                <w:rFonts w:ascii="Calibri" w:eastAsia="Calibri" w:hAnsi="Calibri" w:cs="Times New Roman"/>
                <w:noProof/>
                <w:sz w:val="20"/>
                <w:szCs w:val="20"/>
                <w:lang w:val="be-BY"/>
              </w:rPr>
              <w:t xml:space="preserve">       </w:t>
            </w:r>
          </w:p>
          <w:p w:rsidR="00D95621" w:rsidRPr="00D95621" w:rsidRDefault="00D95621" w:rsidP="00D95621">
            <w:pPr>
              <w:tabs>
                <w:tab w:val="left" w:pos="230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be-BY"/>
              </w:rPr>
            </w:pPr>
            <w:r w:rsidRPr="00D95621">
              <w:rPr>
                <w:rFonts w:ascii="Calibri" w:eastAsia="Calibri" w:hAnsi="Calibri" w:cs="Times New Roman"/>
                <w:noProof/>
                <w:sz w:val="20"/>
                <w:szCs w:val="20"/>
                <w:lang w:val="be-BY"/>
              </w:rPr>
              <w:t>г</w:t>
            </w:r>
            <w:r w:rsidRPr="00D9562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.п.Бешанков</w:t>
            </w:r>
            <w:r w:rsidRPr="00D9562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be-BY"/>
              </w:rPr>
              <w:t>ічы</w:t>
            </w:r>
            <w:r w:rsidRPr="00D9562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, В</w:t>
            </w:r>
            <w:r w:rsidRPr="00D9562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be-BY"/>
              </w:rPr>
              <w:t>і</w:t>
            </w:r>
            <w:r w:rsidRPr="00D95621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ц</w:t>
            </w:r>
            <w:r w:rsidRPr="00D95621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be-BY"/>
              </w:rPr>
              <w:t>ебская вобл.</w:t>
            </w:r>
          </w:p>
          <w:p w:rsidR="00D95621" w:rsidRPr="00D95621" w:rsidRDefault="00D95621" w:rsidP="00D95621">
            <w:pPr>
              <w:tabs>
                <w:tab w:val="left" w:pos="2302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sz w:val="20"/>
                <w:szCs w:val="20"/>
                <w:lang w:val="be-BY"/>
              </w:rPr>
            </w:pPr>
          </w:p>
        </w:tc>
        <w:tc>
          <w:tcPr>
            <w:tcW w:w="896" w:type="dxa"/>
          </w:tcPr>
          <w:p w:rsidR="00D95621" w:rsidRPr="00D95621" w:rsidRDefault="00D95621" w:rsidP="00D95621">
            <w:pPr>
              <w:spacing w:after="0" w:line="240" w:lineRule="auto"/>
              <w:ind w:firstLine="34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300" w:type="dxa"/>
          </w:tcPr>
          <w:p w:rsidR="00D95621" w:rsidRPr="00D95621" w:rsidRDefault="00D95621" w:rsidP="00D9562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val="be-BY"/>
              </w:rPr>
            </w:pPr>
          </w:p>
          <w:p w:rsidR="00D95621" w:rsidRPr="00D95621" w:rsidRDefault="00D95621" w:rsidP="00D95621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be-BY"/>
              </w:rPr>
            </w:pPr>
          </w:p>
          <w:p w:rsidR="00D95621" w:rsidRPr="00D95621" w:rsidRDefault="00D95621" w:rsidP="00D95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</w:pPr>
            <w:r w:rsidRPr="00D95621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г.п.Бешенков</w:t>
            </w:r>
            <w:proofErr w:type="spellStart"/>
            <w:r w:rsidRPr="00D95621">
              <w:rPr>
                <w:rFonts w:ascii="Times New Roman" w:eastAsia="Calibri" w:hAnsi="Times New Roman" w:cs="Times New Roman"/>
                <w:sz w:val="20"/>
                <w:szCs w:val="20"/>
              </w:rPr>
              <w:t>ичи</w:t>
            </w:r>
            <w:proofErr w:type="spellEnd"/>
            <w:r w:rsidRPr="00D95621">
              <w:rPr>
                <w:rFonts w:ascii="Times New Roman" w:eastAsia="Calibri" w:hAnsi="Times New Roman" w:cs="Times New Roman"/>
                <w:sz w:val="20"/>
                <w:szCs w:val="20"/>
                <w:lang w:val="be-BY"/>
              </w:rPr>
              <w:t>, Витебская обл.</w:t>
            </w:r>
          </w:p>
        </w:tc>
      </w:tr>
    </w:tbl>
    <w:tbl>
      <w:tblPr>
        <w:tblStyle w:val="a3"/>
        <w:tblW w:w="9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927"/>
      </w:tblGrid>
      <w:tr w:rsidR="00520F6A" w:rsidTr="00BC784D">
        <w:tc>
          <w:tcPr>
            <w:tcW w:w="4077" w:type="dxa"/>
            <w:vAlign w:val="center"/>
          </w:tcPr>
          <w:p w:rsidR="00BC784D" w:rsidRDefault="00BC784D" w:rsidP="0022750A">
            <w:pPr>
              <w:spacing w:line="280" w:lineRule="exact"/>
              <w:jc w:val="both"/>
              <w:rPr>
                <w:rFonts w:ascii="Times New Roman" w:hAnsi="Times New Roman" w:cs="Times New Roman"/>
                <w:kern w:val="28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kern w:val="28"/>
                <w:sz w:val="30"/>
                <w:szCs w:val="30"/>
              </w:rPr>
              <w:t xml:space="preserve">Об изменении решения Бешенковичского районного исполнительного комитета от 4 октября 2022 г. № 1090 </w:t>
            </w:r>
          </w:p>
          <w:p w:rsidR="00520F6A" w:rsidRPr="00593542" w:rsidRDefault="00520F6A" w:rsidP="0022750A">
            <w:pPr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27" w:type="dxa"/>
            <w:tcBorders>
              <w:left w:val="nil"/>
            </w:tcBorders>
          </w:tcPr>
          <w:p w:rsidR="00520F6A" w:rsidRDefault="00520F6A" w:rsidP="00C067F5">
            <w:pPr>
              <w:tabs>
                <w:tab w:val="left" w:pos="29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B20" w:rsidRPr="00FA3F1C" w:rsidRDefault="00FA2B20" w:rsidP="00FA2B2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A3F1C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r>
        <w:rPr>
          <w:rFonts w:ascii="Times New Roman" w:hAnsi="Times New Roman" w:cs="Times New Roman"/>
          <w:sz w:val="30"/>
          <w:szCs w:val="30"/>
        </w:rPr>
        <w:t xml:space="preserve">пункта 9 Положения о постоянно действующей комиссии по координации работы по содействию занятости населения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утверждённого решением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от 20 июня 2022 г. № 666,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Бешенковичский</w:t>
      </w:r>
      <w:proofErr w:type="spellEnd"/>
      <w:r w:rsidRPr="00FA3F1C">
        <w:rPr>
          <w:rFonts w:ascii="Times New Roman" w:hAnsi="Times New Roman" w:cs="Times New Roman"/>
          <w:sz w:val="30"/>
          <w:szCs w:val="30"/>
        </w:rPr>
        <w:t xml:space="preserve"> районный исполнительный комитет</w:t>
      </w:r>
      <w:r>
        <w:rPr>
          <w:rFonts w:ascii="Times New Roman" w:hAnsi="Times New Roman" w:cs="Times New Roman"/>
          <w:sz w:val="30"/>
          <w:szCs w:val="30"/>
        </w:rPr>
        <w:t xml:space="preserve"> (далее – райисполком)</w:t>
      </w:r>
      <w:r w:rsidRPr="00FA3F1C">
        <w:rPr>
          <w:rFonts w:ascii="Times New Roman" w:hAnsi="Times New Roman" w:cs="Times New Roman"/>
          <w:sz w:val="30"/>
          <w:szCs w:val="30"/>
        </w:rPr>
        <w:t xml:space="preserve"> РЕШИЛ:</w:t>
      </w:r>
    </w:p>
    <w:p w:rsidR="00FA2B20" w:rsidRDefault="00FA2B20" w:rsidP="00FA2B2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Внести в приложение к решению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от 4 октября 2022 г. № 1090 «О составе постоянно действующей комиссии по координации по содействию занятости населения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 следующие изменения:</w:t>
      </w:r>
    </w:p>
    <w:p w:rsidR="00FA2B20" w:rsidRDefault="00FA2B20" w:rsidP="00FA2B2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позицию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FA2B20" w:rsidTr="00ED31D8">
        <w:tc>
          <w:tcPr>
            <w:tcW w:w="3510" w:type="dxa"/>
          </w:tcPr>
          <w:p w:rsidR="00FA2B20" w:rsidRDefault="00FA2B20" w:rsidP="00ED31D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63E4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Тихоненко</w:t>
            </w:r>
          </w:p>
          <w:p w:rsidR="00FA2B20" w:rsidRDefault="00FA2B20" w:rsidP="00ED31D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Пётр Петрович</w:t>
            </w:r>
          </w:p>
          <w:p w:rsidR="00FA2B20" w:rsidRDefault="00FA2B20" w:rsidP="00ED31D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061" w:type="dxa"/>
          </w:tcPr>
          <w:p w:rsidR="00FA2B20" w:rsidRDefault="00FA2B20" w:rsidP="00ED31D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заместитель начальника – начальник отдела занятости населения и социально- трудовых отношений управления по труду, занятости и социальной защите райисполкома</w:t>
            </w:r>
            <w:r w:rsidRPr="00F863E4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FA2B20" w:rsidRDefault="00FA2B20" w:rsidP="00FA2B2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исключить;</w:t>
      </w:r>
    </w:p>
    <w:p w:rsidR="00FA2B20" w:rsidRDefault="00FA2B20" w:rsidP="00FA2B2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позицию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FA2B20" w:rsidTr="00ED31D8">
        <w:tc>
          <w:tcPr>
            <w:tcW w:w="3510" w:type="dxa"/>
          </w:tcPr>
          <w:p w:rsidR="00FA2B20" w:rsidRDefault="00FA2B20" w:rsidP="00ED31D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63E4">
              <w:rPr>
                <w:rFonts w:ascii="Times New Roman" w:hAnsi="Times New Roman" w:cs="Times New Roman"/>
                <w:sz w:val="30"/>
                <w:szCs w:val="30"/>
              </w:rPr>
              <w:t>«Кондратенко</w:t>
            </w:r>
            <w:r w:rsidRPr="00F863E4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:rsidR="00FA2B20" w:rsidRDefault="00FA2B20" w:rsidP="00ED31D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63E4">
              <w:rPr>
                <w:rFonts w:ascii="Times New Roman" w:hAnsi="Times New Roman" w:cs="Times New Roman"/>
                <w:sz w:val="30"/>
                <w:szCs w:val="30"/>
              </w:rPr>
              <w:t>Евгений Олегович</w:t>
            </w:r>
          </w:p>
        </w:tc>
        <w:tc>
          <w:tcPr>
            <w:tcW w:w="6061" w:type="dxa"/>
          </w:tcPr>
          <w:p w:rsidR="00FA2B20" w:rsidRDefault="00FA2B20" w:rsidP="00ED31D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Pr="00F863E4">
              <w:rPr>
                <w:rFonts w:ascii="Times New Roman" w:hAnsi="Times New Roman" w:cs="Times New Roman"/>
                <w:sz w:val="30"/>
                <w:szCs w:val="30"/>
              </w:rPr>
              <w:t>главный специалист отдела архитектуры и строительства, жилищно-коммунального хозяйства райисполкома»</w:t>
            </w:r>
          </w:p>
        </w:tc>
      </w:tr>
    </w:tbl>
    <w:p w:rsidR="00FA2B20" w:rsidRDefault="00FA2B20" w:rsidP="00FA2B2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FA2B20" w:rsidRDefault="00FA2B20" w:rsidP="00FA2B2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заменить позицией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FA2B20" w:rsidTr="00ED31D8">
        <w:tc>
          <w:tcPr>
            <w:tcW w:w="3510" w:type="dxa"/>
          </w:tcPr>
          <w:p w:rsidR="00FA2B20" w:rsidRDefault="00FA2B20" w:rsidP="00ED31D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63E4">
              <w:rPr>
                <w:rFonts w:ascii="Times New Roman" w:hAnsi="Times New Roman" w:cs="Times New Roman"/>
                <w:sz w:val="30"/>
                <w:szCs w:val="30"/>
              </w:rPr>
              <w:t>«Кондратенко</w:t>
            </w:r>
            <w:r w:rsidRPr="00F863E4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  <w:p w:rsidR="00FA2B20" w:rsidRDefault="00FA2B20" w:rsidP="00ED31D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63E4">
              <w:rPr>
                <w:rFonts w:ascii="Times New Roman" w:hAnsi="Times New Roman" w:cs="Times New Roman"/>
                <w:sz w:val="30"/>
                <w:szCs w:val="30"/>
              </w:rPr>
              <w:t>Евгений Олегович</w:t>
            </w:r>
          </w:p>
        </w:tc>
        <w:tc>
          <w:tcPr>
            <w:tcW w:w="6061" w:type="dxa"/>
          </w:tcPr>
          <w:p w:rsidR="00FA2B20" w:rsidRPr="004334F5" w:rsidRDefault="00FA2B20" w:rsidP="00ED31D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заместитель начальника отдела</w:t>
            </w:r>
            <w:r w:rsidRPr="00F863E4">
              <w:rPr>
                <w:rFonts w:ascii="Times New Roman" w:hAnsi="Times New Roman" w:cs="Times New Roman"/>
                <w:sz w:val="30"/>
                <w:szCs w:val="30"/>
              </w:rPr>
              <w:t xml:space="preserve"> архитектуры и строительства, жилищно-коммунального хозяйства райисполкома»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</w:tc>
      </w:tr>
    </w:tbl>
    <w:p w:rsidR="00FA2B20" w:rsidRDefault="00FA2B20" w:rsidP="00FA2B2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перед позицией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FA2B20" w:rsidTr="00ED31D8">
        <w:tc>
          <w:tcPr>
            <w:tcW w:w="3510" w:type="dxa"/>
          </w:tcPr>
          <w:p w:rsidR="00FA2B20" w:rsidRDefault="00FA2B20" w:rsidP="00ED31D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63E4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Ситдикова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A2B20" w:rsidRDefault="00FA2B20" w:rsidP="00ED31D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Инна Михайловна</w:t>
            </w:r>
          </w:p>
        </w:tc>
        <w:tc>
          <w:tcPr>
            <w:tcW w:w="6061" w:type="dxa"/>
          </w:tcPr>
          <w:p w:rsidR="00FA2B20" w:rsidRDefault="00FA2B20" w:rsidP="00ED31D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начальник отдела по работе с плательщиками по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Бешенковичскому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району инспекции Министерства по налогам и сборам Железнодорожного района г. Витебска</w:t>
            </w:r>
            <w:r w:rsidRPr="00F863E4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FA2B20" w:rsidRDefault="00FA2B20" w:rsidP="00FA2B2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FA2B20" w:rsidRDefault="00FA2B20" w:rsidP="00FA2B2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дополнить позицией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FA2B20" w:rsidTr="00ED31D8">
        <w:tc>
          <w:tcPr>
            <w:tcW w:w="3510" w:type="dxa"/>
          </w:tcPr>
          <w:p w:rsidR="00FA2B20" w:rsidRDefault="00FA2B20" w:rsidP="00ED31D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863E4"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Песецкий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A2B20" w:rsidRDefault="00FA2B20" w:rsidP="00ED31D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Дмитрий Владимирович</w:t>
            </w:r>
          </w:p>
        </w:tc>
        <w:tc>
          <w:tcPr>
            <w:tcW w:w="6061" w:type="dxa"/>
          </w:tcPr>
          <w:p w:rsidR="00FA2B20" w:rsidRDefault="00FA2B20" w:rsidP="00ED31D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Pr="000C0F98">
              <w:rPr>
                <w:rFonts w:ascii="Times New Roman" w:hAnsi="Times New Roman" w:cs="Times New Roman"/>
                <w:sz w:val="30"/>
                <w:szCs w:val="30"/>
              </w:rPr>
              <w:t>заместитель начальника – начальник отдела занятости населения и социально- трудовых отношений управления по труду, занятости и социальной защите райисполкома»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FA2B20" w:rsidRDefault="00FA2B20" w:rsidP="00ED31D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A2B20" w:rsidRDefault="00FA2B20" w:rsidP="00FA2B20">
      <w:pPr>
        <w:tabs>
          <w:tab w:val="left" w:pos="1134"/>
          <w:tab w:val="left" w:pos="680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абзац третий примечания изложить в следующей редакции:</w:t>
      </w:r>
    </w:p>
    <w:p w:rsidR="00FA2B20" w:rsidRDefault="00FA2B20" w:rsidP="00FA2B20">
      <w:pPr>
        <w:tabs>
          <w:tab w:val="left" w:pos="1134"/>
          <w:tab w:val="left" w:pos="680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«секретаря комиссии, специалиста по социальной работе государственного учреждения «Территориальный центр социального обслуживания населения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района» Барановской М.А. на члена комиссии, </w:t>
      </w:r>
      <w:r w:rsidRPr="002C2366">
        <w:rPr>
          <w:rFonts w:ascii="Times New Roman" w:hAnsi="Times New Roman" w:cs="Times New Roman"/>
          <w:sz w:val="30"/>
          <w:szCs w:val="30"/>
        </w:rPr>
        <w:t>заместител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2C2366">
        <w:rPr>
          <w:rFonts w:ascii="Times New Roman" w:hAnsi="Times New Roman" w:cs="Times New Roman"/>
          <w:sz w:val="30"/>
          <w:szCs w:val="30"/>
        </w:rPr>
        <w:t xml:space="preserve"> начальника – начальник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2C2366">
        <w:rPr>
          <w:rFonts w:ascii="Times New Roman" w:hAnsi="Times New Roman" w:cs="Times New Roman"/>
          <w:sz w:val="30"/>
          <w:szCs w:val="30"/>
        </w:rPr>
        <w:t xml:space="preserve"> отдела занятости населения и социально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C2366">
        <w:rPr>
          <w:rFonts w:ascii="Times New Roman" w:hAnsi="Times New Roman" w:cs="Times New Roman"/>
          <w:sz w:val="30"/>
          <w:szCs w:val="30"/>
        </w:rPr>
        <w:t>- трудовых отношений управления по труду, занятости и социальной защите райисполкома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Песецкого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Д.В.</w:t>
      </w:r>
      <w:r w:rsidRPr="002C236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A2B20" w:rsidRPr="00FA3F1C" w:rsidRDefault="00FA2B20" w:rsidP="00FA2B20">
      <w:pPr>
        <w:tabs>
          <w:tab w:val="left" w:pos="1134"/>
          <w:tab w:val="left" w:pos="680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FA3F1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A3F1C">
        <w:rPr>
          <w:rFonts w:ascii="Times New Roman" w:hAnsi="Times New Roman" w:cs="Times New Roman"/>
          <w:sz w:val="30"/>
          <w:szCs w:val="30"/>
        </w:rPr>
        <w:t>Контроль за выполнением настоящего</w:t>
      </w:r>
      <w:r>
        <w:rPr>
          <w:rFonts w:ascii="Times New Roman" w:hAnsi="Times New Roman" w:cs="Times New Roman"/>
          <w:sz w:val="30"/>
          <w:szCs w:val="30"/>
        </w:rPr>
        <w:t xml:space="preserve"> решения возложить на заместителя</w:t>
      </w:r>
      <w:r w:rsidRPr="00FA3F1C">
        <w:rPr>
          <w:rFonts w:ascii="Times New Roman" w:hAnsi="Times New Roman" w:cs="Times New Roman"/>
          <w:sz w:val="30"/>
          <w:szCs w:val="30"/>
        </w:rPr>
        <w:t xml:space="preserve"> председа</w:t>
      </w:r>
      <w:r>
        <w:rPr>
          <w:rFonts w:ascii="Times New Roman" w:hAnsi="Times New Roman" w:cs="Times New Roman"/>
          <w:sz w:val="30"/>
          <w:szCs w:val="30"/>
        </w:rPr>
        <w:t xml:space="preserve">теля райисполкома по направлению </w:t>
      </w:r>
      <w:r w:rsidRPr="00FA3F1C">
        <w:rPr>
          <w:rFonts w:ascii="Times New Roman" w:hAnsi="Times New Roman" w:cs="Times New Roman"/>
          <w:sz w:val="30"/>
          <w:szCs w:val="30"/>
        </w:rPr>
        <w:t>деятельности.</w:t>
      </w:r>
    </w:p>
    <w:p w:rsidR="00FA2B20" w:rsidRPr="00FA3F1C" w:rsidRDefault="00FA2B20" w:rsidP="00FA2B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A2B20" w:rsidRDefault="00FA2B20" w:rsidP="00FA2B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Г.В.Унукович</w:t>
      </w:r>
      <w:proofErr w:type="spellEnd"/>
    </w:p>
    <w:p w:rsidR="00FA2B20" w:rsidRPr="00511297" w:rsidRDefault="00FA2B20" w:rsidP="00FA2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2B20" w:rsidRPr="00511297" w:rsidRDefault="00FA2B20" w:rsidP="00FA2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2B20" w:rsidRPr="00511297" w:rsidRDefault="00FA2B20" w:rsidP="00FA2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2B20" w:rsidRPr="00511297" w:rsidRDefault="00FA2B20" w:rsidP="00FA2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2B20" w:rsidRDefault="00FA2B20" w:rsidP="00FA2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2B20" w:rsidRDefault="00FA2B20" w:rsidP="00FA2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2B20" w:rsidRDefault="00FA2B20" w:rsidP="00FA2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2B20" w:rsidRDefault="00FA2B20" w:rsidP="00FA2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2B20" w:rsidRDefault="00FA2B20" w:rsidP="00FA2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2B20" w:rsidRDefault="00FA2B20" w:rsidP="00FA2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2B20" w:rsidRDefault="00FA2B20" w:rsidP="00FA2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2B20" w:rsidRDefault="00FA2B20" w:rsidP="00FA2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2B20" w:rsidRDefault="00FA2B20" w:rsidP="00FA2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2B20" w:rsidRDefault="00FA2B20" w:rsidP="00FA2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2B20" w:rsidRDefault="00FA2B20" w:rsidP="00FA2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2B20" w:rsidRDefault="00FA2B20" w:rsidP="00FA2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2B20" w:rsidRDefault="00FA2B20" w:rsidP="00FA2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2B20" w:rsidRDefault="00FA2B20" w:rsidP="00FA2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2B20" w:rsidRDefault="00FA2B20" w:rsidP="00FA2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2B20" w:rsidRDefault="00FA2B20" w:rsidP="00FA2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2B20" w:rsidRDefault="00FA2B20" w:rsidP="00FA2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2B20" w:rsidRDefault="00FA2B20" w:rsidP="00FA2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2B20" w:rsidRDefault="00FA2B20" w:rsidP="00FA2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2B20" w:rsidRDefault="00FA2B20" w:rsidP="00FA2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2B20" w:rsidRDefault="00FA2B20" w:rsidP="00FA2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</w:p>
    <w:p w:rsidR="00FA2B20" w:rsidRPr="00511297" w:rsidRDefault="00FA2B20" w:rsidP="00FA2B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A2B20" w:rsidRPr="00511297" w:rsidRDefault="00FA2B20" w:rsidP="00FA2B2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511297">
        <w:rPr>
          <w:rFonts w:ascii="Times New Roman" w:eastAsia="Calibri" w:hAnsi="Times New Roman" w:cs="Times New Roman"/>
          <w:sz w:val="18"/>
          <w:szCs w:val="18"/>
        </w:rPr>
        <w:t>Овчинникова</w:t>
      </w:r>
      <w:proofErr w:type="spellEnd"/>
      <w:r w:rsidRPr="00511297">
        <w:rPr>
          <w:rFonts w:ascii="Times New Roman" w:eastAsia="Calibri" w:hAnsi="Times New Roman" w:cs="Times New Roman"/>
          <w:sz w:val="18"/>
          <w:szCs w:val="18"/>
        </w:rPr>
        <w:t xml:space="preserve"> 63503</w:t>
      </w:r>
    </w:p>
    <w:sectPr w:rsidR="00FA2B20" w:rsidRPr="00511297" w:rsidSect="007C4D01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D37DB"/>
    <w:multiLevelType w:val="hybridMultilevel"/>
    <w:tmpl w:val="FAAE9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73"/>
    <w:rsid w:val="00015D0A"/>
    <w:rsid w:val="00020B77"/>
    <w:rsid w:val="00027E55"/>
    <w:rsid w:val="000732BF"/>
    <w:rsid w:val="00083EF3"/>
    <w:rsid w:val="000864EF"/>
    <w:rsid w:val="00096CD9"/>
    <w:rsid w:val="000B3C42"/>
    <w:rsid w:val="000C0F98"/>
    <w:rsid w:val="000C467F"/>
    <w:rsid w:val="000D3E34"/>
    <w:rsid w:val="000E4F64"/>
    <w:rsid w:val="000F00D0"/>
    <w:rsid w:val="000F7E70"/>
    <w:rsid w:val="00104873"/>
    <w:rsid w:val="00104EA5"/>
    <w:rsid w:val="00114D7B"/>
    <w:rsid w:val="001312DF"/>
    <w:rsid w:val="00172DB1"/>
    <w:rsid w:val="00181E3D"/>
    <w:rsid w:val="001A41CA"/>
    <w:rsid w:val="00201EBF"/>
    <w:rsid w:val="0021672E"/>
    <w:rsid w:val="00216D2A"/>
    <w:rsid w:val="002170F3"/>
    <w:rsid w:val="00222716"/>
    <w:rsid w:val="00224EC7"/>
    <w:rsid w:val="0022750A"/>
    <w:rsid w:val="002310D7"/>
    <w:rsid w:val="0024036F"/>
    <w:rsid w:val="00246908"/>
    <w:rsid w:val="002516DB"/>
    <w:rsid w:val="0025629A"/>
    <w:rsid w:val="00284812"/>
    <w:rsid w:val="002A117C"/>
    <w:rsid w:val="002A50FC"/>
    <w:rsid w:val="002B685F"/>
    <w:rsid w:val="002C2366"/>
    <w:rsid w:val="002E7988"/>
    <w:rsid w:val="00301E1B"/>
    <w:rsid w:val="00317752"/>
    <w:rsid w:val="003537B2"/>
    <w:rsid w:val="003B3730"/>
    <w:rsid w:val="003B7693"/>
    <w:rsid w:val="003E3421"/>
    <w:rsid w:val="003E41C3"/>
    <w:rsid w:val="003E53C4"/>
    <w:rsid w:val="00442464"/>
    <w:rsid w:val="0044459F"/>
    <w:rsid w:val="00453427"/>
    <w:rsid w:val="004851EE"/>
    <w:rsid w:val="00495CA8"/>
    <w:rsid w:val="004C14E9"/>
    <w:rsid w:val="004E34BE"/>
    <w:rsid w:val="0051001F"/>
    <w:rsid w:val="00520F6A"/>
    <w:rsid w:val="00535658"/>
    <w:rsid w:val="0053583F"/>
    <w:rsid w:val="005648C9"/>
    <w:rsid w:val="00593542"/>
    <w:rsid w:val="0059460C"/>
    <w:rsid w:val="005A6CBF"/>
    <w:rsid w:val="005C760B"/>
    <w:rsid w:val="005D4E7E"/>
    <w:rsid w:val="005D6831"/>
    <w:rsid w:val="005F06F7"/>
    <w:rsid w:val="00614175"/>
    <w:rsid w:val="00680E08"/>
    <w:rsid w:val="006A45A5"/>
    <w:rsid w:val="006A62A1"/>
    <w:rsid w:val="006B224E"/>
    <w:rsid w:val="006E4A5F"/>
    <w:rsid w:val="006E5BEB"/>
    <w:rsid w:val="007042BC"/>
    <w:rsid w:val="00742854"/>
    <w:rsid w:val="00776A68"/>
    <w:rsid w:val="007806F3"/>
    <w:rsid w:val="00780C11"/>
    <w:rsid w:val="007860B4"/>
    <w:rsid w:val="007A102C"/>
    <w:rsid w:val="007C4D01"/>
    <w:rsid w:val="00817BF8"/>
    <w:rsid w:val="0083291A"/>
    <w:rsid w:val="008458F8"/>
    <w:rsid w:val="008774E8"/>
    <w:rsid w:val="008960CC"/>
    <w:rsid w:val="008F2851"/>
    <w:rsid w:val="008F4646"/>
    <w:rsid w:val="00900529"/>
    <w:rsid w:val="00915917"/>
    <w:rsid w:val="00975366"/>
    <w:rsid w:val="009A4A73"/>
    <w:rsid w:val="009B2E40"/>
    <w:rsid w:val="009C65EB"/>
    <w:rsid w:val="009D02BC"/>
    <w:rsid w:val="009D6632"/>
    <w:rsid w:val="009E3FA2"/>
    <w:rsid w:val="00A04DF5"/>
    <w:rsid w:val="00A26497"/>
    <w:rsid w:val="00A537BF"/>
    <w:rsid w:val="00A93D62"/>
    <w:rsid w:val="00A97161"/>
    <w:rsid w:val="00AA148E"/>
    <w:rsid w:val="00AC31BE"/>
    <w:rsid w:val="00B064C1"/>
    <w:rsid w:val="00B2031A"/>
    <w:rsid w:val="00B5420F"/>
    <w:rsid w:val="00BC784D"/>
    <w:rsid w:val="00BD21C8"/>
    <w:rsid w:val="00BE39B7"/>
    <w:rsid w:val="00BE3EC9"/>
    <w:rsid w:val="00BE7939"/>
    <w:rsid w:val="00C067F5"/>
    <w:rsid w:val="00C53822"/>
    <w:rsid w:val="00C61ADD"/>
    <w:rsid w:val="00CA74B7"/>
    <w:rsid w:val="00CF58C4"/>
    <w:rsid w:val="00D411EB"/>
    <w:rsid w:val="00D95621"/>
    <w:rsid w:val="00DF6892"/>
    <w:rsid w:val="00E46487"/>
    <w:rsid w:val="00E46E49"/>
    <w:rsid w:val="00E872F5"/>
    <w:rsid w:val="00E919BA"/>
    <w:rsid w:val="00EC591B"/>
    <w:rsid w:val="00F15978"/>
    <w:rsid w:val="00F50651"/>
    <w:rsid w:val="00F751CB"/>
    <w:rsid w:val="00F863E4"/>
    <w:rsid w:val="00F94230"/>
    <w:rsid w:val="00FA2B20"/>
    <w:rsid w:val="00FA3F1C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D7D99-1E7A-4946-B4E4-A7189D78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98"/>
  </w:style>
  <w:style w:type="paragraph" w:styleId="2">
    <w:name w:val="heading 2"/>
    <w:basedOn w:val="a"/>
    <w:next w:val="a"/>
    <w:link w:val="20"/>
    <w:uiPriority w:val="9"/>
    <w:unhideWhenUsed/>
    <w:qFormat/>
    <w:rsid w:val="00BE79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1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2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5CA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E79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1D4C-F587-416A-814C-25FA45C9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Elena</cp:lastModifiedBy>
  <cp:revision>131</cp:revision>
  <cp:lastPrinted>2024-05-15T06:49:00Z</cp:lastPrinted>
  <dcterms:created xsi:type="dcterms:W3CDTF">2019-03-04T09:45:00Z</dcterms:created>
  <dcterms:modified xsi:type="dcterms:W3CDTF">2024-05-15T06:49:00Z</dcterms:modified>
</cp:coreProperties>
</file>