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"/>
        <w:gridCol w:w="482"/>
        <w:gridCol w:w="3521"/>
        <w:gridCol w:w="1009"/>
        <w:gridCol w:w="1035"/>
        <w:gridCol w:w="1174"/>
        <w:gridCol w:w="1132"/>
        <w:gridCol w:w="1155"/>
        <w:gridCol w:w="1102"/>
      </w:tblGrid>
      <w:tr w:rsidR="008D5B8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Бешенковичский сельский исполнительный комитет Бешенковичского р-на Витебской области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4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числе хозяйств и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1 января 2025 года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br/>
              <w:t>п/п</w:t>
            </w:r>
          </w:p>
        </w:tc>
        <w:tc>
          <w:tcPr>
            <w:tcW w:w="3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сельского населенного пункта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Число хозяйств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Числен-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постоянно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прожи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вающих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по возрастам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моложе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старше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неиз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вестный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возраст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Алейники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Аскерщина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Берестни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Бобоедово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Бобровщина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Буй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Быстры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Ворохобки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Гаврилино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Галыни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Гальки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Гончарово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Гончарово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Давыдковичи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Долгое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</w:rPr>
              <w:t>. Дрозды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Жаховщина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Жеребиково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Заборье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Залужье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Заполье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Ильягово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Комоски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Косаревщина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Литвяки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Лобачево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Лукашовка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Мамойки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Водопоево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Папки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Поповщина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Поручники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Пятигорск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Радюки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</w:rPr>
              <w:t>. Свеча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Сеньковщина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Слободка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Сосняны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Старое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Водопоево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Стрижево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Трояны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Трубилино</w:t>
            </w:r>
            <w:proofErr w:type="spellEnd"/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8D5B8F" w:rsidRDefault="008D5B8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D5B8F">
          <w:pgSz w:w="11926" w:h="16867"/>
          <w:pgMar w:top="847" w:right="282" w:bottom="565" w:left="791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"/>
        <w:gridCol w:w="482"/>
        <w:gridCol w:w="3521"/>
        <w:gridCol w:w="918"/>
        <w:gridCol w:w="91"/>
        <w:gridCol w:w="1038"/>
        <w:gridCol w:w="557"/>
        <w:gridCol w:w="617"/>
        <w:gridCol w:w="45"/>
        <w:gridCol w:w="1087"/>
        <w:gridCol w:w="1159"/>
        <w:gridCol w:w="764"/>
        <w:gridCol w:w="338"/>
      </w:tblGrid>
      <w:tr w:rsidR="008D5B8F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Бешенковичский сельский исполнительный комитет Бешенковичского р-на Витебской области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числе хозяйств и численности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1 января 2025 года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6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br/>
              <w:t>п/п</w:t>
            </w:r>
          </w:p>
        </w:tc>
        <w:tc>
          <w:tcPr>
            <w:tcW w:w="3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сельского населенного пункта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Число хозяйств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Числен-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постоянно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прожи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вающих</w:t>
            </w:r>
            <w:proofErr w:type="spellEnd"/>
          </w:p>
        </w:tc>
        <w:tc>
          <w:tcPr>
            <w:tcW w:w="45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 по возрастам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881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моложе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старше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трудо</w:t>
            </w:r>
            <w:proofErr w:type="spellEnd"/>
            <w:r>
              <w:rPr>
                <w:rFonts w:ascii="Times New Roman" w:hAnsi="Times New Roman"/>
                <w:color w:val="000000"/>
              </w:rPr>
              <w:t>- способного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неиз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вестный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возраст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Филиппинки</w:t>
            </w:r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Челнышки</w:t>
            </w:r>
            <w:proofErr w:type="spellEnd"/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Шишово</w:t>
            </w:r>
            <w:proofErr w:type="spellEnd"/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Яновщина</w:t>
            </w:r>
            <w:proofErr w:type="spellEnd"/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6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3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1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B8F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8D5B8F" w:rsidRDefault="008D5B8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D5B8F" w:rsidRDefault="008D5B8F"/>
    <w:sectPr w:rsidR="008D5B8F">
      <w:pgSz w:w="11926" w:h="16867"/>
      <w:pgMar w:top="847" w:right="282" w:bottom="565" w:left="7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8F"/>
    <w:rsid w:val="000665B1"/>
    <w:rsid w:val="008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DD2561-C469-4DA1-8830-4054DEFD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населения</dc:title>
  <dc:subject/>
  <dc:creator>FastReport</dc:creator>
  <cp:keywords/>
  <dc:description/>
  <cp:lastModifiedBy>User</cp:lastModifiedBy>
  <cp:revision>2</cp:revision>
  <dcterms:created xsi:type="dcterms:W3CDTF">2025-03-05T13:06:00Z</dcterms:created>
  <dcterms:modified xsi:type="dcterms:W3CDTF">2025-03-05T13:06:00Z</dcterms:modified>
</cp:coreProperties>
</file>