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B52" w:rsidRDefault="00D56B52" w:rsidP="00D56B5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>ВЫШЕСТОЯЩИЙ ОРГАН: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 xml:space="preserve"> «ГЛАВНОЕ УПРАВЛЕНИЕ ПО ЗДРАВООХРАНЕНИЮ ВИТЕБСКОГО ОБЛИСПОЛКОМА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>»</w:t>
      </w:r>
    </w:p>
    <w:p w:rsidR="00D56B52" w:rsidRDefault="00D56B52" w:rsidP="00D56B5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</w:pPr>
    </w:p>
    <w:p w:rsidR="00D56B52" w:rsidRPr="00D56B52" w:rsidRDefault="00D56B52" w:rsidP="00307906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56B52">
        <w:rPr>
          <w:rFonts w:ascii="Arial" w:eastAsia="Times New Roman" w:hAnsi="Arial" w:cs="Arial"/>
          <w:sz w:val="28"/>
          <w:szCs w:val="28"/>
          <w:lang w:eastAsia="ru-RU"/>
        </w:rPr>
        <w:t>210010, г. Витебск, ул. Гоголя, 6/1</w:t>
      </w:r>
    </w:p>
    <w:p w:rsidR="00D56B52" w:rsidRPr="00D56B52" w:rsidRDefault="00D56B52" w:rsidP="00307906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0790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Приёмная:</w:t>
      </w:r>
      <w:r w:rsidRPr="00D56B52">
        <w:rPr>
          <w:rFonts w:ascii="Arial" w:eastAsia="Times New Roman" w:hAnsi="Arial" w:cs="Arial"/>
          <w:sz w:val="28"/>
          <w:szCs w:val="28"/>
          <w:lang w:eastAsia="ru-RU"/>
        </w:rPr>
        <w:t> (0212) 22-41-36</w:t>
      </w:r>
    </w:p>
    <w:p w:rsidR="00D56B52" w:rsidRPr="00D56B52" w:rsidRDefault="00D56B52" w:rsidP="00307906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0790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Канцелярия:</w:t>
      </w:r>
      <w:r w:rsidRPr="00D56B52">
        <w:rPr>
          <w:rFonts w:ascii="Arial" w:eastAsia="Times New Roman" w:hAnsi="Arial" w:cs="Arial"/>
          <w:sz w:val="28"/>
          <w:szCs w:val="28"/>
          <w:lang w:eastAsia="ru-RU"/>
        </w:rPr>
        <w:t> (0212) 22-42-76</w:t>
      </w:r>
    </w:p>
    <w:p w:rsidR="00D56B52" w:rsidRPr="00D56B52" w:rsidRDefault="00D56B52" w:rsidP="00307906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0790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E-</w:t>
      </w:r>
      <w:proofErr w:type="spellStart"/>
      <w:r w:rsidRPr="0030790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mail</w:t>
      </w:r>
      <w:proofErr w:type="spellEnd"/>
      <w:r w:rsidRPr="0030790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:</w:t>
      </w:r>
      <w:r w:rsidRPr="00D56B52">
        <w:rPr>
          <w:rFonts w:ascii="Arial" w:eastAsia="Times New Roman" w:hAnsi="Arial" w:cs="Arial"/>
          <w:sz w:val="28"/>
          <w:szCs w:val="28"/>
          <w:lang w:eastAsia="ru-RU"/>
        </w:rPr>
        <w:t> </w:t>
      </w:r>
      <w:hyperlink r:id="rId5" w:history="1">
        <w:r w:rsidRPr="00307906">
          <w:rPr>
            <w:rFonts w:ascii="Arial" w:eastAsia="Times New Roman" w:hAnsi="Arial" w:cs="Arial"/>
            <w:sz w:val="28"/>
            <w:szCs w:val="28"/>
            <w:u w:val="single"/>
            <w:lang w:eastAsia="ru-RU"/>
          </w:rPr>
          <w:t>info@vituzo.gov.by</w:t>
        </w:r>
      </w:hyperlink>
    </w:p>
    <w:p w:rsidR="00D56B52" w:rsidRPr="00307906" w:rsidRDefault="00D56B52" w:rsidP="00D56B5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</w:pPr>
    </w:p>
    <w:p w:rsidR="00307906" w:rsidRDefault="00307906" w:rsidP="0030790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ТЕЛЕФОННЫ АДМИНИСТРАЦИИ ГЛАВНОГО УПРАВЛЕНИЯ ПО ЗДРАВООХРАНЕНИЮ ВИТЕБСКОГО ОБЛИСПОЛКОМА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3687"/>
        <w:gridCol w:w="4394"/>
        <w:gridCol w:w="2404"/>
      </w:tblGrid>
      <w:tr w:rsidR="00307906" w:rsidTr="00BF5967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06" w:rsidRDefault="00307906" w:rsidP="00BF596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 главного управления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06" w:rsidRDefault="00307906" w:rsidP="00BF596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Вишневецкий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Михаил Леонтьевич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06" w:rsidRDefault="00307906" w:rsidP="00BF596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(0212) 22-41-36</w:t>
            </w:r>
          </w:p>
        </w:tc>
      </w:tr>
      <w:tr w:rsidR="00307906" w:rsidTr="00BF5967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06" w:rsidRDefault="00307906" w:rsidP="00BF596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управления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06" w:rsidRDefault="00307906" w:rsidP="00BF596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Ковалева Людмила Федоровна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06" w:rsidRDefault="00307906" w:rsidP="00BF596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(0212) 22-48-68</w:t>
            </w:r>
          </w:p>
        </w:tc>
      </w:tr>
      <w:tr w:rsidR="00307906" w:rsidTr="00BF5967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06" w:rsidRDefault="00307906" w:rsidP="00BF596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управления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06" w:rsidRDefault="00307906" w:rsidP="00BF596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Каспирович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Николай Николаевич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06" w:rsidRDefault="00307906" w:rsidP="00BF596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(0212) 22-43-21</w:t>
            </w:r>
          </w:p>
        </w:tc>
      </w:tr>
    </w:tbl>
    <w:p w:rsidR="00307906" w:rsidRPr="00307906" w:rsidRDefault="00307906" w:rsidP="00860ADC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860AD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График личного приема граждан,</w:t>
      </w:r>
    </w:p>
    <w:p w:rsidR="00307906" w:rsidRPr="00307906" w:rsidRDefault="00307906" w:rsidP="00860ADC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860AD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 том числе индивидуальных предпринимателей, их представителей,</w:t>
      </w:r>
    </w:p>
    <w:p w:rsidR="00307906" w:rsidRPr="00307906" w:rsidRDefault="00307906" w:rsidP="00860ADC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860AD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представителей юридических лиц, руководством главного управления на 2025 год</w:t>
      </w:r>
    </w:p>
    <w:tbl>
      <w:tblPr>
        <w:tblStyle w:val="a3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58"/>
        <w:gridCol w:w="730"/>
        <w:gridCol w:w="731"/>
        <w:gridCol w:w="731"/>
        <w:gridCol w:w="730"/>
        <w:gridCol w:w="731"/>
        <w:gridCol w:w="731"/>
        <w:gridCol w:w="730"/>
        <w:gridCol w:w="731"/>
        <w:gridCol w:w="731"/>
        <w:gridCol w:w="730"/>
        <w:gridCol w:w="731"/>
        <w:gridCol w:w="731"/>
        <w:gridCol w:w="731"/>
      </w:tblGrid>
      <w:tr w:rsidR="00813D7A" w:rsidRPr="00860ADC" w:rsidTr="00813D7A">
        <w:trPr>
          <w:trHeight w:val="360"/>
        </w:trPr>
        <w:tc>
          <w:tcPr>
            <w:tcW w:w="1558" w:type="dxa"/>
            <w:hideMark/>
          </w:tcPr>
          <w:p w:rsidR="00307906" w:rsidRPr="00307906" w:rsidRDefault="00307906" w:rsidP="00860ADC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7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 лица, должность, ведущего личный прием</w:t>
            </w:r>
          </w:p>
        </w:tc>
        <w:tc>
          <w:tcPr>
            <w:tcW w:w="730" w:type="dxa"/>
            <w:hideMark/>
          </w:tcPr>
          <w:p w:rsidR="00307906" w:rsidRPr="00307906" w:rsidRDefault="00307906" w:rsidP="00860ADC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7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731" w:type="dxa"/>
            <w:hideMark/>
          </w:tcPr>
          <w:p w:rsidR="00307906" w:rsidRPr="00307906" w:rsidRDefault="00307906" w:rsidP="00860ADC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7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731" w:type="dxa"/>
            <w:hideMark/>
          </w:tcPr>
          <w:p w:rsidR="00307906" w:rsidRPr="00307906" w:rsidRDefault="00307906" w:rsidP="00860ADC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7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730" w:type="dxa"/>
            <w:hideMark/>
          </w:tcPr>
          <w:p w:rsidR="00307906" w:rsidRPr="00307906" w:rsidRDefault="00307906" w:rsidP="00860ADC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7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731" w:type="dxa"/>
            <w:hideMark/>
          </w:tcPr>
          <w:p w:rsidR="00307906" w:rsidRPr="00307906" w:rsidRDefault="00307906" w:rsidP="00860ADC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7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731" w:type="dxa"/>
            <w:hideMark/>
          </w:tcPr>
          <w:p w:rsidR="00307906" w:rsidRPr="00307906" w:rsidRDefault="00307906" w:rsidP="00860ADC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7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730" w:type="dxa"/>
            <w:hideMark/>
          </w:tcPr>
          <w:p w:rsidR="00307906" w:rsidRPr="00307906" w:rsidRDefault="00307906" w:rsidP="00860ADC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7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731" w:type="dxa"/>
            <w:hideMark/>
          </w:tcPr>
          <w:p w:rsidR="00307906" w:rsidRPr="00307906" w:rsidRDefault="00307906" w:rsidP="00860ADC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7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731" w:type="dxa"/>
            <w:hideMark/>
          </w:tcPr>
          <w:p w:rsidR="00307906" w:rsidRPr="00307906" w:rsidRDefault="00307906" w:rsidP="00860ADC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7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730" w:type="dxa"/>
            <w:hideMark/>
          </w:tcPr>
          <w:p w:rsidR="00307906" w:rsidRPr="00307906" w:rsidRDefault="00307906" w:rsidP="00860ADC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7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731" w:type="dxa"/>
            <w:hideMark/>
          </w:tcPr>
          <w:p w:rsidR="00307906" w:rsidRPr="00307906" w:rsidRDefault="00307906" w:rsidP="00860ADC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7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731" w:type="dxa"/>
            <w:hideMark/>
          </w:tcPr>
          <w:p w:rsidR="00307906" w:rsidRPr="00307906" w:rsidRDefault="00307906" w:rsidP="00860ADC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7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31" w:type="dxa"/>
            <w:hideMark/>
          </w:tcPr>
          <w:p w:rsidR="00307906" w:rsidRPr="00307906" w:rsidRDefault="00307906" w:rsidP="00860ADC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7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Телефон для предварительной записи</w:t>
            </w:r>
          </w:p>
        </w:tc>
      </w:tr>
      <w:tr w:rsidR="00813D7A" w:rsidRPr="00860ADC" w:rsidTr="00813D7A">
        <w:tc>
          <w:tcPr>
            <w:tcW w:w="1558" w:type="dxa"/>
            <w:hideMark/>
          </w:tcPr>
          <w:p w:rsidR="00307906" w:rsidRPr="00307906" w:rsidRDefault="00307906" w:rsidP="00860ADC">
            <w:pPr>
              <w:shd w:val="clear" w:color="auto" w:fill="FFFFFF"/>
              <w:spacing w:line="12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hideMark/>
          </w:tcPr>
          <w:p w:rsidR="00307906" w:rsidRPr="00307906" w:rsidRDefault="00307906" w:rsidP="00860ADC">
            <w:pPr>
              <w:spacing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hideMark/>
          </w:tcPr>
          <w:p w:rsidR="00307906" w:rsidRPr="00307906" w:rsidRDefault="00307906" w:rsidP="00860ADC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hideMark/>
          </w:tcPr>
          <w:p w:rsidR="00307906" w:rsidRPr="00307906" w:rsidRDefault="00307906" w:rsidP="00860ADC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hideMark/>
          </w:tcPr>
          <w:p w:rsidR="00307906" w:rsidRPr="00307906" w:rsidRDefault="00307906" w:rsidP="00860ADC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hideMark/>
          </w:tcPr>
          <w:p w:rsidR="00307906" w:rsidRPr="00307906" w:rsidRDefault="00307906" w:rsidP="00860ADC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hideMark/>
          </w:tcPr>
          <w:p w:rsidR="00307906" w:rsidRPr="00307906" w:rsidRDefault="00307906" w:rsidP="00860ADC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hideMark/>
          </w:tcPr>
          <w:p w:rsidR="00307906" w:rsidRPr="00307906" w:rsidRDefault="00307906" w:rsidP="00860ADC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hideMark/>
          </w:tcPr>
          <w:p w:rsidR="00307906" w:rsidRPr="00307906" w:rsidRDefault="00307906" w:rsidP="00860ADC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hideMark/>
          </w:tcPr>
          <w:p w:rsidR="00307906" w:rsidRPr="00307906" w:rsidRDefault="00307906" w:rsidP="00860ADC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hideMark/>
          </w:tcPr>
          <w:p w:rsidR="00307906" w:rsidRPr="00307906" w:rsidRDefault="00307906" w:rsidP="00860ADC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hideMark/>
          </w:tcPr>
          <w:p w:rsidR="00307906" w:rsidRPr="00307906" w:rsidRDefault="00307906" w:rsidP="00860ADC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hideMark/>
          </w:tcPr>
          <w:p w:rsidR="00307906" w:rsidRPr="00307906" w:rsidRDefault="00307906" w:rsidP="00860ADC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hideMark/>
          </w:tcPr>
          <w:p w:rsidR="00307906" w:rsidRPr="00307906" w:rsidRDefault="00307906" w:rsidP="00860ADC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3D7A" w:rsidRPr="00860ADC" w:rsidTr="00813D7A">
        <w:trPr>
          <w:trHeight w:val="360"/>
        </w:trPr>
        <w:tc>
          <w:tcPr>
            <w:tcW w:w="1558" w:type="dxa"/>
            <w:hideMark/>
          </w:tcPr>
          <w:p w:rsidR="00307906" w:rsidRPr="00307906" w:rsidRDefault="00307906" w:rsidP="00860ADC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Вишневецкий</w:t>
            </w:r>
            <w:proofErr w:type="spellEnd"/>
            <w:r w:rsidRPr="0030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Михаил Леонтьевич, начальник главного управления</w:t>
            </w:r>
          </w:p>
        </w:tc>
        <w:tc>
          <w:tcPr>
            <w:tcW w:w="730" w:type="dxa"/>
            <w:hideMark/>
          </w:tcPr>
          <w:p w:rsidR="00307906" w:rsidRPr="00307906" w:rsidRDefault="00307906" w:rsidP="00860ADC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1" w:type="dxa"/>
            <w:hideMark/>
          </w:tcPr>
          <w:p w:rsidR="00307906" w:rsidRPr="00307906" w:rsidRDefault="00307906" w:rsidP="00860ADC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1" w:type="dxa"/>
            <w:hideMark/>
          </w:tcPr>
          <w:p w:rsidR="00307906" w:rsidRPr="00307906" w:rsidRDefault="00307906" w:rsidP="00860ADC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0" w:type="dxa"/>
            <w:hideMark/>
          </w:tcPr>
          <w:p w:rsidR="00307906" w:rsidRPr="00307906" w:rsidRDefault="00307906" w:rsidP="00860ADC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1" w:type="dxa"/>
            <w:hideMark/>
          </w:tcPr>
          <w:p w:rsidR="00307906" w:rsidRPr="00307906" w:rsidRDefault="00307906" w:rsidP="00860ADC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1" w:type="dxa"/>
            <w:hideMark/>
          </w:tcPr>
          <w:p w:rsidR="00307906" w:rsidRPr="00307906" w:rsidRDefault="00307906" w:rsidP="00860ADC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0" w:type="dxa"/>
            <w:hideMark/>
          </w:tcPr>
          <w:p w:rsidR="00307906" w:rsidRPr="00307906" w:rsidRDefault="00307906" w:rsidP="00860ADC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1" w:type="dxa"/>
            <w:hideMark/>
          </w:tcPr>
          <w:p w:rsidR="00307906" w:rsidRPr="00307906" w:rsidRDefault="00307906" w:rsidP="00860ADC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1" w:type="dxa"/>
            <w:hideMark/>
          </w:tcPr>
          <w:p w:rsidR="00307906" w:rsidRPr="00307906" w:rsidRDefault="00307906" w:rsidP="00860ADC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0" w:type="dxa"/>
            <w:hideMark/>
          </w:tcPr>
          <w:p w:rsidR="00307906" w:rsidRPr="00307906" w:rsidRDefault="00307906" w:rsidP="00860ADC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1" w:type="dxa"/>
            <w:hideMark/>
          </w:tcPr>
          <w:p w:rsidR="00307906" w:rsidRPr="00307906" w:rsidRDefault="00307906" w:rsidP="00860ADC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1" w:type="dxa"/>
            <w:hideMark/>
          </w:tcPr>
          <w:p w:rsidR="00307906" w:rsidRPr="00307906" w:rsidRDefault="00307906" w:rsidP="00860ADC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1" w:type="dxa"/>
            <w:hideMark/>
          </w:tcPr>
          <w:p w:rsidR="00307906" w:rsidRPr="00307906" w:rsidRDefault="00307906" w:rsidP="00860ADC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(8 0212) 22 41 36</w:t>
            </w:r>
          </w:p>
        </w:tc>
      </w:tr>
      <w:tr w:rsidR="00813D7A" w:rsidRPr="00860ADC" w:rsidTr="00813D7A">
        <w:trPr>
          <w:trHeight w:val="360"/>
        </w:trPr>
        <w:tc>
          <w:tcPr>
            <w:tcW w:w="1558" w:type="dxa"/>
            <w:hideMark/>
          </w:tcPr>
          <w:p w:rsidR="00307906" w:rsidRPr="00307906" w:rsidRDefault="00307906" w:rsidP="00860ADC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Ковалёва Людмила Федоровна, заместитель начальника</w:t>
            </w:r>
          </w:p>
        </w:tc>
        <w:tc>
          <w:tcPr>
            <w:tcW w:w="730" w:type="dxa"/>
            <w:hideMark/>
          </w:tcPr>
          <w:p w:rsidR="00307906" w:rsidRPr="00307906" w:rsidRDefault="00307906" w:rsidP="00860ADC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8**, 22</w:t>
            </w:r>
          </w:p>
        </w:tc>
        <w:tc>
          <w:tcPr>
            <w:tcW w:w="731" w:type="dxa"/>
            <w:hideMark/>
          </w:tcPr>
          <w:p w:rsidR="00307906" w:rsidRPr="00307906" w:rsidRDefault="00307906" w:rsidP="00860ADC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1" w:type="dxa"/>
            <w:hideMark/>
          </w:tcPr>
          <w:p w:rsidR="00307906" w:rsidRPr="00307906" w:rsidRDefault="00307906" w:rsidP="00860ADC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 26**</w:t>
            </w:r>
          </w:p>
        </w:tc>
        <w:tc>
          <w:tcPr>
            <w:tcW w:w="730" w:type="dxa"/>
            <w:hideMark/>
          </w:tcPr>
          <w:p w:rsidR="00307906" w:rsidRPr="00307906" w:rsidRDefault="00307906" w:rsidP="00860ADC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9, 23</w:t>
            </w:r>
          </w:p>
        </w:tc>
        <w:tc>
          <w:tcPr>
            <w:tcW w:w="731" w:type="dxa"/>
            <w:hideMark/>
          </w:tcPr>
          <w:p w:rsidR="00307906" w:rsidRPr="00307906" w:rsidRDefault="00307906" w:rsidP="00860ADC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14**</w:t>
            </w:r>
          </w:p>
        </w:tc>
        <w:tc>
          <w:tcPr>
            <w:tcW w:w="731" w:type="dxa"/>
            <w:hideMark/>
          </w:tcPr>
          <w:p w:rsidR="00307906" w:rsidRPr="00307906" w:rsidRDefault="00307906" w:rsidP="00860ADC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11, 25</w:t>
            </w:r>
          </w:p>
        </w:tc>
        <w:tc>
          <w:tcPr>
            <w:tcW w:w="730" w:type="dxa"/>
            <w:hideMark/>
          </w:tcPr>
          <w:p w:rsidR="00307906" w:rsidRPr="00307906" w:rsidRDefault="00307906" w:rsidP="00860ADC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 23**</w:t>
            </w:r>
          </w:p>
        </w:tc>
        <w:tc>
          <w:tcPr>
            <w:tcW w:w="731" w:type="dxa"/>
            <w:hideMark/>
          </w:tcPr>
          <w:p w:rsidR="00307906" w:rsidRPr="00307906" w:rsidRDefault="00307906" w:rsidP="00860ADC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31" w:type="dxa"/>
            <w:hideMark/>
          </w:tcPr>
          <w:p w:rsidR="00307906" w:rsidRPr="00307906" w:rsidRDefault="00307906" w:rsidP="00860ADC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10**, 24</w:t>
            </w:r>
          </w:p>
        </w:tc>
        <w:tc>
          <w:tcPr>
            <w:tcW w:w="730" w:type="dxa"/>
            <w:hideMark/>
          </w:tcPr>
          <w:p w:rsidR="00307906" w:rsidRPr="00307906" w:rsidRDefault="00307906" w:rsidP="00860ADC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8, 22</w:t>
            </w:r>
          </w:p>
        </w:tc>
        <w:tc>
          <w:tcPr>
            <w:tcW w:w="731" w:type="dxa"/>
            <w:hideMark/>
          </w:tcPr>
          <w:p w:rsidR="00307906" w:rsidRPr="00307906" w:rsidRDefault="00307906" w:rsidP="00860ADC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12**</w:t>
            </w:r>
          </w:p>
        </w:tc>
        <w:tc>
          <w:tcPr>
            <w:tcW w:w="731" w:type="dxa"/>
            <w:hideMark/>
          </w:tcPr>
          <w:p w:rsidR="00307906" w:rsidRPr="00307906" w:rsidRDefault="00307906" w:rsidP="00860ADC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10, 24</w:t>
            </w:r>
          </w:p>
        </w:tc>
        <w:tc>
          <w:tcPr>
            <w:tcW w:w="731" w:type="dxa"/>
            <w:hideMark/>
          </w:tcPr>
          <w:p w:rsidR="00307906" w:rsidRPr="00307906" w:rsidRDefault="00307906" w:rsidP="00860ADC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(8 0212) 22 41 36</w:t>
            </w:r>
          </w:p>
        </w:tc>
      </w:tr>
      <w:tr w:rsidR="00813D7A" w:rsidRPr="00860ADC" w:rsidTr="00813D7A">
        <w:trPr>
          <w:trHeight w:val="360"/>
        </w:trPr>
        <w:tc>
          <w:tcPr>
            <w:tcW w:w="1558" w:type="dxa"/>
            <w:hideMark/>
          </w:tcPr>
          <w:p w:rsidR="00307906" w:rsidRPr="00307906" w:rsidRDefault="00307906" w:rsidP="00860ADC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Какойченко</w:t>
            </w:r>
            <w:proofErr w:type="spellEnd"/>
            <w:r w:rsidRPr="0030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Андрей Александрович, заместитель начальника</w:t>
            </w:r>
          </w:p>
        </w:tc>
        <w:tc>
          <w:tcPr>
            <w:tcW w:w="730" w:type="dxa"/>
            <w:hideMark/>
          </w:tcPr>
          <w:p w:rsidR="00307906" w:rsidRPr="00307906" w:rsidRDefault="00307906" w:rsidP="00860ADC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15, 29</w:t>
            </w:r>
          </w:p>
        </w:tc>
        <w:tc>
          <w:tcPr>
            <w:tcW w:w="731" w:type="dxa"/>
            <w:hideMark/>
          </w:tcPr>
          <w:p w:rsidR="00307906" w:rsidRPr="00307906" w:rsidRDefault="00307906" w:rsidP="00860ADC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19**, 26</w:t>
            </w:r>
          </w:p>
        </w:tc>
        <w:tc>
          <w:tcPr>
            <w:tcW w:w="731" w:type="dxa"/>
            <w:hideMark/>
          </w:tcPr>
          <w:p w:rsidR="00307906" w:rsidRPr="00307906" w:rsidRDefault="00307906" w:rsidP="00860ADC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30" w:type="dxa"/>
            <w:hideMark/>
          </w:tcPr>
          <w:p w:rsidR="00307906" w:rsidRPr="00307906" w:rsidRDefault="00307906" w:rsidP="00860ADC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 30**</w:t>
            </w:r>
          </w:p>
        </w:tc>
        <w:tc>
          <w:tcPr>
            <w:tcW w:w="731" w:type="dxa"/>
            <w:hideMark/>
          </w:tcPr>
          <w:p w:rsidR="00307906" w:rsidRPr="00307906" w:rsidRDefault="00307906" w:rsidP="00860ADC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21, 28</w:t>
            </w:r>
          </w:p>
        </w:tc>
        <w:tc>
          <w:tcPr>
            <w:tcW w:w="731" w:type="dxa"/>
            <w:hideMark/>
          </w:tcPr>
          <w:p w:rsidR="00307906" w:rsidRPr="00307906" w:rsidRDefault="00307906" w:rsidP="00860ADC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18**</w:t>
            </w:r>
          </w:p>
        </w:tc>
        <w:tc>
          <w:tcPr>
            <w:tcW w:w="730" w:type="dxa"/>
            <w:hideMark/>
          </w:tcPr>
          <w:p w:rsidR="00307906" w:rsidRPr="00307906" w:rsidRDefault="00307906" w:rsidP="00860ADC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16, 30</w:t>
            </w:r>
          </w:p>
        </w:tc>
        <w:tc>
          <w:tcPr>
            <w:tcW w:w="731" w:type="dxa"/>
            <w:hideMark/>
          </w:tcPr>
          <w:p w:rsidR="00307906" w:rsidRPr="00307906" w:rsidRDefault="00307906" w:rsidP="00860ADC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 27**</w:t>
            </w:r>
          </w:p>
        </w:tc>
        <w:tc>
          <w:tcPr>
            <w:tcW w:w="731" w:type="dxa"/>
            <w:hideMark/>
          </w:tcPr>
          <w:p w:rsidR="00307906" w:rsidRPr="00307906" w:rsidRDefault="00307906" w:rsidP="00860ADC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30" w:type="dxa"/>
            <w:hideMark/>
          </w:tcPr>
          <w:p w:rsidR="00307906" w:rsidRPr="00307906" w:rsidRDefault="00307906" w:rsidP="00860ADC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15**, 29</w:t>
            </w:r>
          </w:p>
        </w:tc>
        <w:tc>
          <w:tcPr>
            <w:tcW w:w="731" w:type="dxa"/>
            <w:hideMark/>
          </w:tcPr>
          <w:p w:rsidR="00307906" w:rsidRPr="00307906" w:rsidRDefault="00307906" w:rsidP="00860ADC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19, 26</w:t>
            </w:r>
          </w:p>
        </w:tc>
        <w:tc>
          <w:tcPr>
            <w:tcW w:w="731" w:type="dxa"/>
            <w:hideMark/>
          </w:tcPr>
          <w:p w:rsidR="00307906" w:rsidRPr="00307906" w:rsidRDefault="00307906" w:rsidP="00860ADC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17**, 31</w:t>
            </w:r>
          </w:p>
        </w:tc>
        <w:tc>
          <w:tcPr>
            <w:tcW w:w="731" w:type="dxa"/>
            <w:hideMark/>
          </w:tcPr>
          <w:p w:rsidR="00307906" w:rsidRPr="00307906" w:rsidRDefault="00307906" w:rsidP="00860ADC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(8 0212) 22 41 36</w:t>
            </w:r>
          </w:p>
        </w:tc>
      </w:tr>
    </w:tbl>
    <w:p w:rsidR="00307906" w:rsidRPr="00307906" w:rsidRDefault="00307906" w:rsidP="00860A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07906">
        <w:rPr>
          <w:rFonts w:ascii="Times New Roman" w:eastAsia="Times New Roman" w:hAnsi="Times New Roman" w:cs="Times New Roman"/>
          <w:sz w:val="21"/>
          <w:szCs w:val="21"/>
          <w:lang w:eastAsia="ru-RU"/>
        </w:rPr>
        <w:t>время личного приема с 8-00 до 13-00</w:t>
      </w:r>
    </w:p>
    <w:p w:rsidR="00307906" w:rsidRDefault="00307906" w:rsidP="00860A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07906">
        <w:rPr>
          <w:rFonts w:ascii="Times New Roman" w:eastAsia="Times New Roman" w:hAnsi="Times New Roman" w:cs="Times New Roman"/>
          <w:sz w:val="21"/>
          <w:szCs w:val="21"/>
          <w:lang w:eastAsia="ru-RU"/>
        </w:rPr>
        <w:t>** время личного приема с 15-00 до 20-00</w:t>
      </w:r>
    </w:p>
    <w:p w:rsidR="00860ADC" w:rsidRPr="00307906" w:rsidRDefault="00860ADC" w:rsidP="00860A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07906" w:rsidRPr="00307906" w:rsidRDefault="00307906" w:rsidP="00860A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0790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860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запись на личный прием осуществляется по телефону: 8 (0212) 22-41-36</w:t>
      </w:r>
    </w:p>
    <w:p w:rsidR="00307906" w:rsidRPr="00307906" w:rsidRDefault="00307906" w:rsidP="00860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07906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Предварительное консультирование, регистрацию обращений граждан осуществляет главный специалист </w:t>
      </w:r>
      <w:r w:rsidRPr="00860AD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ДОРОШКОВА ОЛЬГА ЮРЬЕВНА </w:t>
      </w:r>
      <w:r w:rsidRPr="00307906">
        <w:rPr>
          <w:rFonts w:ascii="Times New Roman" w:eastAsia="Times New Roman" w:hAnsi="Times New Roman" w:cs="Times New Roman"/>
          <w:sz w:val="21"/>
          <w:szCs w:val="21"/>
          <w:lang w:eastAsia="ru-RU"/>
        </w:rPr>
        <w:t>(кабинет № 505а).</w:t>
      </w:r>
    </w:p>
    <w:p w:rsidR="00307906" w:rsidRPr="00307906" w:rsidRDefault="00307906" w:rsidP="00860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0790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ПОНЕДЕЛЬНИК – ПЯТНИЦА  </w:t>
      </w:r>
    </w:p>
    <w:p w:rsidR="00307906" w:rsidRPr="00307906" w:rsidRDefault="00307906" w:rsidP="00860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07906">
        <w:rPr>
          <w:rFonts w:ascii="Times New Roman" w:eastAsia="Times New Roman" w:hAnsi="Times New Roman" w:cs="Times New Roman"/>
          <w:sz w:val="21"/>
          <w:szCs w:val="21"/>
          <w:lang w:eastAsia="ru-RU"/>
        </w:rPr>
        <w:t>8.00 – 13-00 и 14-00 – 17-</w:t>
      </w:r>
      <w:proofErr w:type="gramStart"/>
      <w:r w:rsidRPr="00307906">
        <w:rPr>
          <w:rFonts w:ascii="Times New Roman" w:eastAsia="Times New Roman" w:hAnsi="Times New Roman" w:cs="Times New Roman"/>
          <w:sz w:val="21"/>
          <w:szCs w:val="21"/>
          <w:lang w:eastAsia="ru-RU"/>
        </w:rPr>
        <w:t>00 ,</w:t>
      </w:r>
      <w:proofErr w:type="gramEnd"/>
      <w:r w:rsidRPr="003079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телефон 8 (0212) 22-45-07</w:t>
      </w:r>
    </w:p>
    <w:p w:rsidR="00307906" w:rsidRPr="00307906" w:rsidRDefault="00307906" w:rsidP="00860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07906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В случае отсутствия специалиста предварительное консультирование, регистрацию обращений граждан осуществляет старший инспектор </w:t>
      </w:r>
      <w:r w:rsidRPr="00860AD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ЧАЧИЛЛО ТАТЬЯНА МИХАЙЛОВНА (</w:t>
      </w:r>
      <w:r w:rsidRPr="00307906">
        <w:rPr>
          <w:rFonts w:ascii="Times New Roman" w:eastAsia="Times New Roman" w:hAnsi="Times New Roman" w:cs="Times New Roman"/>
          <w:sz w:val="21"/>
          <w:szCs w:val="21"/>
          <w:lang w:eastAsia="ru-RU"/>
        </w:rPr>
        <w:t>кабинет № 518).</w:t>
      </w:r>
    </w:p>
    <w:p w:rsidR="00307906" w:rsidRPr="00307906" w:rsidRDefault="00307906" w:rsidP="00860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0790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ПОНЕДЕЛЬНИК – ПЯТНИЦА</w:t>
      </w:r>
    </w:p>
    <w:p w:rsidR="00307906" w:rsidRPr="00307906" w:rsidRDefault="00307906" w:rsidP="00860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07906">
        <w:rPr>
          <w:rFonts w:ascii="Times New Roman" w:eastAsia="Times New Roman" w:hAnsi="Times New Roman" w:cs="Times New Roman"/>
          <w:sz w:val="21"/>
          <w:szCs w:val="21"/>
          <w:lang w:eastAsia="ru-RU"/>
        </w:rPr>
        <w:t>8.00 – 13-00 и 14-00 – 17-00, телефон 8 (0212) 22-49-15</w:t>
      </w:r>
    </w:p>
    <w:p w:rsidR="00307906" w:rsidRPr="00307906" w:rsidRDefault="00307906" w:rsidP="00860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07906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случае отсутствия специалистов предварительное консультирование, регистрацию обращений граждан осуществляет ведущий референт </w:t>
      </w:r>
      <w:r w:rsidRPr="00860AD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ЧИГИР ТАТЬЯНА ВИКТОРОВНА</w:t>
      </w:r>
      <w:r w:rsidRPr="00307906">
        <w:rPr>
          <w:rFonts w:ascii="Times New Roman" w:eastAsia="Times New Roman" w:hAnsi="Times New Roman" w:cs="Times New Roman"/>
          <w:sz w:val="21"/>
          <w:szCs w:val="21"/>
          <w:lang w:eastAsia="ru-RU"/>
        </w:rPr>
        <w:t> (кабинет № 513).</w:t>
      </w:r>
    </w:p>
    <w:p w:rsidR="00307906" w:rsidRPr="00307906" w:rsidRDefault="00307906" w:rsidP="00860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0790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ПОНЕДЕЛЬНИК – ПЯТНИЦА</w:t>
      </w:r>
    </w:p>
    <w:p w:rsidR="00307906" w:rsidRPr="00307906" w:rsidRDefault="00307906" w:rsidP="00860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07906">
        <w:rPr>
          <w:rFonts w:ascii="Times New Roman" w:eastAsia="Times New Roman" w:hAnsi="Times New Roman" w:cs="Times New Roman"/>
          <w:sz w:val="21"/>
          <w:szCs w:val="21"/>
          <w:lang w:eastAsia="ru-RU"/>
        </w:rPr>
        <w:t>8.00 – 13-00 и 14-00 – 17-00, телефон 8 (0212) 22-41-36</w:t>
      </w:r>
    </w:p>
    <w:p w:rsidR="00860ADC" w:rsidRDefault="00307906" w:rsidP="00860A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60AD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307906" w:rsidRPr="00307906" w:rsidRDefault="00307906" w:rsidP="00860A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личного приема и рассмотрение устных обращений</w:t>
      </w:r>
    </w:p>
    <w:p w:rsidR="00307906" w:rsidRDefault="00307906" w:rsidP="00860A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 руководством главного управления по здравоохранению</w:t>
      </w:r>
    </w:p>
    <w:p w:rsidR="00860ADC" w:rsidRPr="00307906" w:rsidRDefault="00860ADC" w:rsidP="00860A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07906" w:rsidRPr="00307906" w:rsidRDefault="00307906" w:rsidP="00860A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079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соответствии с Указом Президента Республики Беларусь </w:t>
      </w:r>
      <w:proofErr w:type="gramStart"/>
      <w:r w:rsidRPr="00307906">
        <w:rPr>
          <w:rFonts w:ascii="Times New Roman" w:eastAsia="Times New Roman" w:hAnsi="Times New Roman" w:cs="Times New Roman"/>
          <w:sz w:val="21"/>
          <w:szCs w:val="21"/>
          <w:lang w:eastAsia="ru-RU"/>
        </w:rPr>
        <w:t>от  15</w:t>
      </w:r>
      <w:proofErr w:type="gramEnd"/>
      <w:r w:rsidRPr="003079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октября 2007 г.  № 498 </w:t>
      </w:r>
    </w:p>
    <w:p w:rsidR="00307906" w:rsidRPr="00307906" w:rsidRDefault="00307906" w:rsidP="00860A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07906">
        <w:rPr>
          <w:rFonts w:ascii="Times New Roman" w:eastAsia="Times New Roman" w:hAnsi="Times New Roman" w:cs="Times New Roman"/>
          <w:sz w:val="21"/>
          <w:szCs w:val="21"/>
          <w:lang w:eastAsia="ru-RU"/>
        </w:rPr>
        <w:t>«О дополнительных мерах по работе с обращениями граждан и юридических лиц»,</w:t>
      </w:r>
    </w:p>
    <w:p w:rsidR="00307906" w:rsidRPr="00307906" w:rsidRDefault="00307906" w:rsidP="00860A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07906">
        <w:rPr>
          <w:rFonts w:ascii="Times New Roman" w:eastAsia="Times New Roman" w:hAnsi="Times New Roman" w:cs="Times New Roman"/>
          <w:sz w:val="21"/>
          <w:szCs w:val="21"/>
          <w:lang w:eastAsia="ru-RU"/>
        </w:rPr>
        <w:t>Законом Республики Беларусь от 18 июля 2011 года «Об обращениях граждан и юридических лиц»</w:t>
      </w:r>
    </w:p>
    <w:p w:rsidR="00307906" w:rsidRPr="00307906" w:rsidRDefault="00307906" w:rsidP="00860A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07906">
        <w:rPr>
          <w:rFonts w:ascii="Times New Roman" w:eastAsia="Times New Roman" w:hAnsi="Times New Roman" w:cs="Times New Roman"/>
          <w:sz w:val="21"/>
          <w:szCs w:val="21"/>
          <w:lang w:eastAsia="ru-RU"/>
        </w:rPr>
        <w:t>руководством управления здравоохранения организован личный</w:t>
      </w:r>
    </w:p>
    <w:p w:rsidR="00307906" w:rsidRPr="00307906" w:rsidRDefault="00307906" w:rsidP="00860A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07906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прием граждан каждую среду с 8 00 до 13 00.</w:t>
      </w:r>
    </w:p>
    <w:p w:rsidR="00307906" w:rsidRPr="00307906" w:rsidRDefault="00307906" w:rsidP="00860A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07906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Предварительная запись на приём руководством главного управления по здравоохранению</w:t>
      </w:r>
    </w:p>
    <w:p w:rsidR="00307906" w:rsidRPr="00307906" w:rsidRDefault="00307906" w:rsidP="00860A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079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производится по </w:t>
      </w:r>
      <w:proofErr w:type="gramStart"/>
      <w:r w:rsidRPr="00307906">
        <w:rPr>
          <w:rFonts w:ascii="Times New Roman" w:eastAsia="Times New Roman" w:hAnsi="Times New Roman" w:cs="Times New Roman"/>
          <w:sz w:val="21"/>
          <w:szCs w:val="21"/>
          <w:lang w:eastAsia="ru-RU"/>
        </w:rPr>
        <w:t>телефонам  8</w:t>
      </w:r>
      <w:proofErr w:type="gramEnd"/>
      <w:r w:rsidRPr="003079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(0212) 22 41 36, 22-45-07 или непосредственно в главном</w:t>
      </w:r>
    </w:p>
    <w:p w:rsidR="00307906" w:rsidRPr="00307906" w:rsidRDefault="00307906" w:rsidP="00860A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07906">
        <w:rPr>
          <w:rFonts w:ascii="Times New Roman" w:eastAsia="Times New Roman" w:hAnsi="Times New Roman" w:cs="Times New Roman"/>
          <w:sz w:val="21"/>
          <w:szCs w:val="21"/>
          <w:lang w:eastAsia="ru-RU"/>
        </w:rPr>
        <w:t>управлении по здравоохранению (кабинеты 505а, 513, 5-й этаж). </w:t>
      </w:r>
    </w:p>
    <w:p w:rsidR="00307906" w:rsidRPr="00307906" w:rsidRDefault="00307906" w:rsidP="00860A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07906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устном обращении гражданин должен предъявить паспорт или иной документ,</w:t>
      </w:r>
    </w:p>
    <w:p w:rsidR="00307906" w:rsidRPr="00307906" w:rsidRDefault="00307906" w:rsidP="00860A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07906">
        <w:rPr>
          <w:rFonts w:ascii="Times New Roman" w:eastAsia="Times New Roman" w:hAnsi="Times New Roman" w:cs="Times New Roman"/>
          <w:sz w:val="21"/>
          <w:szCs w:val="21"/>
          <w:lang w:eastAsia="ru-RU"/>
        </w:rPr>
        <w:t>удостоверяющий его личность. </w:t>
      </w:r>
    </w:p>
    <w:p w:rsidR="00307906" w:rsidRPr="00307906" w:rsidRDefault="00307906" w:rsidP="00860A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07906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случае, если вопрос, изложенный в устном обращении, не может быть решен во время личного приема,</w:t>
      </w:r>
    </w:p>
    <w:p w:rsidR="00307906" w:rsidRPr="00307906" w:rsidRDefault="00307906" w:rsidP="00860A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07906">
        <w:rPr>
          <w:rFonts w:ascii="Times New Roman" w:eastAsia="Times New Roman" w:hAnsi="Times New Roman" w:cs="Times New Roman"/>
          <w:sz w:val="21"/>
          <w:szCs w:val="21"/>
          <w:lang w:eastAsia="ru-RU"/>
        </w:rPr>
        <w:t>обращение может излагаться гражданином в письменной форме и подлежит рассмотрению в порядке,</w:t>
      </w:r>
    </w:p>
    <w:p w:rsidR="00307906" w:rsidRPr="00307906" w:rsidRDefault="00307906" w:rsidP="00860A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07906">
        <w:rPr>
          <w:rFonts w:ascii="Times New Roman" w:eastAsia="Times New Roman" w:hAnsi="Times New Roman" w:cs="Times New Roman"/>
          <w:sz w:val="21"/>
          <w:szCs w:val="21"/>
          <w:lang w:eastAsia="ru-RU"/>
        </w:rPr>
        <w:t>установленном главой 2 Закона Республики Беларусь «Об обращениях граждан и юридических лиц».</w:t>
      </w:r>
    </w:p>
    <w:p w:rsidR="00D56B52" w:rsidRPr="00860ADC" w:rsidRDefault="00D56B52" w:rsidP="00860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366" w:rsidRPr="00860ADC" w:rsidRDefault="00455366" w:rsidP="00860ADC">
      <w:pPr>
        <w:spacing w:after="0" w:line="240" w:lineRule="auto"/>
        <w:rPr>
          <w:rFonts w:ascii="Times New Roman" w:hAnsi="Times New Roman" w:cs="Times New Roman"/>
        </w:rPr>
      </w:pPr>
    </w:p>
    <w:sectPr w:rsidR="00455366" w:rsidRPr="00860ADC" w:rsidSect="0030790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3557D"/>
    <w:multiLevelType w:val="multilevel"/>
    <w:tmpl w:val="D8501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BD1BA5"/>
    <w:multiLevelType w:val="multilevel"/>
    <w:tmpl w:val="6B6C7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52"/>
    <w:rsid w:val="00307906"/>
    <w:rsid w:val="00455366"/>
    <w:rsid w:val="00813D7A"/>
    <w:rsid w:val="00860ADC"/>
    <w:rsid w:val="00D56B52"/>
    <w:rsid w:val="00FE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743D"/>
  <w15:chartTrackingRefBased/>
  <w15:docId w15:val="{4A804E6A-08C1-43C2-9D71-F84C7202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B5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B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56B52"/>
    <w:rPr>
      <w:b/>
      <w:bCs/>
    </w:rPr>
  </w:style>
  <w:style w:type="character" w:styleId="a5">
    <w:name w:val="Hyperlink"/>
    <w:basedOn w:val="a0"/>
    <w:uiPriority w:val="99"/>
    <w:semiHidden/>
    <w:unhideWhenUsed/>
    <w:rsid w:val="00D56B5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07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4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4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9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9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5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vituzo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2025-03-05T07:43:00Z</dcterms:created>
  <dcterms:modified xsi:type="dcterms:W3CDTF">2025-03-05T08:33:00Z</dcterms:modified>
</cp:coreProperties>
</file>