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069E" w14:textId="77777777" w:rsidR="00337BA0" w:rsidRPr="00337BA0" w:rsidRDefault="00337BA0" w:rsidP="00337BA0">
      <w:pPr>
        <w:tabs>
          <w:tab w:val="left" w:pos="6804"/>
        </w:tabs>
        <w:spacing w:after="12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14:paraId="6C16D2D5" w14:textId="77777777" w:rsidR="00337BA0" w:rsidRPr="00337BA0" w:rsidRDefault="00337BA0" w:rsidP="00337BA0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>о деятельности Совета по развитию предпринимательства при</w:t>
      </w:r>
    </w:p>
    <w:p w14:paraId="42A323E6" w14:textId="4ACC7DE6" w:rsidR="00337BA0" w:rsidRPr="00337BA0" w:rsidRDefault="00337BA0" w:rsidP="00337BA0">
      <w:pPr>
        <w:tabs>
          <w:tab w:val="left" w:pos="6804"/>
          <w:tab w:val="left" w:pos="7088"/>
          <w:tab w:val="left" w:pos="9498"/>
          <w:tab w:val="left" w:pos="9639"/>
        </w:tabs>
        <w:spacing w:after="0" w:line="280" w:lineRule="exact"/>
        <w:ind w:right="521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337BA0">
        <w:rPr>
          <w:rFonts w:ascii="Times New Roman" w:eastAsia="Times New Roman" w:hAnsi="Times New Roman" w:cs="Times New Roman"/>
          <w:sz w:val="30"/>
          <w:szCs w:val="30"/>
        </w:rPr>
        <w:t>Бешенковичском</w:t>
      </w:r>
      <w:proofErr w:type="spellEnd"/>
      <w:r w:rsidRPr="00337BA0">
        <w:rPr>
          <w:rFonts w:ascii="Times New Roman" w:eastAsia="Times New Roman" w:hAnsi="Times New Roman" w:cs="Times New Roman"/>
          <w:sz w:val="30"/>
          <w:szCs w:val="30"/>
        </w:rPr>
        <w:t xml:space="preserve"> районном исполнительном комитете в 202</w:t>
      </w:r>
      <w:r w:rsidR="00964A87"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Pr="00337BA0">
        <w:rPr>
          <w:rFonts w:ascii="Times New Roman" w:eastAsia="Times New Roman" w:hAnsi="Times New Roman" w:cs="Times New Roman"/>
          <w:sz w:val="30"/>
          <w:szCs w:val="30"/>
        </w:rPr>
        <w:t>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701"/>
        <w:gridCol w:w="5245"/>
      </w:tblGrid>
      <w:tr w:rsidR="00337BA0" w:rsidRPr="00337BA0" w14:paraId="2BD60A26" w14:textId="77777777" w:rsidTr="00A67BA4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CE189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Наименование совета, дата создания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F5298D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Состав совета</w:t>
            </w:r>
          </w:p>
          <w:p w14:paraId="0E47C577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(всего, из них: представителей государственных органов;</w:t>
            </w:r>
          </w:p>
          <w:p w14:paraId="726F2564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представителей бизнеса;</w:t>
            </w:r>
          </w:p>
          <w:p w14:paraId="2CFA7241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FDE415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337BA0">
              <w:rPr>
                <w:rFonts w:ascii="Times New Roman" w:eastAsia="Times New Roman" w:hAnsi="Times New Roman" w:cs="Times New Roman"/>
                <w:szCs w:val="30"/>
              </w:rPr>
              <w:br/>
              <w:t>о деятельности совета</w:t>
            </w:r>
          </w:p>
          <w:p w14:paraId="0D23C383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0102FD0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Дата проведения </w:t>
            </w:r>
          </w:p>
          <w:p w14:paraId="78071361" w14:textId="77777777" w:rsidR="00337BA0" w:rsidRPr="00337BA0" w:rsidRDefault="00337BA0" w:rsidP="00A67B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F61C1" w14:textId="77777777" w:rsidR="00337BA0" w:rsidRPr="00337BA0" w:rsidRDefault="00337BA0" w:rsidP="00964A8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Рассмотренные вопросы </w:t>
            </w:r>
          </w:p>
        </w:tc>
      </w:tr>
      <w:tr w:rsidR="00337BA0" w:rsidRPr="00337BA0" w14:paraId="35D31A8E" w14:textId="77777777" w:rsidTr="00B5617B">
        <w:trPr>
          <w:trHeight w:val="735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14:paraId="4D500FE6" w14:textId="77777777"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 xml:space="preserve">Совет по развитию предпринимательства при </w:t>
            </w:r>
            <w:proofErr w:type="spellStart"/>
            <w:r w:rsidRPr="003566F7">
              <w:rPr>
                <w:rFonts w:ascii="Times New Roman" w:eastAsia="Times New Roman" w:hAnsi="Times New Roman" w:cs="Times New Roman"/>
              </w:rPr>
              <w:t>Бешенковичском</w:t>
            </w:r>
            <w:proofErr w:type="spellEnd"/>
            <w:r w:rsidR="00B561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566F7">
              <w:rPr>
                <w:rFonts w:ascii="Times New Roman" w:eastAsia="Times New Roman" w:hAnsi="Times New Roman" w:cs="Times New Roman"/>
              </w:rPr>
              <w:t>районном исполнительном комитете</w:t>
            </w:r>
          </w:p>
          <w:p w14:paraId="137EB7F5" w14:textId="77777777"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3566F7">
              <w:rPr>
                <w:rFonts w:ascii="Times New Roman" w:eastAsia="Times New Roman" w:hAnsi="Times New Roman" w:cs="Times New Roman"/>
              </w:rPr>
              <w:t xml:space="preserve">распоряжение  </w:t>
            </w:r>
            <w:proofErr w:type="spellStart"/>
            <w:r w:rsidRPr="003566F7">
              <w:rPr>
                <w:rFonts w:ascii="Times New Roman" w:eastAsia="Times New Roman" w:hAnsi="Times New Roman" w:cs="Times New Roman"/>
              </w:rPr>
              <w:t>Бешенковичского</w:t>
            </w:r>
            <w:proofErr w:type="spellEnd"/>
            <w:proofErr w:type="gramEnd"/>
            <w:r w:rsidRPr="003566F7">
              <w:rPr>
                <w:rFonts w:ascii="Times New Roman" w:eastAsia="Times New Roman" w:hAnsi="Times New Roman" w:cs="Times New Roman"/>
              </w:rPr>
              <w:t xml:space="preserve"> райисполкома от </w:t>
            </w:r>
            <w:r w:rsidR="00B5617B">
              <w:rPr>
                <w:rFonts w:ascii="Times New Roman" w:eastAsia="Times New Roman" w:hAnsi="Times New Roman" w:cs="Times New Roman"/>
              </w:rPr>
              <w:t>31</w:t>
            </w:r>
            <w:r w:rsidRPr="003566F7">
              <w:rPr>
                <w:rFonts w:ascii="Times New Roman" w:eastAsia="Times New Roman" w:hAnsi="Times New Roman" w:cs="Times New Roman"/>
              </w:rPr>
              <w:t>.1</w:t>
            </w:r>
            <w:r w:rsidR="00B5617B">
              <w:rPr>
                <w:rFonts w:ascii="Times New Roman" w:eastAsia="Times New Roman" w:hAnsi="Times New Roman" w:cs="Times New Roman"/>
              </w:rPr>
              <w:t>2.2020 № 321р</w:t>
            </w:r>
            <w:r w:rsidRPr="003566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F63FDD4" w14:textId="6E24CF1D"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 xml:space="preserve">Всего - </w:t>
            </w:r>
            <w:r w:rsidR="002202FC">
              <w:rPr>
                <w:rFonts w:ascii="Times New Roman" w:eastAsia="Times New Roman" w:hAnsi="Times New Roman" w:cs="Times New Roman"/>
              </w:rPr>
              <w:t>9</w:t>
            </w:r>
            <w:r w:rsidRPr="003566F7">
              <w:rPr>
                <w:rFonts w:ascii="Times New Roman" w:eastAsia="Times New Roman" w:hAnsi="Times New Roman" w:cs="Times New Roman"/>
              </w:rPr>
              <w:t>, из них: представителей государственных органов-</w:t>
            </w:r>
            <w:r w:rsidR="002202FC">
              <w:rPr>
                <w:rFonts w:ascii="Times New Roman" w:eastAsia="Times New Roman" w:hAnsi="Times New Roman" w:cs="Times New Roman"/>
              </w:rPr>
              <w:t>2</w:t>
            </w:r>
            <w:r w:rsidRPr="003566F7">
              <w:rPr>
                <w:rFonts w:ascii="Times New Roman" w:eastAsia="Times New Roman" w:hAnsi="Times New Roman" w:cs="Times New Roman"/>
              </w:rPr>
              <w:t>;</w:t>
            </w:r>
          </w:p>
          <w:p w14:paraId="3A0DA753" w14:textId="315FFAB7"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 xml:space="preserve">представителей бизнеса - </w:t>
            </w:r>
            <w:r w:rsidR="002202FC">
              <w:rPr>
                <w:rFonts w:ascii="Times New Roman" w:eastAsia="Times New Roman" w:hAnsi="Times New Roman" w:cs="Times New Roman"/>
              </w:rPr>
              <w:t>7</w:t>
            </w:r>
          </w:p>
          <w:p w14:paraId="38D8F7FD" w14:textId="77777777"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6AE80C5" w14:textId="77E73DD3" w:rsidR="00337BA0" w:rsidRPr="003566F7" w:rsidRDefault="00337BA0" w:rsidP="00597DF3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В разделе «Экономика»</w:t>
            </w:r>
            <w:proofErr w:type="gramStart"/>
            <w:r w:rsidRPr="003566F7">
              <w:rPr>
                <w:rFonts w:ascii="Times New Roman" w:hAnsi="Times New Roman" w:cs="Times New Roman"/>
              </w:rPr>
              <w:t>/</w:t>
            </w:r>
            <w:r w:rsidR="003566F7" w:rsidRPr="003566F7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>«</w:t>
            </w:r>
            <w:proofErr w:type="gramEnd"/>
            <w:r w:rsidRPr="003566F7">
              <w:rPr>
                <w:rFonts w:ascii="Times New Roman" w:hAnsi="Times New Roman" w:cs="Times New Roman"/>
              </w:rPr>
              <w:t>Предпринимательство»/</w:t>
            </w:r>
            <w:r w:rsidR="003566F7" w:rsidRPr="003566F7">
              <w:rPr>
                <w:rFonts w:ascii="Times New Roman" w:hAnsi="Times New Roman" w:cs="Times New Roman"/>
              </w:rPr>
              <w:t xml:space="preserve"> </w:t>
            </w:r>
            <w:r w:rsidRPr="003566F7">
              <w:rPr>
                <w:rFonts w:ascii="Times New Roman" w:hAnsi="Times New Roman" w:cs="Times New Roman"/>
              </w:rPr>
              <w:t xml:space="preserve">«Совет по развитию предпринимательства» размещена информация о составе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 xml:space="preserve">овета по развитию предпринимательства при </w:t>
            </w:r>
            <w:proofErr w:type="spellStart"/>
            <w:r w:rsidRPr="003566F7">
              <w:rPr>
                <w:rFonts w:ascii="Times New Roman" w:hAnsi="Times New Roman" w:cs="Times New Roman"/>
              </w:rPr>
              <w:t>Бешенковичском</w:t>
            </w:r>
            <w:proofErr w:type="spellEnd"/>
            <w:r w:rsidRPr="003566F7">
              <w:rPr>
                <w:rFonts w:ascii="Times New Roman" w:hAnsi="Times New Roman" w:cs="Times New Roman"/>
              </w:rPr>
              <w:t xml:space="preserve"> районном ис</w:t>
            </w:r>
            <w:r w:rsidR="00597DF3">
              <w:rPr>
                <w:rFonts w:ascii="Times New Roman" w:hAnsi="Times New Roman" w:cs="Times New Roman"/>
              </w:rPr>
              <w:t>полнительном комитете (далее – с</w:t>
            </w:r>
            <w:r w:rsidRPr="003566F7">
              <w:rPr>
                <w:rFonts w:ascii="Times New Roman" w:hAnsi="Times New Roman" w:cs="Times New Roman"/>
              </w:rPr>
              <w:t xml:space="preserve">овет), Положение о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</w:t>
            </w:r>
            <w:r w:rsidR="00597DF3">
              <w:rPr>
                <w:rFonts w:ascii="Times New Roman" w:hAnsi="Times New Roman" w:cs="Times New Roman"/>
              </w:rPr>
              <w:t>е, контактные данные секретаря совета, протоколы заседаний с</w:t>
            </w:r>
            <w:r w:rsidRPr="003566F7">
              <w:rPr>
                <w:rFonts w:ascii="Times New Roman" w:hAnsi="Times New Roman" w:cs="Times New Roman"/>
              </w:rPr>
              <w:t>овета, отчёт о деятельности</w:t>
            </w:r>
            <w:r w:rsidR="00B5617B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совета </w:t>
            </w:r>
            <w:r w:rsidRPr="003566F7">
              <w:rPr>
                <w:rFonts w:ascii="Times New Roman" w:hAnsi="Times New Roman" w:cs="Times New Roman"/>
              </w:rPr>
              <w:t>за 202</w:t>
            </w:r>
            <w:r w:rsidR="00964A87">
              <w:rPr>
                <w:rFonts w:ascii="Times New Roman" w:hAnsi="Times New Roman" w:cs="Times New Roman"/>
              </w:rPr>
              <w:t>4</w:t>
            </w:r>
            <w:r w:rsidRPr="003566F7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1F8EF9EF" w14:textId="69C0C913" w:rsidR="00337BA0" w:rsidRPr="003566F7" w:rsidRDefault="002E5F3A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4A87">
              <w:rPr>
                <w:rFonts w:ascii="Times New Roman" w:hAnsi="Times New Roman" w:cs="Times New Roman"/>
              </w:rPr>
              <w:t>2</w:t>
            </w:r>
            <w:r w:rsidR="00337BA0" w:rsidRPr="003566F7">
              <w:rPr>
                <w:rFonts w:ascii="Times New Roman" w:hAnsi="Times New Roman" w:cs="Times New Roman"/>
              </w:rPr>
              <w:t>.0</w:t>
            </w:r>
            <w:r w:rsidR="00964A87">
              <w:rPr>
                <w:rFonts w:ascii="Times New Roman" w:hAnsi="Times New Roman" w:cs="Times New Roman"/>
              </w:rPr>
              <w:t>2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 w:rsidR="00964A87">
              <w:rPr>
                <w:rFonts w:ascii="Times New Roman" w:hAnsi="Times New Roman" w:cs="Times New Roman"/>
              </w:rPr>
              <w:t>4</w:t>
            </w:r>
          </w:p>
          <w:p w14:paraId="4B16FCBF" w14:textId="1CAF4A2B" w:rsidR="00337BA0" w:rsidRPr="003566F7" w:rsidRDefault="00964A87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37BA0" w:rsidRPr="003566F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  <w:p w14:paraId="4BEB0AB2" w14:textId="503357B4" w:rsidR="00337BA0" w:rsidRPr="003566F7" w:rsidRDefault="00964A87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37BA0" w:rsidRPr="003566F7">
              <w:rPr>
                <w:rFonts w:ascii="Times New Roman" w:hAnsi="Times New Roman" w:cs="Times New Roman"/>
              </w:rPr>
              <w:t>.</w:t>
            </w:r>
            <w:r w:rsidR="002E5F3A">
              <w:rPr>
                <w:rFonts w:ascii="Times New Roman" w:hAnsi="Times New Roman" w:cs="Times New Roman"/>
              </w:rPr>
              <w:t>07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3062A4E" w14:textId="655830F9" w:rsidR="00337BA0" w:rsidRPr="003566F7" w:rsidRDefault="007D0A68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4A87">
              <w:rPr>
                <w:rFonts w:ascii="Times New Roman" w:hAnsi="Times New Roman" w:cs="Times New Roman"/>
              </w:rPr>
              <w:t>8</w:t>
            </w:r>
            <w:r w:rsidR="002202FC">
              <w:rPr>
                <w:rFonts w:ascii="Times New Roman" w:hAnsi="Times New Roman" w:cs="Times New Roman"/>
              </w:rPr>
              <w:t>.</w:t>
            </w:r>
            <w:r w:rsidR="00337BA0" w:rsidRPr="003566F7">
              <w:rPr>
                <w:rFonts w:ascii="Times New Roman" w:hAnsi="Times New Roman" w:cs="Times New Roman"/>
              </w:rPr>
              <w:t>1</w:t>
            </w:r>
            <w:r w:rsidR="00964A87">
              <w:rPr>
                <w:rFonts w:ascii="Times New Roman" w:hAnsi="Times New Roman" w:cs="Times New Roman"/>
              </w:rPr>
              <w:t>0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 w:rsidR="00964A87">
              <w:rPr>
                <w:rFonts w:ascii="Times New Roman" w:hAnsi="Times New Roman" w:cs="Times New Roman"/>
              </w:rPr>
              <w:t>4</w:t>
            </w:r>
          </w:p>
          <w:p w14:paraId="6E91AB6E" w14:textId="77777777"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893F09D" w14:textId="107152F4" w:rsidR="00964A87" w:rsidRPr="00964A87" w:rsidRDefault="007D0A68" w:rsidP="00964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68">
              <w:rPr>
                <w:rFonts w:ascii="Times New Roman" w:eastAsia="Times New Roman" w:hAnsi="Times New Roman" w:cs="Times New Roman"/>
              </w:rPr>
              <w:t xml:space="preserve">- </w:t>
            </w:r>
            <w:bookmarkStart w:id="1" w:name="_Hlk185264685"/>
            <w:r w:rsidR="00964A87" w:rsidRPr="00964A87">
              <w:rPr>
                <w:rFonts w:ascii="Times New Roman" w:eastAsia="Times New Roman" w:hAnsi="Times New Roman" w:cs="Times New Roman"/>
              </w:rPr>
              <w:t xml:space="preserve">о </w:t>
            </w:r>
            <w:bookmarkStart w:id="2" w:name="_Hlk185351818"/>
            <w:r w:rsidR="00964A87" w:rsidRPr="00964A87">
              <w:rPr>
                <w:rFonts w:ascii="Times New Roman" w:eastAsia="Times New Roman" w:hAnsi="Times New Roman" w:cs="Times New Roman"/>
              </w:rPr>
              <w:t xml:space="preserve">развитии предпринимательства в </w:t>
            </w:r>
            <w:proofErr w:type="spellStart"/>
            <w:r w:rsidR="00964A87" w:rsidRPr="00964A87">
              <w:rPr>
                <w:rFonts w:ascii="Times New Roman" w:eastAsia="Times New Roman" w:hAnsi="Times New Roman" w:cs="Times New Roman"/>
              </w:rPr>
              <w:t>Бешенковичском</w:t>
            </w:r>
            <w:proofErr w:type="spellEnd"/>
            <w:r w:rsidR="00964A87" w:rsidRPr="00964A87">
              <w:rPr>
                <w:rFonts w:ascii="Times New Roman" w:eastAsia="Times New Roman" w:hAnsi="Times New Roman" w:cs="Times New Roman"/>
              </w:rPr>
              <w:t xml:space="preserve"> районе; </w:t>
            </w:r>
            <w:bookmarkEnd w:id="2"/>
          </w:p>
          <w:bookmarkEnd w:id="1"/>
          <w:p w14:paraId="3E82A9FA" w14:textId="77777777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64A87">
              <w:rPr>
                <w:rFonts w:ascii="Times New Roman" w:eastAsia="Times New Roman" w:hAnsi="Times New Roman" w:cs="Times New Roman"/>
              </w:rPr>
              <w:t xml:space="preserve">- отчет о деятельности Совета по развитию предпринимательства при </w:t>
            </w:r>
            <w:proofErr w:type="spellStart"/>
            <w:r w:rsidRPr="00964A87">
              <w:rPr>
                <w:rFonts w:ascii="Times New Roman" w:eastAsia="Times New Roman" w:hAnsi="Times New Roman" w:cs="Times New Roman"/>
              </w:rPr>
              <w:t>Бешенковичском</w:t>
            </w:r>
            <w:proofErr w:type="spellEnd"/>
            <w:r w:rsidRPr="00964A87">
              <w:rPr>
                <w:rFonts w:ascii="Times New Roman" w:eastAsia="Times New Roman" w:hAnsi="Times New Roman" w:cs="Times New Roman"/>
              </w:rPr>
              <w:t xml:space="preserve"> районном исполнительном комитете и выполнении </w:t>
            </w:r>
            <w:r w:rsidRPr="00964A87">
              <w:rPr>
                <w:rFonts w:ascii="Times New Roman" w:eastAsia="Times New Roman" w:hAnsi="Times New Roman" w:cs="Times New Roman"/>
                <w:lang w:val="be-BY"/>
              </w:rPr>
              <w:t xml:space="preserve">показателей развития малого и среднего предпринимательства в Бешенковичском районе </w:t>
            </w:r>
            <w:r w:rsidRPr="00964A87">
              <w:rPr>
                <w:rFonts w:ascii="Times New Roman" w:eastAsia="Times New Roman" w:hAnsi="Times New Roman" w:cs="Times New Roman"/>
              </w:rPr>
              <w:t xml:space="preserve">в 2023 году; </w:t>
            </w:r>
          </w:p>
          <w:p w14:paraId="35BFA7B9" w14:textId="77777777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3" w:name="_Hlk185340379"/>
            <w:r w:rsidRPr="00964A87">
              <w:rPr>
                <w:rFonts w:ascii="Times New Roman" w:eastAsia="Times New Roman" w:hAnsi="Times New Roman" w:cs="Times New Roman"/>
                <w:bCs/>
              </w:rPr>
              <w:t>- об изменениях налогового законодательства на 2024 год для физических лиц – плательщиков единого налога с индивидуальных предпринимателей и иных физических лиц;</w:t>
            </w:r>
          </w:p>
          <w:bookmarkEnd w:id="3"/>
          <w:p w14:paraId="14923E20" w14:textId="77777777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4A87">
              <w:rPr>
                <w:rFonts w:ascii="Times New Roman" w:eastAsia="Times New Roman" w:hAnsi="Times New Roman" w:cs="Times New Roman"/>
              </w:rPr>
              <w:t xml:space="preserve">- о </w:t>
            </w:r>
            <w:bookmarkStart w:id="4" w:name="_Hlk185353791"/>
            <w:r w:rsidRPr="00964A87">
              <w:rPr>
                <w:rFonts w:ascii="Times New Roman" w:eastAsia="Times New Roman" w:hAnsi="Times New Roman" w:cs="Times New Roman"/>
              </w:rPr>
              <w:t>подготовке к областному фестивалю-ярмарке тружеников села «</w:t>
            </w:r>
            <w:proofErr w:type="spellStart"/>
            <w:r w:rsidRPr="00964A87">
              <w:rPr>
                <w:rFonts w:ascii="Times New Roman" w:eastAsia="Times New Roman" w:hAnsi="Times New Roman" w:cs="Times New Roman"/>
              </w:rPr>
              <w:t>Дажынк</w:t>
            </w:r>
            <w:proofErr w:type="spellEnd"/>
            <w:r w:rsidRPr="00964A87">
              <w:rPr>
                <w:rFonts w:ascii="Times New Roman" w:eastAsia="Times New Roman" w:hAnsi="Times New Roman" w:cs="Times New Roman"/>
                <w:lang w:val="be-BY"/>
              </w:rPr>
              <w:t>і-2024</w:t>
            </w:r>
            <w:r w:rsidRPr="00964A87">
              <w:rPr>
                <w:rFonts w:ascii="Times New Roman" w:eastAsia="Times New Roman" w:hAnsi="Times New Roman" w:cs="Times New Roman"/>
              </w:rPr>
              <w:t>»</w:t>
            </w:r>
            <w:r w:rsidRPr="00964A87">
              <w:rPr>
                <w:rFonts w:ascii="Times New Roman" w:eastAsia="Times New Roman" w:hAnsi="Times New Roman" w:cs="Times New Roman"/>
                <w:lang w:val="be-BY"/>
              </w:rPr>
              <w:t xml:space="preserve"> в г.п.Бешенковичи</w:t>
            </w:r>
            <w:bookmarkEnd w:id="4"/>
            <w:r w:rsidRPr="00964A87">
              <w:rPr>
                <w:rFonts w:ascii="Times New Roman" w:eastAsia="Times New Roman" w:hAnsi="Times New Roman" w:cs="Times New Roman"/>
                <w:lang w:val="be-BY"/>
              </w:rPr>
              <w:t>;</w:t>
            </w:r>
          </w:p>
          <w:p w14:paraId="69B08A2F" w14:textId="13B46C18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A87">
              <w:rPr>
                <w:rFonts w:ascii="Times New Roman" w:eastAsia="Times New Roman" w:hAnsi="Times New Roman" w:cs="Times New Roman"/>
                <w:bCs/>
              </w:rPr>
              <w:t>- о проведении Национального конкурса «Предприниматель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64A87">
              <w:rPr>
                <w:rFonts w:ascii="Times New Roman" w:eastAsia="Times New Roman" w:hAnsi="Times New Roman" w:cs="Times New Roman"/>
                <w:bCs/>
              </w:rPr>
              <w:t>года» в 2024 году;</w:t>
            </w:r>
          </w:p>
          <w:p w14:paraId="34B2220A" w14:textId="73E566D4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964A87">
              <w:rPr>
                <w:rFonts w:ascii="Times New Roman" w:eastAsia="Times New Roman" w:hAnsi="Times New Roman" w:cs="Times New Roman"/>
                <w:bCs/>
              </w:rPr>
              <w:t xml:space="preserve"> о</w:t>
            </w:r>
            <w:r w:rsidRPr="00964A87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5" w:name="_Hlk185355614"/>
            <w:r w:rsidRPr="00964A87">
              <w:rPr>
                <w:rFonts w:ascii="Times New Roman" w:eastAsia="Times New Roman" w:hAnsi="Times New Roman" w:cs="Times New Roman"/>
              </w:rPr>
              <w:t xml:space="preserve">предоставлении недвижимого имущества, находящегося в собственности </w:t>
            </w:r>
            <w:proofErr w:type="spellStart"/>
            <w:r w:rsidRPr="00964A87">
              <w:rPr>
                <w:rFonts w:ascii="Times New Roman" w:eastAsia="Times New Roman" w:hAnsi="Times New Roman" w:cs="Times New Roman"/>
              </w:rPr>
              <w:t>Бешенковичского</w:t>
            </w:r>
            <w:proofErr w:type="spellEnd"/>
            <w:r w:rsidRPr="00964A87">
              <w:rPr>
                <w:rFonts w:ascii="Times New Roman" w:eastAsia="Times New Roman" w:hAnsi="Times New Roman" w:cs="Times New Roman"/>
              </w:rPr>
              <w:t xml:space="preserve"> района, в пользование юридическим лицам и индивидуальным предпринимателям</w:t>
            </w:r>
            <w:bookmarkEnd w:id="5"/>
            <w:r w:rsidRPr="00964A87">
              <w:rPr>
                <w:rFonts w:ascii="Times New Roman" w:eastAsia="Times New Roman" w:hAnsi="Times New Roman" w:cs="Times New Roman"/>
              </w:rPr>
              <w:t>;</w:t>
            </w:r>
          </w:p>
          <w:p w14:paraId="30D0A1DD" w14:textId="1CE9AC73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A87">
              <w:rPr>
                <w:rFonts w:ascii="Times New Roman" w:eastAsia="Times New Roman" w:hAnsi="Times New Roman" w:cs="Times New Roman"/>
                <w:bCs/>
              </w:rPr>
              <w:t xml:space="preserve">- о реализации положения Закона Республики Беларусь </w:t>
            </w:r>
            <w:proofErr w:type="gramStart"/>
            <w:r w:rsidRPr="00964A87">
              <w:rPr>
                <w:rFonts w:ascii="Times New Roman" w:eastAsia="Times New Roman" w:hAnsi="Times New Roman" w:cs="Times New Roman"/>
                <w:bCs/>
              </w:rPr>
              <w:t>от  22</w:t>
            </w:r>
            <w:proofErr w:type="gramEnd"/>
            <w:r w:rsidRPr="00964A87">
              <w:rPr>
                <w:rFonts w:ascii="Times New Roman" w:eastAsia="Times New Roman" w:hAnsi="Times New Roman" w:cs="Times New Roman"/>
                <w:bCs/>
              </w:rPr>
              <w:t xml:space="preserve"> апреля 2024г. № 365-З «Об изменении законов по вопросам предпринимательской деятельности»; </w:t>
            </w:r>
          </w:p>
          <w:p w14:paraId="4EDE7905" w14:textId="77777777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A87">
              <w:rPr>
                <w:rFonts w:ascii="Times New Roman" w:eastAsia="Times New Roman" w:hAnsi="Times New Roman" w:cs="Times New Roman"/>
                <w:bCs/>
              </w:rPr>
              <w:t>- особенности использования субъектами хозяйствования с 01.07.2025 кассового оборудования;</w:t>
            </w:r>
          </w:p>
          <w:p w14:paraId="47D59792" w14:textId="77777777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A87">
              <w:rPr>
                <w:rFonts w:ascii="Times New Roman" w:eastAsia="Times New Roman" w:hAnsi="Times New Roman" w:cs="Times New Roman"/>
                <w:bCs/>
              </w:rPr>
              <w:t xml:space="preserve">- о соблюдении постановления Совета Министров Республики Беларусь от 16 октября 2024 г. №713 (5) </w:t>
            </w:r>
            <w:r w:rsidRPr="00964A8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«Об изменении постановления Совета Министров Республики Беларусь от 19 октября 2022 г. № 713»; </w:t>
            </w:r>
          </w:p>
          <w:p w14:paraId="6824A550" w14:textId="77777777" w:rsidR="00964A87" w:rsidRPr="00964A8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4A87">
              <w:rPr>
                <w:rFonts w:ascii="Times New Roman" w:eastAsia="Times New Roman" w:hAnsi="Times New Roman" w:cs="Times New Roman"/>
                <w:bCs/>
              </w:rPr>
              <w:t>- об изменении постановления Совета Министров Республики Беларусь от 29 июля 2011 г. № 1030 «О подлежащих маркировке товаров;</w:t>
            </w:r>
          </w:p>
          <w:p w14:paraId="3220F7E7" w14:textId="4B8971B2" w:rsidR="00337BA0" w:rsidRPr="003566F7" w:rsidRDefault="00964A87" w:rsidP="00964A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4A87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 w:rsidRPr="00964A87">
              <w:rPr>
                <w:rFonts w:ascii="Times New Roman" w:eastAsia="Times New Roman" w:hAnsi="Times New Roman" w:cs="Times New Roman"/>
              </w:rPr>
              <w:t xml:space="preserve">обеспечение соблюдения положений Доктрины </w:t>
            </w:r>
            <w:proofErr w:type="gramStart"/>
            <w:r w:rsidRPr="00964A87">
              <w:rPr>
                <w:rFonts w:ascii="Times New Roman" w:eastAsia="Times New Roman" w:hAnsi="Times New Roman" w:cs="Times New Roman"/>
              </w:rPr>
              <w:t>национальной  продовольственной</w:t>
            </w:r>
            <w:proofErr w:type="gramEnd"/>
            <w:r w:rsidRPr="00964A87">
              <w:rPr>
                <w:rFonts w:ascii="Times New Roman" w:eastAsia="Times New Roman" w:hAnsi="Times New Roman" w:cs="Times New Roman"/>
              </w:rPr>
              <w:t xml:space="preserve"> безопасности Республики Беларусь до 2030 года.</w:t>
            </w:r>
          </w:p>
        </w:tc>
      </w:tr>
    </w:tbl>
    <w:p w14:paraId="7EAE97EB" w14:textId="77777777"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</w:p>
    <w:p w14:paraId="0B070683" w14:textId="77777777"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337BA0">
        <w:rPr>
          <w:rFonts w:ascii="Times New Roman" w:hAnsi="Times New Roman" w:cs="Times New Roman"/>
        </w:rPr>
        <w:t>Секретарь Совета по развитию предпринимательства</w:t>
      </w:r>
    </w:p>
    <w:p w14:paraId="2791980C" w14:textId="77777777" w:rsidR="00337BA0" w:rsidRPr="00337BA0" w:rsidRDefault="003566F7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37BA0" w:rsidRPr="00337BA0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Бешенковичском</w:t>
      </w:r>
      <w:proofErr w:type="spellEnd"/>
      <w:r w:rsidR="00337BA0" w:rsidRPr="00337BA0">
        <w:rPr>
          <w:rFonts w:ascii="Times New Roman" w:hAnsi="Times New Roman" w:cs="Times New Roman"/>
        </w:rPr>
        <w:t xml:space="preserve"> районном исполнительном комитете                                             </w:t>
      </w:r>
      <w:proofErr w:type="spellStart"/>
      <w:r>
        <w:rPr>
          <w:rFonts w:ascii="Times New Roman" w:hAnsi="Times New Roman" w:cs="Times New Roman"/>
        </w:rPr>
        <w:t>Л.А.Ходянок</w:t>
      </w:r>
      <w:proofErr w:type="spellEnd"/>
    </w:p>
    <w:p w14:paraId="1782D0A4" w14:textId="77777777" w:rsidR="00E74786" w:rsidRPr="00337BA0" w:rsidRDefault="00E74786">
      <w:pPr>
        <w:rPr>
          <w:rFonts w:ascii="Times New Roman" w:hAnsi="Times New Roman" w:cs="Times New Roman"/>
        </w:rPr>
      </w:pPr>
    </w:p>
    <w:sectPr w:rsidR="00E74786" w:rsidRPr="00337BA0" w:rsidSect="00B978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0"/>
    <w:rsid w:val="00087BB8"/>
    <w:rsid w:val="002202FC"/>
    <w:rsid w:val="002E5F3A"/>
    <w:rsid w:val="00337BA0"/>
    <w:rsid w:val="003566F7"/>
    <w:rsid w:val="00440421"/>
    <w:rsid w:val="00597DF3"/>
    <w:rsid w:val="005C7E26"/>
    <w:rsid w:val="007D0A68"/>
    <w:rsid w:val="00964A87"/>
    <w:rsid w:val="00B5617B"/>
    <w:rsid w:val="00BA1BF2"/>
    <w:rsid w:val="00BA2AC5"/>
    <w:rsid w:val="00D46013"/>
    <w:rsid w:val="00DE2693"/>
    <w:rsid w:val="00E74786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CBB5"/>
  <w15:docId w15:val="{A4348618-E5E2-415B-948E-F9D15CF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A0"/>
    <w:pPr>
      <w:spacing w:after="80"/>
      <w:ind w:left="720"/>
      <w:contextualSpacing/>
    </w:pPr>
    <w:rPr>
      <w:rFonts w:ascii="Times New Roman" w:eastAsiaTheme="minorHAnsi" w:hAnsi="Times New Roman"/>
      <w:sz w:val="30"/>
      <w:lang w:eastAsia="en-US"/>
    </w:rPr>
  </w:style>
  <w:style w:type="table" w:styleId="a4">
    <w:name w:val="Table Grid"/>
    <w:basedOn w:val="a1"/>
    <w:uiPriority w:val="59"/>
    <w:rsid w:val="005C7E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2024-01-15T09:31:00Z</cp:lastPrinted>
  <dcterms:created xsi:type="dcterms:W3CDTF">2025-01-06T13:59:00Z</dcterms:created>
  <dcterms:modified xsi:type="dcterms:W3CDTF">2025-01-06T13:59:00Z</dcterms:modified>
</cp:coreProperties>
</file>