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2" w:rsidRDefault="002F52D9" w:rsidP="002F52D9">
      <w:pPr>
        <w:jc w:val="center"/>
      </w:pPr>
      <w:r>
        <w:t>АКТУАЛЬНАЯ ИНФОРМАЦИЯ</w:t>
      </w:r>
    </w:p>
    <w:p w:rsidR="002F52D9" w:rsidRDefault="002F52D9" w:rsidP="00891D60">
      <w:pPr>
        <w:jc w:val="center"/>
      </w:pPr>
      <w:r>
        <w:t xml:space="preserve">по </w:t>
      </w:r>
      <w:r w:rsidR="00616E71">
        <w:t>состоянию на 12.04</w:t>
      </w:r>
      <w:r w:rsidR="00A06932">
        <w:t>.2024</w:t>
      </w:r>
      <w:r>
        <w:t xml:space="preserve"> в наличии име</w:t>
      </w:r>
      <w:r w:rsidR="00891D60">
        <w:t>ется свободное арендное жилье</w:t>
      </w:r>
    </w:p>
    <w:p w:rsidR="00AE1292" w:rsidRDefault="00AE1292" w:rsidP="00AE1292"/>
    <w:p w:rsidR="006C562F" w:rsidRDefault="006C562F" w:rsidP="006C562F"/>
    <w:p w:rsidR="006C562F" w:rsidRDefault="006C562F" w:rsidP="006C562F"/>
    <w:tbl>
      <w:tblPr>
        <w:tblW w:w="109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661"/>
        <w:gridCol w:w="1965"/>
        <w:gridCol w:w="2050"/>
        <w:gridCol w:w="1644"/>
        <w:gridCol w:w="1644"/>
      </w:tblGrid>
      <w:tr w:rsidR="006C562F" w:rsidTr="006C562F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6C562F" w:rsidTr="006C56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 рубля 70 копеек</w:t>
            </w:r>
          </w:p>
        </w:tc>
      </w:tr>
      <w:tr w:rsidR="006C562F" w:rsidTr="006C562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Отопительный период </w:t>
            </w:r>
          </w:p>
        </w:tc>
      </w:tr>
      <w:tr w:rsidR="006C562F" w:rsidTr="006C562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ул.Молодёжная, д.5, кв.3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spacing w:line="276" w:lineRule="auto"/>
              <w:jc w:val="both"/>
            </w:pPr>
            <w:r>
              <w:t>Двухкомнатная квартира, общей площадью 59,5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spacing w:line="276" w:lineRule="auto"/>
              <w:jc w:val="both"/>
            </w:pPr>
            <w:r>
              <w:t>Квартира расположена на втором этаже многоквартирного двухэтажного жилого дома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spacing w:line="276" w:lineRule="auto"/>
              <w:jc w:val="both"/>
            </w:pPr>
            <w:r>
              <w:t>Печное отопление, водоснабжение, водоотведение, электроснабжение, газоснабжение (</w:t>
            </w:r>
            <w:proofErr w:type="spellStart"/>
            <w:r>
              <w:t>балонн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spacing w:line="276" w:lineRule="auto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spacing w:line="276" w:lineRule="auto"/>
              <w:jc w:val="both"/>
            </w:pPr>
            <w:r>
              <w:t>+ коммунальные услуги в месяц</w:t>
            </w:r>
          </w:p>
        </w:tc>
      </w:tr>
    </w:tbl>
    <w:p w:rsidR="006C562F" w:rsidRDefault="006C562F" w:rsidP="006C562F"/>
    <w:tbl>
      <w:tblPr>
        <w:tblW w:w="108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725"/>
        <w:gridCol w:w="1790"/>
        <w:gridCol w:w="2050"/>
        <w:gridCol w:w="1644"/>
        <w:gridCol w:w="1644"/>
      </w:tblGrid>
      <w:tr w:rsidR="006C562F" w:rsidTr="00D30D04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6C562F" w:rsidTr="00D30D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2F" w:rsidRDefault="006C562F" w:rsidP="0005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 рубля 61 копейка</w:t>
            </w:r>
          </w:p>
        </w:tc>
      </w:tr>
      <w:tr w:rsidR="006C562F" w:rsidTr="00D30D04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Отопительный период </w:t>
            </w:r>
          </w:p>
        </w:tc>
      </w:tr>
      <w:tr w:rsidR="006C562F" w:rsidTr="00D30D04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ул.Восточная, д.11, кв.1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</w:pPr>
            <w:r>
              <w:t>Трёхкомнатная квартира в блокированном жилом доме, 78,10 м</w:t>
            </w:r>
            <w:proofErr w:type="gramStart"/>
            <w:r w:rsidRPr="00891D6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</w:pPr>
            <w:r>
              <w:t>Двухквартирный блокированный жилой дом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</w:pPr>
            <w:r>
              <w:t>Печное отопление, водоснабжение, водоотведение (мест.) электроснабжение, газоснабжение (</w:t>
            </w:r>
            <w:proofErr w:type="spellStart"/>
            <w:r>
              <w:t>балонн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2F" w:rsidRDefault="006C562F" w:rsidP="00053F44">
            <w:pPr>
              <w:pStyle w:val="1"/>
              <w:jc w:val="both"/>
            </w:pPr>
            <w:r>
              <w:t>+ коммунальные услуги в месяц</w:t>
            </w:r>
          </w:p>
        </w:tc>
      </w:tr>
    </w:tbl>
    <w:p w:rsidR="00D30D04" w:rsidRDefault="00D30D04" w:rsidP="00D30D04">
      <w:pPr>
        <w:ind w:firstLine="708"/>
      </w:pPr>
      <w:r>
        <w:t>Срок обращения по вопросу предоставления арендного жилого помещения 15 календарных дней со</w:t>
      </w:r>
      <w:r w:rsidR="00616E71">
        <w:t xml:space="preserve"> дня размещения информации (с 12</w:t>
      </w:r>
      <w:r>
        <w:t>.0</w:t>
      </w:r>
      <w:r w:rsidR="00616E71">
        <w:t>4.2024 по 26</w:t>
      </w:r>
      <w:r>
        <w:t>.04.2024).</w:t>
      </w:r>
    </w:p>
    <w:p w:rsidR="00D30D04" w:rsidRDefault="00D30D04" w:rsidP="00D30D04">
      <w:pPr>
        <w:ind w:firstLine="708"/>
      </w:pPr>
      <w:r>
        <w:t xml:space="preserve">По вопросам предоставления жилого помещения обращаться в </w:t>
      </w:r>
      <w:proofErr w:type="spellStart"/>
      <w:r>
        <w:t>Бешенковичский</w:t>
      </w:r>
      <w:proofErr w:type="spellEnd"/>
      <w:r>
        <w:t xml:space="preserve"> сельский исполнительный комитет по телефону 8 02131 6 06 26</w:t>
      </w:r>
    </w:p>
    <w:p w:rsidR="00313464" w:rsidRDefault="00313464"/>
    <w:sectPr w:rsidR="00313464" w:rsidSect="003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2"/>
    <w:rsid w:val="000F0199"/>
    <w:rsid w:val="000F61D9"/>
    <w:rsid w:val="001373FD"/>
    <w:rsid w:val="001701CF"/>
    <w:rsid w:val="001A3ECF"/>
    <w:rsid w:val="002244FA"/>
    <w:rsid w:val="002B151B"/>
    <w:rsid w:val="002C1DD8"/>
    <w:rsid w:val="002F52D9"/>
    <w:rsid w:val="00313464"/>
    <w:rsid w:val="003B59B4"/>
    <w:rsid w:val="003C6707"/>
    <w:rsid w:val="0049434B"/>
    <w:rsid w:val="005744DB"/>
    <w:rsid w:val="005931F0"/>
    <w:rsid w:val="005938E8"/>
    <w:rsid w:val="00616E71"/>
    <w:rsid w:val="006B40F7"/>
    <w:rsid w:val="006C3742"/>
    <w:rsid w:val="006C562F"/>
    <w:rsid w:val="00830B6A"/>
    <w:rsid w:val="00832AF1"/>
    <w:rsid w:val="008730CF"/>
    <w:rsid w:val="00891D60"/>
    <w:rsid w:val="008F39C2"/>
    <w:rsid w:val="00930E05"/>
    <w:rsid w:val="00997180"/>
    <w:rsid w:val="009A412D"/>
    <w:rsid w:val="009A7F50"/>
    <w:rsid w:val="009F338A"/>
    <w:rsid w:val="00A06932"/>
    <w:rsid w:val="00AE1292"/>
    <w:rsid w:val="00B81D94"/>
    <w:rsid w:val="00BC22FC"/>
    <w:rsid w:val="00C623A6"/>
    <w:rsid w:val="00CB4426"/>
    <w:rsid w:val="00CC2751"/>
    <w:rsid w:val="00D30D04"/>
    <w:rsid w:val="00D94210"/>
    <w:rsid w:val="00E67D39"/>
    <w:rsid w:val="00E76430"/>
    <w:rsid w:val="00EA7D93"/>
    <w:rsid w:val="00EF0D15"/>
    <w:rsid w:val="00EF4367"/>
    <w:rsid w:val="00F8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1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2020-12-10T09:51:00Z</cp:lastPrinted>
  <dcterms:created xsi:type="dcterms:W3CDTF">2024-02-07T13:22:00Z</dcterms:created>
  <dcterms:modified xsi:type="dcterms:W3CDTF">2024-04-12T12:09:00Z</dcterms:modified>
</cp:coreProperties>
</file>