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83" w:rsidRPr="00A77183" w:rsidRDefault="00A77183" w:rsidP="00A77183">
      <w:pPr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spellStart"/>
      <w:r w:rsidRPr="00A77183">
        <w:rPr>
          <w:rFonts w:ascii="Times New Roman" w:hAnsi="Times New Roman" w:cs="Times New Roman"/>
          <w:b/>
          <w:color w:val="000000"/>
          <w:sz w:val="30"/>
          <w:szCs w:val="30"/>
        </w:rPr>
        <w:t>Парадак</w:t>
      </w:r>
      <w:proofErr w:type="spellEnd"/>
      <w:r w:rsidRPr="00A7718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b/>
          <w:color w:val="000000"/>
          <w:sz w:val="30"/>
          <w:szCs w:val="30"/>
        </w:rPr>
        <w:t>аплаты</w:t>
      </w:r>
      <w:proofErr w:type="spellEnd"/>
      <w:r w:rsidRPr="00A7718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b/>
          <w:color w:val="000000"/>
          <w:sz w:val="30"/>
          <w:szCs w:val="30"/>
        </w:rPr>
        <w:t>дзяржаўнай</w:t>
      </w:r>
      <w:proofErr w:type="spellEnd"/>
      <w:r w:rsidRPr="00A7718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b/>
          <w:color w:val="000000"/>
          <w:sz w:val="30"/>
          <w:szCs w:val="30"/>
        </w:rPr>
        <w:t>пошліны</w:t>
      </w:r>
      <w:proofErr w:type="spellEnd"/>
      <w:r w:rsidRPr="00A7718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b/>
          <w:color w:val="000000"/>
          <w:sz w:val="30"/>
          <w:szCs w:val="30"/>
        </w:rPr>
        <w:t>і</w:t>
      </w:r>
      <w:proofErr w:type="spellEnd"/>
      <w:r w:rsidRPr="00A7718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платных </w:t>
      </w:r>
      <w:proofErr w:type="spellStart"/>
      <w:r w:rsidRPr="00A77183">
        <w:rPr>
          <w:rFonts w:ascii="Times New Roman" w:hAnsi="Times New Roman" w:cs="Times New Roman"/>
          <w:b/>
          <w:color w:val="000000"/>
          <w:sz w:val="30"/>
          <w:szCs w:val="30"/>
        </w:rPr>
        <w:t>паслуг</w:t>
      </w:r>
      <w:proofErr w:type="spellEnd"/>
      <w:r w:rsidRPr="00A7718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b/>
          <w:color w:val="000000"/>
          <w:sz w:val="30"/>
          <w:szCs w:val="30"/>
        </w:rPr>
        <w:t>праз</w:t>
      </w:r>
      <w:proofErr w:type="spellEnd"/>
      <w:r w:rsidRPr="00A7718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АРІ</w:t>
      </w:r>
      <w:proofErr w:type="gramStart"/>
      <w:r w:rsidRPr="00A77183">
        <w:rPr>
          <w:rFonts w:ascii="Times New Roman" w:hAnsi="Times New Roman" w:cs="Times New Roman"/>
          <w:b/>
          <w:color w:val="000000"/>
          <w:sz w:val="30"/>
          <w:szCs w:val="30"/>
        </w:rPr>
        <w:t>П</w:t>
      </w:r>
      <w:proofErr w:type="gramEnd"/>
    </w:p>
    <w:p w:rsidR="00A77183" w:rsidRPr="00A77183" w:rsidRDefault="00A77183" w:rsidP="00A77183">
      <w:pPr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Pr="00A77183" w:rsidRDefault="00A77183" w:rsidP="00A77183">
      <w:pPr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Дзяржаўная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пошліна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, якая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спаганяецца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ў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аддзеле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загса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Бешанковіцкага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райвыканкама</w:t>
      </w:r>
      <w:proofErr w:type="spellEnd"/>
      <w:proofErr w:type="gram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В</w:t>
      </w:r>
      <w:proofErr w:type="gramEnd"/>
      <w:r w:rsidRPr="00A77183">
        <w:rPr>
          <w:rFonts w:ascii="Times New Roman" w:hAnsi="Times New Roman" w:cs="Times New Roman"/>
          <w:color w:val="000000"/>
          <w:sz w:val="30"/>
          <w:szCs w:val="30"/>
        </w:rPr>
        <w:t>іцебскай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вобласці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за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паслугі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якія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аказваюцца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аддзелам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загса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можа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быць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выплачана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з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дапамогай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аўтаматызаванай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інфармацыйнай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сістэмы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«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Разлік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>» (АРІП).</w:t>
      </w:r>
    </w:p>
    <w:p w:rsidR="00A77183" w:rsidRPr="00A77183" w:rsidRDefault="00A77183" w:rsidP="00A77183">
      <w:pPr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Факт выплаты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дзяржаўнай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пошліны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пры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дапамозе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сістэмы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АРІ</w:t>
      </w:r>
      <w:proofErr w:type="gram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П</w:t>
      </w:r>
      <w:proofErr w:type="gram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пацвярджаецца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наяўнасцю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ў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сістэме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АРІП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інфармацыі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, якая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пацвярджае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залічэнне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дзяржаўнай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пошліны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або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платных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паслуг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Плацельшчык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абавязаны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пры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звароце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ў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орган,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які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спаганяе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дзяржаўную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пошліну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ці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іншыя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паслугі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паведаміць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proofErr w:type="gram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ул</w:t>
      </w:r>
      <w:proofErr w:type="gramEnd"/>
      <w:r w:rsidRPr="00A77183">
        <w:rPr>
          <w:rFonts w:ascii="Times New Roman" w:hAnsi="Times New Roman" w:cs="Times New Roman"/>
          <w:color w:val="000000"/>
          <w:sz w:val="30"/>
          <w:szCs w:val="30"/>
        </w:rPr>
        <w:t>іковы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нумар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аперацыі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транзакцыі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) у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адзінай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разліковай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і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інфармацыйнай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прасторы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A77183" w:rsidRPr="00A77183" w:rsidRDefault="00A77183" w:rsidP="00A77183">
      <w:pPr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Для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правядзення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плацяжу</w:t>
      </w:r>
      <w:proofErr w:type="spellEnd"/>
      <w:proofErr w:type="gram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ў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А</w:t>
      </w:r>
      <w:proofErr w:type="gram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ІС "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Разлік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"(АРІП)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неабходна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выбраць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паслядоўна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ўкладкі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: </w:t>
      </w:r>
    </w:p>
    <w:p w:rsidR="00A77183" w:rsidRPr="00A77183" w:rsidRDefault="00A77183" w:rsidP="00A77183">
      <w:pPr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spellStart"/>
      <w:r w:rsidRPr="00A77183">
        <w:rPr>
          <w:rFonts w:ascii="Times New Roman" w:hAnsi="Times New Roman" w:cs="Times New Roman"/>
          <w:b/>
          <w:color w:val="000000"/>
          <w:sz w:val="30"/>
          <w:szCs w:val="30"/>
        </w:rPr>
        <w:t>дрэва</w:t>
      </w:r>
      <w:proofErr w:type="spellEnd"/>
      <w:r w:rsidRPr="00A7718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АРІ</w:t>
      </w:r>
      <w:proofErr w:type="gramStart"/>
      <w:r w:rsidRPr="00A77183">
        <w:rPr>
          <w:rFonts w:ascii="Times New Roman" w:hAnsi="Times New Roman" w:cs="Times New Roman"/>
          <w:b/>
          <w:color w:val="000000"/>
          <w:sz w:val="30"/>
          <w:szCs w:val="30"/>
        </w:rPr>
        <w:t>П</w:t>
      </w:r>
      <w:proofErr w:type="gramEnd"/>
      <w:r w:rsidRPr="00A7718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→ </w:t>
      </w:r>
      <w:proofErr w:type="spellStart"/>
      <w:r w:rsidRPr="00A77183">
        <w:rPr>
          <w:rFonts w:ascii="Times New Roman" w:hAnsi="Times New Roman" w:cs="Times New Roman"/>
          <w:b/>
          <w:color w:val="000000"/>
          <w:sz w:val="30"/>
          <w:szCs w:val="30"/>
        </w:rPr>
        <w:t>сістэма</w:t>
      </w:r>
      <w:proofErr w:type="spellEnd"/>
      <w:r w:rsidRPr="00A7718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«</w:t>
      </w:r>
      <w:proofErr w:type="spellStart"/>
      <w:r w:rsidRPr="00A77183">
        <w:rPr>
          <w:rFonts w:ascii="Times New Roman" w:hAnsi="Times New Roman" w:cs="Times New Roman"/>
          <w:b/>
          <w:color w:val="000000"/>
          <w:sz w:val="30"/>
          <w:szCs w:val="30"/>
        </w:rPr>
        <w:t>Разлік</w:t>
      </w:r>
      <w:proofErr w:type="spellEnd"/>
      <w:r w:rsidRPr="00A7718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» → Суды, </w:t>
      </w:r>
      <w:proofErr w:type="spellStart"/>
      <w:r w:rsidRPr="00A77183">
        <w:rPr>
          <w:rFonts w:ascii="Times New Roman" w:hAnsi="Times New Roman" w:cs="Times New Roman"/>
          <w:b/>
          <w:color w:val="000000"/>
          <w:sz w:val="30"/>
          <w:szCs w:val="30"/>
        </w:rPr>
        <w:t>юстыцыя</w:t>
      </w:r>
      <w:proofErr w:type="spellEnd"/>
      <w:r w:rsidRPr="00A7718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, </w:t>
      </w:r>
      <w:proofErr w:type="spellStart"/>
      <w:r w:rsidRPr="00A77183">
        <w:rPr>
          <w:rFonts w:ascii="Times New Roman" w:hAnsi="Times New Roman" w:cs="Times New Roman"/>
          <w:b/>
          <w:color w:val="000000"/>
          <w:sz w:val="30"/>
          <w:szCs w:val="30"/>
        </w:rPr>
        <w:t>Юрыдычныя</w:t>
      </w:r>
      <w:proofErr w:type="spellEnd"/>
      <w:r w:rsidRPr="00A7718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b/>
          <w:color w:val="000000"/>
          <w:sz w:val="30"/>
          <w:szCs w:val="30"/>
        </w:rPr>
        <w:t>паслугі</w:t>
      </w:r>
      <w:proofErr w:type="spellEnd"/>
      <w:r w:rsidRPr="00A7718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→ ЗАГС→ </w:t>
      </w:r>
      <w:proofErr w:type="spellStart"/>
      <w:r w:rsidRPr="00A77183">
        <w:rPr>
          <w:rFonts w:ascii="Times New Roman" w:hAnsi="Times New Roman" w:cs="Times New Roman"/>
          <w:b/>
          <w:color w:val="000000"/>
          <w:sz w:val="30"/>
          <w:szCs w:val="30"/>
        </w:rPr>
        <w:t>Віцебская</w:t>
      </w:r>
      <w:proofErr w:type="spellEnd"/>
      <w:r w:rsidRPr="00A7718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b/>
          <w:color w:val="000000"/>
          <w:sz w:val="30"/>
          <w:szCs w:val="30"/>
        </w:rPr>
        <w:t>вобласць</w:t>
      </w:r>
      <w:proofErr w:type="spellEnd"/>
      <w:r w:rsidRPr="00A7718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→ </w:t>
      </w:r>
      <w:proofErr w:type="spellStart"/>
      <w:r w:rsidRPr="00A77183">
        <w:rPr>
          <w:rFonts w:ascii="Times New Roman" w:hAnsi="Times New Roman" w:cs="Times New Roman"/>
          <w:b/>
          <w:color w:val="000000"/>
          <w:sz w:val="30"/>
          <w:szCs w:val="30"/>
        </w:rPr>
        <w:t>Бешанковіцкі</w:t>
      </w:r>
      <w:proofErr w:type="spellEnd"/>
      <w:r w:rsidRPr="00A7718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b/>
          <w:color w:val="000000"/>
          <w:sz w:val="30"/>
          <w:szCs w:val="30"/>
        </w:rPr>
        <w:t>райвыканкам</w:t>
      </w:r>
      <w:proofErr w:type="spellEnd"/>
      <w:r w:rsidRPr="00A77183">
        <w:rPr>
          <w:rFonts w:ascii="Times New Roman" w:hAnsi="Times New Roman" w:cs="Times New Roman"/>
          <w:b/>
          <w:color w:val="000000"/>
          <w:sz w:val="30"/>
          <w:szCs w:val="30"/>
        </w:rPr>
        <w:t>:</w:t>
      </w:r>
    </w:p>
    <w:p w:rsidR="00A77183" w:rsidRPr="00A77183" w:rsidRDefault="00A77183" w:rsidP="00A77183">
      <w:pPr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* </w:t>
      </w:r>
      <w:proofErr w:type="spellStart"/>
      <w:r w:rsidRPr="00A77183">
        <w:rPr>
          <w:rFonts w:ascii="Times New Roman" w:hAnsi="Times New Roman" w:cs="Times New Roman"/>
          <w:b/>
          <w:color w:val="000000"/>
          <w:sz w:val="30"/>
          <w:szCs w:val="30"/>
        </w:rPr>
        <w:t>Дзяржпошліна</w:t>
      </w:r>
      <w:proofErr w:type="spellEnd"/>
      <w:r w:rsidRPr="00A7718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ЗАГС (код </w:t>
      </w:r>
      <w:proofErr w:type="spellStart"/>
      <w:r w:rsidRPr="00A77183">
        <w:rPr>
          <w:rFonts w:ascii="Times New Roman" w:hAnsi="Times New Roman" w:cs="Times New Roman"/>
          <w:b/>
          <w:color w:val="000000"/>
          <w:sz w:val="30"/>
          <w:szCs w:val="30"/>
        </w:rPr>
        <w:t>плацяжу</w:t>
      </w:r>
      <w:proofErr w:type="spellEnd"/>
      <w:r w:rsidRPr="00A7718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03002) </w:t>
      </w:r>
    </w:p>
    <w:p w:rsidR="00A77183" w:rsidRPr="00A77183" w:rsidRDefault="00A77183" w:rsidP="00A77183">
      <w:pPr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A7718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* </w:t>
      </w:r>
      <w:proofErr w:type="spellStart"/>
      <w:r w:rsidRPr="00A77183">
        <w:rPr>
          <w:rFonts w:ascii="Times New Roman" w:hAnsi="Times New Roman" w:cs="Times New Roman"/>
          <w:b/>
          <w:color w:val="000000"/>
          <w:sz w:val="30"/>
          <w:szCs w:val="30"/>
        </w:rPr>
        <w:t>Дадатковыя</w:t>
      </w:r>
      <w:proofErr w:type="spellEnd"/>
      <w:r w:rsidRPr="00A7718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b/>
          <w:color w:val="000000"/>
          <w:sz w:val="30"/>
          <w:szCs w:val="30"/>
        </w:rPr>
        <w:t>паслугі</w:t>
      </w:r>
      <w:proofErr w:type="spellEnd"/>
      <w:r w:rsidRPr="00A7718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ЗАГС (код </w:t>
      </w:r>
      <w:proofErr w:type="spellStart"/>
      <w:r w:rsidRPr="00A77183">
        <w:rPr>
          <w:rFonts w:ascii="Times New Roman" w:hAnsi="Times New Roman" w:cs="Times New Roman"/>
          <w:b/>
          <w:color w:val="000000"/>
          <w:sz w:val="30"/>
          <w:szCs w:val="30"/>
        </w:rPr>
        <w:t>плацяжу</w:t>
      </w:r>
      <w:proofErr w:type="spellEnd"/>
      <w:r w:rsidRPr="00A7718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04501)</w:t>
      </w:r>
    </w:p>
    <w:p w:rsidR="00A77183" w:rsidRPr="00A77183" w:rsidRDefault="00A77183" w:rsidP="00A77183">
      <w:pPr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Пры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здзяйсненні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плацяжу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фізічным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асобам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у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сістэме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АРІП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варта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ў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абавязковым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парадку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ўказваць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рэквізіты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"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A77183">
        <w:rPr>
          <w:rFonts w:ascii="Times New Roman" w:hAnsi="Times New Roman" w:cs="Times New Roman"/>
          <w:color w:val="000000"/>
          <w:sz w:val="30"/>
          <w:szCs w:val="30"/>
        </w:rPr>
        <w:t>розвішча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Уласнае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імя</w:t>
      </w:r>
      <w:proofErr w:type="spellEnd"/>
      <w:proofErr w:type="gram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.</w:t>
      </w:r>
      <w:proofErr w:type="gram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І</w:t>
      </w:r>
      <w:proofErr w:type="gram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м</w:t>
      </w:r>
      <w:proofErr w:type="gramEnd"/>
      <w:r w:rsidRPr="00A77183">
        <w:rPr>
          <w:rFonts w:ascii="Times New Roman" w:hAnsi="Times New Roman" w:cs="Times New Roman"/>
          <w:color w:val="000000"/>
          <w:sz w:val="30"/>
          <w:szCs w:val="30"/>
        </w:rPr>
        <w:t>я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 xml:space="preserve"> па </w:t>
      </w:r>
      <w:proofErr w:type="spellStart"/>
      <w:r w:rsidRPr="00A77183">
        <w:rPr>
          <w:rFonts w:ascii="Times New Roman" w:hAnsi="Times New Roman" w:cs="Times New Roman"/>
          <w:color w:val="000000"/>
          <w:sz w:val="30"/>
          <w:szCs w:val="30"/>
        </w:rPr>
        <w:t>бацьку</w:t>
      </w:r>
      <w:proofErr w:type="spellEnd"/>
      <w:r w:rsidRPr="00A77183">
        <w:rPr>
          <w:rFonts w:ascii="Times New Roman" w:hAnsi="Times New Roman" w:cs="Times New Roman"/>
          <w:color w:val="000000"/>
          <w:sz w:val="30"/>
          <w:szCs w:val="30"/>
        </w:rPr>
        <w:t>».</w:t>
      </w:r>
    </w:p>
    <w:p w:rsidR="00A77183" w:rsidRPr="00A77183" w:rsidRDefault="00A77183">
      <w:pPr>
        <w:rPr>
          <w:b/>
        </w:rPr>
      </w:pPr>
    </w:p>
    <w:sectPr w:rsidR="00A77183" w:rsidRPr="00A7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77183"/>
    <w:rsid w:val="00A7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2023-06-03T12:42:00Z</dcterms:created>
  <dcterms:modified xsi:type="dcterms:W3CDTF">2023-06-03T12:42:00Z</dcterms:modified>
</cp:coreProperties>
</file>