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BCD58" w14:textId="77777777" w:rsidR="00B43D56" w:rsidRDefault="00B43D56" w:rsidP="00B43D56">
      <w:pPr>
        <w:pStyle w:val="a3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B43D56">
        <w:rPr>
          <w:rFonts w:ascii="Times New Roman" w:hAnsi="Times New Roman" w:cs="Times New Roman"/>
          <w:sz w:val="30"/>
          <w:szCs w:val="30"/>
          <w:shd w:val="clear" w:color="auto" w:fill="FFFFFF"/>
        </w:rPr>
        <w:t>В поликлинике Бешенковичской ЦРБ прошла акция «Береги свою жизнь», посвященная Международному дню памяти людей, умерших от СПИДа</w:t>
      </w:r>
      <w:r w:rsidRPr="00B43D56">
        <w:rPr>
          <w:rFonts w:ascii="Times New Roman" w:hAnsi="Times New Roman" w:cs="Times New Roman"/>
          <w:sz w:val="30"/>
          <w:szCs w:val="30"/>
        </w:rPr>
        <w:br/>
      </w:r>
      <w:r w:rsidRPr="00B43D56">
        <w:rPr>
          <w:rFonts w:ascii="Times New Roman" w:hAnsi="Times New Roman" w:cs="Times New Roman"/>
          <w:sz w:val="30"/>
          <w:szCs w:val="30"/>
        </w:rPr>
        <w:br/>
      </w:r>
      <w:r w:rsidRPr="00B43D56">
        <w:rPr>
          <w:rFonts w:ascii="Times New Roman" w:hAnsi="Times New Roman" w:cs="Times New Roman"/>
          <w:sz w:val="30"/>
          <w:szCs w:val="30"/>
          <w:shd w:val="clear" w:color="auto" w:fill="FFFFFF"/>
        </w:rPr>
        <w:t>Организаторами мероприятия выступили районный центр гигиены и эпидемиологии, центральная районная больница и районная организация республиканского общественного объединения «Белорусское Общество Красного Креста».</w:t>
      </w:r>
      <w:r w:rsidRPr="00B43D56">
        <w:rPr>
          <w:rFonts w:ascii="Times New Roman" w:hAnsi="Times New Roman" w:cs="Times New Roman"/>
          <w:sz w:val="30"/>
          <w:szCs w:val="30"/>
          <w:shd w:val="clear" w:color="auto" w:fill="FFFFFF"/>
        </w:rPr>
        <w:br/>
      </w:r>
      <w:r w:rsidRPr="00B43D56">
        <w:rPr>
          <w:rFonts w:ascii="Times New Roman" w:hAnsi="Times New Roman" w:cs="Times New Roman"/>
          <w:sz w:val="30"/>
          <w:szCs w:val="30"/>
          <w:shd w:val="clear" w:color="auto" w:fill="FFFFFF"/>
        </w:rPr>
        <w:br/>
        <w:t>Специалисты провели беседы с населением по профилактике ВИЧ, о необходимости ведения здорового образа жизни, толерантном отношении к людям, живущим с ВИЧ/СПИД. Распространили анкеты для самостоятельной оценки риска информирования ВИЧ «Вы в риске?», информационный материал по профилактике ВИЧ-инфекции, экспресс-тесты, по которым можно узнать свой результат самостоятельно, а также красные ленточки – символ борьбы со СПИДом и средства индивидуальной защиты.</w:t>
      </w:r>
      <w:r w:rsidRPr="00B43D56">
        <w:rPr>
          <w:rFonts w:ascii="Times New Roman" w:hAnsi="Times New Roman" w:cs="Times New Roman"/>
          <w:sz w:val="30"/>
          <w:szCs w:val="30"/>
          <w:shd w:val="clear" w:color="auto" w:fill="FFFFFF"/>
        </w:rPr>
        <w:br/>
      </w:r>
      <w:r w:rsidRPr="00B43D56">
        <w:rPr>
          <w:rFonts w:ascii="Times New Roman" w:hAnsi="Times New Roman" w:cs="Times New Roman"/>
          <w:sz w:val="30"/>
          <w:szCs w:val="30"/>
          <w:shd w:val="clear" w:color="auto" w:fill="FFFFFF"/>
        </w:rPr>
        <w:br/>
        <w:t>Медики организовали для жителей района мастер-класс по проведению самотестирования на ВИЧ. Консультирование (в том числе анонимное) по обозначенной проблеме в кабинете диспансеризации вел врач общей практики Василий Богданович. Желающие могли пройти обследование на ВИЧ, что и сделали сразу же после доктора.</w:t>
      </w:r>
    </w:p>
    <w:p w14:paraId="3BA192EB" w14:textId="77777777" w:rsidR="005F4F39" w:rsidRPr="00B43D56" w:rsidRDefault="005F4F39" w:rsidP="00B43D56">
      <w:pPr>
        <w:pStyle w:val="a3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14:paraId="408E1537" w14:textId="11A5E57C" w:rsidR="00B43D56" w:rsidRDefault="00B43D56" w:rsidP="00B43D56">
      <w:pPr>
        <w:pStyle w:val="a3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B43D56">
        <w:rPr>
          <w:rFonts w:ascii="Times New Roman" w:hAnsi="Times New Roman" w:cs="Times New Roman"/>
          <w:sz w:val="30"/>
          <w:szCs w:val="30"/>
          <w:shd w:val="clear" w:color="auto" w:fill="FFFFFF"/>
        </w:rPr>
        <w:t>В Бешенковичском районе всего зарегистрировано 24 случая ВИЧ-инфекции. 7 человек умерло, 17 живут с ВИЧ...</w:t>
      </w:r>
    </w:p>
    <w:p w14:paraId="2461842A" w14:textId="4C18147D" w:rsidR="002E3DFA" w:rsidRDefault="002E3DFA" w:rsidP="00B43D56">
      <w:pPr>
        <w:pStyle w:val="a3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14:paraId="52D6DDB5" w14:textId="18044644" w:rsidR="002E3DFA" w:rsidRDefault="002E3DFA" w:rsidP="00B43D56">
      <w:pPr>
        <w:pStyle w:val="a3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14:paraId="77086C8D" w14:textId="193952DD" w:rsidR="002E3DFA" w:rsidRDefault="002E3DFA" w:rsidP="00B43D56">
      <w:pPr>
        <w:pStyle w:val="a3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14:paraId="472CA2A7" w14:textId="1668CD9E" w:rsidR="002E3DFA" w:rsidRDefault="002E3DFA" w:rsidP="00B43D56">
      <w:pPr>
        <w:pStyle w:val="a3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14:paraId="4DA4DDEB" w14:textId="48E27110" w:rsidR="002E3DFA" w:rsidRDefault="002E3DFA" w:rsidP="00B43D56">
      <w:pPr>
        <w:pStyle w:val="a3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14:paraId="321853D9" w14:textId="6A5567EC" w:rsidR="002E3DFA" w:rsidRDefault="002E3DFA" w:rsidP="00B43D56">
      <w:pPr>
        <w:pStyle w:val="a3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14:paraId="6980BC7F" w14:textId="0ACC4655" w:rsidR="002E3DFA" w:rsidRDefault="002E3DFA" w:rsidP="00B43D56">
      <w:pPr>
        <w:pStyle w:val="a3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14:paraId="59B2D776" w14:textId="3D00A6A1" w:rsidR="002E3DFA" w:rsidRDefault="002E3DFA" w:rsidP="00B43D56">
      <w:pPr>
        <w:pStyle w:val="a3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14:paraId="5D054361" w14:textId="2DF6D8B9" w:rsidR="002E3DFA" w:rsidRDefault="002E3DFA" w:rsidP="00B43D56">
      <w:pPr>
        <w:pStyle w:val="a3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14:paraId="71E50E0A" w14:textId="7B5897DB" w:rsidR="002E3DFA" w:rsidRDefault="002E3DFA" w:rsidP="00B43D56">
      <w:pPr>
        <w:pStyle w:val="a3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14:paraId="10C6A113" w14:textId="2F1E1AC3" w:rsidR="002E3DFA" w:rsidRDefault="002E3DFA" w:rsidP="00B43D56">
      <w:pPr>
        <w:pStyle w:val="a3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14:paraId="30F581E8" w14:textId="55857DAB" w:rsidR="002E3DFA" w:rsidRDefault="002E3DFA" w:rsidP="00B43D56">
      <w:pPr>
        <w:pStyle w:val="a3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14:paraId="7D32E188" w14:textId="24032B80" w:rsidR="002E3DFA" w:rsidRDefault="002E3DFA" w:rsidP="00B43D56">
      <w:pPr>
        <w:pStyle w:val="a3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14:paraId="28A8822D" w14:textId="6396C66C" w:rsidR="002E3DFA" w:rsidRDefault="002E3DFA" w:rsidP="00B43D56">
      <w:pPr>
        <w:pStyle w:val="a3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14:paraId="2A47016A" w14:textId="010E13BB" w:rsidR="002E3DFA" w:rsidRDefault="002E3DFA" w:rsidP="00B43D56">
      <w:pPr>
        <w:pStyle w:val="a3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14:paraId="1417A6B5" w14:textId="6A6322F4" w:rsidR="002E3DFA" w:rsidRDefault="002E3DFA" w:rsidP="00B43D56">
      <w:pPr>
        <w:pStyle w:val="a3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14:paraId="7840CEA1" w14:textId="6943F2DE" w:rsidR="002E3DFA" w:rsidRDefault="002E3DFA" w:rsidP="00B43D56">
      <w:pPr>
        <w:pStyle w:val="a3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14:paraId="6EC91C91" w14:textId="494527EC" w:rsidR="002E3DFA" w:rsidRDefault="002E3DFA" w:rsidP="002E3DFA">
      <w:pPr>
        <w:pStyle w:val="a3"/>
        <w:jc w:val="both"/>
      </w:pPr>
      <w:r>
        <w:rPr>
          <w:noProof/>
        </w:rPr>
        <w:drawing>
          <wp:inline distT="0" distB="0" distL="0" distR="0" wp14:anchorId="5DACC41F" wp14:editId="4FB10B14">
            <wp:extent cx="3314700" cy="2514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3DFA">
        <w:t xml:space="preserve"> </w:t>
      </w:r>
      <w:r>
        <w:rPr>
          <w:noProof/>
        </w:rPr>
        <w:drawing>
          <wp:inline distT="0" distB="0" distL="0" distR="0" wp14:anchorId="01028266" wp14:editId="407887E9">
            <wp:extent cx="2378075" cy="248602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0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97334" w14:textId="1C11B1A1" w:rsidR="002E3DFA" w:rsidRDefault="002E3DFA" w:rsidP="002E3DFA">
      <w:pPr>
        <w:pStyle w:val="a3"/>
        <w:jc w:val="both"/>
      </w:pPr>
    </w:p>
    <w:p w14:paraId="6DD83052" w14:textId="0DBE84BA" w:rsidR="002E3DFA" w:rsidRDefault="002E3DFA" w:rsidP="002E3DFA">
      <w:pPr>
        <w:pStyle w:val="a3"/>
        <w:jc w:val="both"/>
      </w:pPr>
      <w:r>
        <w:rPr>
          <w:noProof/>
        </w:rPr>
        <w:drawing>
          <wp:inline distT="0" distB="0" distL="0" distR="0" wp14:anchorId="427D79E3" wp14:editId="6D2D558E">
            <wp:extent cx="3333750" cy="25812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3DFA">
        <w:t xml:space="preserve"> </w:t>
      </w:r>
      <w:bookmarkStart w:id="0" w:name="_GoBack"/>
      <w:r>
        <w:rPr>
          <w:noProof/>
        </w:rPr>
        <w:drawing>
          <wp:inline distT="0" distB="0" distL="0" distR="0" wp14:anchorId="6F14FABE" wp14:editId="591B7759">
            <wp:extent cx="2359025" cy="2581275"/>
            <wp:effectExtent l="0" t="0" r="317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0F67C8E" w14:textId="617B7BB4" w:rsidR="002E3DFA" w:rsidRDefault="002E3DFA" w:rsidP="002E3DFA">
      <w:pPr>
        <w:pStyle w:val="a3"/>
        <w:jc w:val="both"/>
      </w:pPr>
    </w:p>
    <w:p w14:paraId="59459E1A" w14:textId="6B690C51" w:rsidR="002E3DFA" w:rsidRPr="00B43D56" w:rsidRDefault="002E3DFA" w:rsidP="002E3DFA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2E3DFA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 wp14:anchorId="08125323" wp14:editId="3A78CF32">
            <wp:extent cx="5743575" cy="3267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3DFA" w:rsidRPr="00B43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D56"/>
    <w:rsid w:val="002E3DFA"/>
    <w:rsid w:val="005F4F39"/>
    <w:rsid w:val="00B4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7B105"/>
  <w15:chartTrackingRefBased/>
  <w15:docId w15:val="{C1E26A52-420A-4F6E-A159-D497C74B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D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Идеология</dc:creator>
  <cp:keywords/>
  <dc:description/>
  <cp:lastModifiedBy>Идеология</cp:lastModifiedBy>
  <cp:revision>2</cp:revision>
  <dcterms:created xsi:type="dcterms:W3CDTF">2024-05-21T06:22:00Z</dcterms:created>
  <dcterms:modified xsi:type="dcterms:W3CDTF">2024-05-21T09:44:00Z</dcterms:modified>
</cp:coreProperties>
</file>