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00" w:rsidRDefault="00C83FCF" w:rsidP="00826600">
      <w:pPr>
        <w:divId w:val="132719963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826600">
        <w:rPr>
          <w:rFonts w:ascii="Times New Roman" w:hAnsi="Times New Roman" w:cs="Times New Roman"/>
          <w:b/>
          <w:sz w:val="30"/>
          <w:szCs w:val="30"/>
        </w:rPr>
        <w:t>13 июня</w:t>
      </w:r>
      <w:r>
        <w:rPr>
          <w:rFonts w:ascii="Times New Roman" w:hAnsi="Times New Roman" w:cs="Times New Roman"/>
          <w:b/>
          <w:sz w:val="30"/>
          <w:szCs w:val="30"/>
        </w:rPr>
        <w:t xml:space="preserve"> 2024 г. </w:t>
      </w:r>
      <w:r w:rsidR="00826600">
        <w:rPr>
          <w:rFonts w:ascii="Times New Roman" w:hAnsi="Times New Roman" w:cs="Times New Roman"/>
          <w:b/>
          <w:sz w:val="30"/>
          <w:szCs w:val="30"/>
        </w:rPr>
        <w:t xml:space="preserve">увеличена в бюджетных организациях </w:t>
      </w:r>
      <w:r w:rsidR="00826600">
        <w:rPr>
          <w:rFonts w:ascii="Times New Roman" w:hAnsi="Times New Roman" w:cs="Times New Roman"/>
          <w:b/>
          <w:sz w:val="30"/>
          <w:szCs w:val="30"/>
        </w:rPr>
        <w:t>надбавка</w:t>
      </w:r>
      <w:r w:rsidR="00826600">
        <w:rPr>
          <w:rFonts w:ascii="Times New Roman" w:hAnsi="Times New Roman" w:cs="Times New Roman"/>
          <w:b/>
          <w:sz w:val="30"/>
          <w:szCs w:val="30"/>
        </w:rPr>
        <w:t xml:space="preserve"> за специфику ветеринарной деятельности.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650A3" w:rsidRPr="002650A3" w:rsidTr="002650A3">
        <w:trPr>
          <w:divId w:val="1327199634"/>
          <w:trHeight w:val="175"/>
        </w:trPr>
        <w:tc>
          <w:tcPr>
            <w:tcW w:w="4255" w:type="dxa"/>
          </w:tcPr>
          <w:p w:rsidR="002650A3" w:rsidRPr="002650A3" w:rsidRDefault="002650A3" w:rsidP="002650A3">
            <w:pPr>
              <w:pStyle w:val="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26600" w:rsidRDefault="002650A3" w:rsidP="00295793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труду, занятости и социальной защите Бешенковичского райисполкома сообщает</w:t>
      </w:r>
      <w:r w:rsidR="00065744">
        <w:rPr>
          <w:rFonts w:ascii="Times New Roman" w:hAnsi="Times New Roman" w:cs="Times New Roman"/>
          <w:color w:val="000000"/>
          <w:sz w:val="30"/>
          <w:szCs w:val="30"/>
        </w:rPr>
        <w:t>, что</w:t>
      </w:r>
      <w:r w:rsidR="00D5237C">
        <w:rPr>
          <w:rFonts w:ascii="Times New Roman" w:hAnsi="Times New Roman" w:cs="Times New Roman"/>
          <w:color w:val="000000"/>
          <w:sz w:val="30"/>
          <w:szCs w:val="30"/>
        </w:rPr>
        <w:t xml:space="preserve"> постановлением </w:t>
      </w:r>
      <w:proofErr w:type="gramStart"/>
      <w:r w:rsidR="00DF4EFD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D5237C">
        <w:rPr>
          <w:rFonts w:ascii="Times New Roman" w:hAnsi="Times New Roman" w:cs="Times New Roman"/>
          <w:color w:val="000000"/>
          <w:sz w:val="30"/>
          <w:szCs w:val="30"/>
        </w:rPr>
        <w:t>инистерства</w:t>
      </w:r>
      <w:r w:rsidR="0029579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5237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600">
        <w:rPr>
          <w:rFonts w:ascii="Times New Roman" w:hAnsi="Times New Roman" w:cs="Times New Roman"/>
          <w:color w:val="000000"/>
          <w:sz w:val="30"/>
          <w:szCs w:val="30"/>
        </w:rPr>
        <w:t>сельского</w:t>
      </w:r>
      <w:proofErr w:type="gramEnd"/>
      <w:r w:rsidR="0082660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9579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600">
        <w:rPr>
          <w:rFonts w:ascii="Times New Roman" w:hAnsi="Times New Roman" w:cs="Times New Roman"/>
          <w:color w:val="000000"/>
          <w:sz w:val="30"/>
          <w:szCs w:val="30"/>
        </w:rPr>
        <w:t>хозяйства</w:t>
      </w:r>
      <w:r w:rsidR="0029579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600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29579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600">
        <w:rPr>
          <w:rFonts w:ascii="Times New Roman" w:hAnsi="Times New Roman" w:cs="Times New Roman"/>
          <w:color w:val="000000"/>
          <w:sz w:val="30"/>
          <w:szCs w:val="30"/>
        </w:rPr>
        <w:t xml:space="preserve">продовольствия </w:t>
      </w:r>
      <w:r w:rsidR="0029579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600">
        <w:rPr>
          <w:rFonts w:ascii="Times New Roman" w:hAnsi="Times New Roman" w:cs="Times New Roman"/>
          <w:color w:val="000000"/>
          <w:sz w:val="30"/>
          <w:szCs w:val="30"/>
        </w:rPr>
        <w:t xml:space="preserve">от </w:t>
      </w:r>
      <w:r w:rsidR="0029579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600">
        <w:rPr>
          <w:rFonts w:ascii="Times New Roman" w:hAnsi="Times New Roman" w:cs="Times New Roman"/>
          <w:color w:val="000000"/>
          <w:sz w:val="30"/>
          <w:szCs w:val="30"/>
        </w:rPr>
        <w:t>30</w:t>
      </w:r>
      <w:r w:rsidR="0029579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600">
        <w:rPr>
          <w:rFonts w:ascii="Times New Roman" w:hAnsi="Times New Roman" w:cs="Times New Roman"/>
          <w:color w:val="000000"/>
          <w:sz w:val="30"/>
          <w:szCs w:val="30"/>
        </w:rPr>
        <w:t xml:space="preserve"> мая </w:t>
      </w:r>
      <w:r w:rsidR="0029579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0" w:name="_GoBack"/>
      <w:bookmarkEnd w:id="0"/>
      <w:r w:rsidR="00826600">
        <w:rPr>
          <w:rFonts w:ascii="Times New Roman" w:hAnsi="Times New Roman" w:cs="Times New Roman"/>
          <w:color w:val="000000"/>
          <w:sz w:val="30"/>
          <w:szCs w:val="30"/>
        </w:rPr>
        <w:t>2024 г.</w:t>
      </w:r>
      <w:r w:rsidR="00295793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</w:t>
      </w:r>
    </w:p>
    <w:p w:rsidR="00C83FCF" w:rsidRDefault="00826600" w:rsidP="00295793">
      <w:pPr>
        <w:spacing w:after="0" w:line="240" w:lineRule="auto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№ 59 внесены изменения в постановление Минсельхозпрода от 19.06.2019 №</w:t>
      </w:r>
      <w:r w:rsidR="0055526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36 «Об оплате труда работников бюджетных организаций сферы деятельности </w:t>
      </w:r>
      <w:r w:rsidR="00295793">
        <w:rPr>
          <w:rFonts w:ascii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hAnsi="Times New Roman" w:cs="Times New Roman"/>
          <w:color w:val="000000"/>
          <w:sz w:val="30"/>
          <w:szCs w:val="30"/>
        </w:rPr>
        <w:t>инистерства сельского хозяйства и продовольствия»</w:t>
      </w:r>
      <w:r w:rsidR="00555268">
        <w:rPr>
          <w:rFonts w:ascii="Times New Roman" w:hAnsi="Times New Roman" w:cs="Times New Roman"/>
          <w:color w:val="000000"/>
          <w:sz w:val="30"/>
          <w:szCs w:val="30"/>
        </w:rPr>
        <w:t>, в частности, по должностям служащих ветеринарных работников бюджетных организаций независимо от их ведомственной подчиненности установлен новый размер стимулирующей выплаты – надбавки за специфику ветеринарной деятельности в размере 110% оклада, вместо прежних (15% оклада).</w:t>
      </w:r>
    </w:p>
    <w:p w:rsidR="00555268" w:rsidRDefault="00555268" w:rsidP="00295793">
      <w:pPr>
        <w:spacing w:after="0" w:line="240" w:lineRule="auto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Кроме того, в бюджетных организациях ветеринарной службы: </w:t>
      </w:r>
    </w:p>
    <w:p w:rsidR="00555268" w:rsidRDefault="00295793" w:rsidP="00295793">
      <w:pPr>
        <w:spacing w:after="0" w:line="240" w:lineRule="auto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55268">
        <w:rPr>
          <w:rFonts w:ascii="Times New Roman" w:hAnsi="Times New Roman" w:cs="Times New Roman"/>
          <w:color w:val="000000"/>
          <w:sz w:val="30"/>
          <w:szCs w:val="30"/>
        </w:rPr>
        <w:t xml:space="preserve">размер средств (% от суммы окладов руководителей, специалистов и других служащих), предусматриваемых в соответствующих бюджетах, направляемых на установление надбавки за сложность и напряженность руководителям, специалистам и другим служащим, должен составлять 90% </w:t>
      </w:r>
      <w:proofErr w:type="gramStart"/>
      <w:r w:rsidR="00555268">
        <w:rPr>
          <w:rFonts w:ascii="Times New Roman" w:hAnsi="Times New Roman" w:cs="Times New Roman"/>
          <w:color w:val="000000"/>
          <w:sz w:val="30"/>
          <w:szCs w:val="30"/>
        </w:rPr>
        <w:t>( был</w:t>
      </w:r>
      <w:proofErr w:type="gramEnd"/>
      <w:r w:rsidR="00555268">
        <w:rPr>
          <w:rFonts w:ascii="Times New Roman" w:hAnsi="Times New Roman" w:cs="Times New Roman"/>
          <w:color w:val="000000"/>
          <w:sz w:val="30"/>
          <w:szCs w:val="30"/>
        </w:rPr>
        <w:t xml:space="preserve"> от 20 до 90%);</w:t>
      </w:r>
    </w:p>
    <w:p w:rsidR="00555268" w:rsidRDefault="00295793" w:rsidP="00295793">
      <w:pPr>
        <w:spacing w:after="0" w:line="240" w:lineRule="auto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55268">
        <w:rPr>
          <w:rFonts w:ascii="Times New Roman" w:hAnsi="Times New Roman" w:cs="Times New Roman"/>
          <w:color w:val="000000"/>
          <w:sz w:val="30"/>
          <w:szCs w:val="30"/>
        </w:rPr>
        <w:t xml:space="preserve"> размер</w:t>
      </w:r>
      <w:proofErr w:type="gramEnd"/>
      <w:r w:rsidR="00555268">
        <w:rPr>
          <w:rFonts w:ascii="Times New Roman" w:hAnsi="Times New Roman" w:cs="Times New Roman"/>
          <w:color w:val="000000"/>
          <w:sz w:val="30"/>
          <w:szCs w:val="30"/>
        </w:rPr>
        <w:t xml:space="preserve"> средств (% от суммы окладов рабочих), предусматриваемых в соответствующих бюджетах, направляемых на установление надбавки за характер труда </w:t>
      </w:r>
      <w:r>
        <w:rPr>
          <w:rFonts w:ascii="Times New Roman" w:hAnsi="Times New Roman" w:cs="Times New Roman"/>
          <w:color w:val="000000"/>
          <w:sz w:val="30"/>
          <w:szCs w:val="30"/>
        </w:rPr>
        <w:t>рабочим, должен составлять также 90% ( прежний размер от 20 до 90%).</w:t>
      </w:r>
    </w:p>
    <w:p w:rsidR="00295793" w:rsidRDefault="00295793" w:rsidP="00555268">
      <w:pPr>
        <w:spacing w:after="0" w:line="240" w:lineRule="auto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Документ вступил в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силу  13.06.2024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95793" w:rsidRDefault="00295793" w:rsidP="00555268">
      <w:pPr>
        <w:spacing w:after="0" w:line="240" w:lineRule="auto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</w:p>
    <w:p w:rsidR="002650A3" w:rsidRDefault="002650A3" w:rsidP="002650A3">
      <w:pPr>
        <w:spacing w:line="180" w:lineRule="exact"/>
        <w:divId w:val="1327199634"/>
        <w:rPr>
          <w:sz w:val="18"/>
        </w:rPr>
      </w:pPr>
    </w:p>
    <w:p w:rsidR="00225240" w:rsidRPr="00235756" w:rsidRDefault="0022524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                                               </w:t>
      </w:r>
      <w:proofErr w:type="gramStart"/>
      <w:r>
        <w:rPr>
          <w:sz w:val="30"/>
          <w:szCs w:val="30"/>
        </w:rPr>
        <w:t>Михайлова  Л.А.</w:t>
      </w:r>
      <w:proofErr w:type="gramEnd"/>
    </w:p>
    <w:sectPr w:rsidR="00225240" w:rsidRPr="00235756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96"/>
    <w:rsid w:val="00065744"/>
    <w:rsid w:val="000C0A51"/>
    <w:rsid w:val="001E2510"/>
    <w:rsid w:val="00225240"/>
    <w:rsid w:val="00235756"/>
    <w:rsid w:val="002650A3"/>
    <w:rsid w:val="00295793"/>
    <w:rsid w:val="00555268"/>
    <w:rsid w:val="00826600"/>
    <w:rsid w:val="008F7796"/>
    <w:rsid w:val="00C83FCF"/>
    <w:rsid w:val="00D5237C"/>
    <w:rsid w:val="00DF4EFD"/>
    <w:rsid w:val="00E51985"/>
    <w:rsid w:val="00E72221"/>
    <w:rsid w:val="00E94E2A"/>
    <w:rsid w:val="00F0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2021-11-15T06:59:00Z</cp:lastPrinted>
  <dcterms:created xsi:type="dcterms:W3CDTF">2024-06-21T13:16:00Z</dcterms:created>
  <dcterms:modified xsi:type="dcterms:W3CDTF">2024-06-21T13:16:00Z</dcterms:modified>
</cp:coreProperties>
</file>