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FADD" w14:textId="77777777" w:rsidR="00C6327E" w:rsidRDefault="0047418D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Центры дружественные  подросткам</w:t>
      </w:r>
      <w:r w:rsidR="00436F9E">
        <w:rPr>
          <w:rFonts w:ascii="Times New Roman" w:hAnsi="Times New Roman" w:cs="Times New Roman"/>
          <w:sz w:val="28"/>
          <w:szCs w:val="28"/>
        </w:rPr>
        <w:t>.</w:t>
      </w:r>
      <w:r w:rsidR="00C6327E" w:rsidRPr="00C63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8ADCD" w14:textId="77777777" w:rsidR="00C6327E" w:rsidRPr="00F16725" w:rsidRDefault="00C6327E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Сегодня среди подростков существуют различные проблемы - это конфликты в семье, школе, неразделенная любовь, нежелательная беременность, употребление алкоголя, наркотиков, курение и другие.</w:t>
      </w:r>
    </w:p>
    <w:p w14:paraId="3000702F" w14:textId="77777777" w:rsidR="00436F9E" w:rsidRPr="00436F9E" w:rsidRDefault="00C6327E" w:rsidP="00436F9E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Для оказания помощи подросткам, попавшим в трудную жизненную ситуацию</w:t>
      </w:r>
      <w:r w:rsidR="0020522E">
        <w:rPr>
          <w:rFonts w:ascii="Times New Roman" w:hAnsi="Times New Roman" w:cs="Times New Roman"/>
          <w:sz w:val="28"/>
          <w:szCs w:val="28"/>
        </w:rPr>
        <w:t>,</w:t>
      </w:r>
      <w:r w:rsidRPr="00F16725">
        <w:rPr>
          <w:rFonts w:ascii="Times New Roman" w:hAnsi="Times New Roman" w:cs="Times New Roman"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sz w:val="28"/>
          <w:szCs w:val="28"/>
        </w:rPr>
        <w:t>ах дружественных подросткам</w:t>
      </w:r>
      <w:r w:rsidRPr="00F16725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725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F1672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(</w:t>
      </w:r>
      <w:r w:rsidR="00436F9E" w:rsidRPr="00436F9E">
        <w:rPr>
          <w:rFonts w:ascii="Times New Roman" w:hAnsi="Times New Roman" w:cs="Times New Roman"/>
          <w:sz w:val="28"/>
        </w:rPr>
        <w:t>врачи-гинекологи, врачи-п</w:t>
      </w:r>
      <w:r w:rsidR="00436F9E">
        <w:rPr>
          <w:rFonts w:ascii="Times New Roman" w:hAnsi="Times New Roman" w:cs="Times New Roman"/>
          <w:sz w:val="28"/>
        </w:rPr>
        <w:t>едиатры, психологи, урологи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725">
        <w:rPr>
          <w:rFonts w:ascii="Times New Roman" w:hAnsi="Times New Roman" w:cs="Times New Roman"/>
          <w:sz w:val="28"/>
          <w:szCs w:val="28"/>
        </w:rPr>
        <w:t>.</w:t>
      </w:r>
      <w:r w:rsidR="00436F9E" w:rsidRPr="00436F9E">
        <w:rPr>
          <w:sz w:val="28"/>
        </w:rPr>
        <w:t xml:space="preserve"> </w:t>
      </w:r>
    </w:p>
    <w:p w14:paraId="1BDC8555" w14:textId="77777777" w:rsid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3C194" w14:textId="77777777" w:rsidR="0047418D" w:rsidRPr="00F16725" w:rsidRDefault="00C6327E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БЕСПЛАТНО АНОНИМНО КОНФИДЕНЦИАЛЬНО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6725">
        <w:rPr>
          <w:rFonts w:ascii="Times New Roman" w:hAnsi="Times New Roman" w:cs="Times New Roman"/>
          <w:sz w:val="28"/>
          <w:szCs w:val="28"/>
        </w:rPr>
        <w:t>можно обратиться анонимно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22E">
        <w:rPr>
          <w:rFonts w:ascii="Times New Roman" w:hAnsi="Times New Roman" w:cs="Times New Roman"/>
          <w:sz w:val="28"/>
          <w:szCs w:val="28"/>
        </w:rPr>
        <w:t xml:space="preserve"> </w:t>
      </w:r>
      <w:r w:rsidRPr="00F16725">
        <w:rPr>
          <w:rFonts w:ascii="Times New Roman" w:hAnsi="Times New Roman" w:cs="Times New Roman"/>
          <w:sz w:val="28"/>
          <w:szCs w:val="28"/>
        </w:rPr>
        <w:t>не называя</w:t>
      </w:r>
      <w:r>
        <w:rPr>
          <w:rFonts w:ascii="Times New Roman" w:hAnsi="Times New Roman" w:cs="Times New Roman"/>
          <w:sz w:val="28"/>
          <w:szCs w:val="28"/>
        </w:rPr>
        <w:t xml:space="preserve"> паспортных данных, места учебы)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47418D" w:rsidRPr="00F16725">
        <w:rPr>
          <w:rFonts w:ascii="Times New Roman" w:hAnsi="Times New Roman" w:cs="Times New Roman"/>
          <w:sz w:val="28"/>
          <w:szCs w:val="28"/>
        </w:rPr>
        <w:t>оказыва</w:t>
      </w:r>
      <w:r w:rsidR="0047418D">
        <w:rPr>
          <w:rFonts w:ascii="Times New Roman" w:hAnsi="Times New Roman" w:cs="Times New Roman"/>
          <w:sz w:val="28"/>
          <w:szCs w:val="28"/>
        </w:rPr>
        <w:t>ют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подросткам и молодежи помощь в сохранении и укреплении репродуктивного, </w:t>
      </w:r>
      <w:proofErr w:type="gramStart"/>
      <w:r w:rsidR="0047418D" w:rsidRPr="00F16725">
        <w:rPr>
          <w:rFonts w:ascii="Times New Roman" w:hAnsi="Times New Roman" w:cs="Times New Roman"/>
          <w:sz w:val="28"/>
          <w:szCs w:val="28"/>
        </w:rPr>
        <w:t>психо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логического</w:t>
      </w:r>
      <w:proofErr w:type="gramEnd"/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и соматического здоровья</w:t>
      </w:r>
      <w:r w:rsidR="0047418D">
        <w:rPr>
          <w:rFonts w:ascii="Times New Roman" w:hAnsi="Times New Roman" w:cs="Times New Roman"/>
          <w:sz w:val="28"/>
          <w:szCs w:val="28"/>
        </w:rPr>
        <w:t>.</w:t>
      </w:r>
    </w:p>
    <w:p w14:paraId="23563158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Цель создания центра – повышение информированности и мотивации к здоровому образу жизни, обеспечение условий для социализации подростков и в конечном итоге улучшение репродуктивного, психологического, соматического здоровья молодежи.</w:t>
      </w:r>
    </w:p>
    <w:p w14:paraId="3CAFCA12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Деятельность Центра направлена на:</w:t>
      </w:r>
    </w:p>
    <w:p w14:paraId="3EE7EADB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повышение уровня знаний подростков и молодежи о здоровом образе жизни, репродуктивном здоровье, заболеваемости ИППП/ВИЧ;</w:t>
      </w:r>
    </w:p>
    <w:p w14:paraId="6229B6FD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получение и укрепление навыков здорового образа жизни, правильного социального, репродуктивного поведения;</w:t>
      </w:r>
    </w:p>
    <w:p w14:paraId="755DE32B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формирование мотивации к использованию полученных знаний и навыков в собственном поведении.</w:t>
      </w:r>
    </w:p>
    <w:p w14:paraId="2DE0F1F7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к</w:t>
      </w:r>
      <w:r w:rsidRPr="00F16725">
        <w:rPr>
          <w:rFonts w:ascii="Times New Roman" w:hAnsi="Times New Roman" w:cs="Times New Roman"/>
          <w:sz w:val="28"/>
          <w:szCs w:val="28"/>
        </w:rPr>
        <w:t>онсультирование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AF689F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детско-родительские отношения (</w:t>
      </w:r>
      <w:r w:rsidRPr="00F16725">
        <w:rPr>
          <w:rFonts w:ascii="Times New Roman" w:hAnsi="Times New Roman" w:cs="Times New Roman"/>
          <w:sz w:val="28"/>
          <w:szCs w:val="28"/>
        </w:rPr>
        <w:t>вопросы воспитания детей, общение с родителями, разрешение конфликтов, вопросы взаимопонимания детей и родителей)</w:t>
      </w:r>
    </w:p>
    <w:p w14:paraId="494D7813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-коммуникативные проблемы (застенчивость, конфликтность, страх перед сверстниками, учителями, страх публичных выступлений)</w:t>
      </w:r>
    </w:p>
    <w:p w14:paraId="3C04425A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-эмоциональные проблемы (тревожность, школьные страхи, агрессивн</w:t>
      </w:r>
      <w:r>
        <w:rPr>
          <w:rFonts w:ascii="Times New Roman" w:hAnsi="Times New Roman" w:cs="Times New Roman"/>
          <w:sz w:val="28"/>
          <w:szCs w:val="28"/>
        </w:rPr>
        <w:t>ость, отсутствие  сопереживания</w:t>
      </w:r>
      <w:r w:rsidRPr="00F16725">
        <w:rPr>
          <w:rFonts w:ascii="Times New Roman" w:hAnsi="Times New Roman" w:cs="Times New Roman"/>
          <w:sz w:val="28"/>
          <w:szCs w:val="28"/>
        </w:rPr>
        <w:t>)</w:t>
      </w:r>
    </w:p>
    <w:p w14:paraId="0A723B2F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-кризисные состояния (значимая потеря, несчастная любовь, одиночество, насилие, физическая травма и др.)</w:t>
      </w:r>
    </w:p>
    <w:p w14:paraId="5B552E4C" w14:textId="77777777" w:rsidR="0047418D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работают на базе:</w:t>
      </w:r>
    </w:p>
    <w:p w14:paraId="6DDE0A99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 «Витебский о</w:t>
      </w:r>
      <w:r w:rsidR="00F16725" w:rsidRPr="00F16725">
        <w:rPr>
          <w:rFonts w:ascii="Times New Roman" w:hAnsi="Times New Roman" w:cs="Times New Roman"/>
          <w:sz w:val="28"/>
          <w:szCs w:val="28"/>
        </w:rPr>
        <w:t>бластной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16725" w:rsidRPr="00F16725">
        <w:rPr>
          <w:rFonts w:ascii="Times New Roman" w:hAnsi="Times New Roman" w:cs="Times New Roman"/>
          <w:sz w:val="28"/>
          <w:szCs w:val="28"/>
        </w:rPr>
        <w:t xml:space="preserve">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16725" w:rsidRPr="00F1672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16725" w:rsidRPr="00F16725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</w:p>
    <w:p w14:paraId="7A498C7C" w14:textId="77777777" w:rsidR="00F16725" w:rsidRPr="00F16725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г.Витебск, ул.Чкалова, </w:t>
      </w:r>
      <w:proofErr w:type="gramStart"/>
      <w:r w:rsidRPr="00F16725">
        <w:rPr>
          <w:rFonts w:ascii="Times New Roman" w:hAnsi="Times New Roman" w:cs="Times New Roman"/>
          <w:sz w:val="28"/>
          <w:szCs w:val="28"/>
        </w:rPr>
        <w:t xml:space="preserve">14 </w:t>
      </w:r>
      <w:r w:rsidR="004741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7418D">
        <w:rPr>
          <w:rFonts w:ascii="Times New Roman" w:hAnsi="Times New Roman" w:cs="Times New Roman"/>
          <w:sz w:val="28"/>
          <w:szCs w:val="28"/>
        </w:rPr>
        <w:t xml:space="preserve"> </w:t>
      </w:r>
      <w:r w:rsidRPr="00F1672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418D">
        <w:rPr>
          <w:rFonts w:ascii="Times New Roman" w:hAnsi="Times New Roman" w:cs="Times New Roman"/>
          <w:sz w:val="28"/>
          <w:szCs w:val="28"/>
        </w:rPr>
        <w:t>8-0212-</w:t>
      </w:r>
      <w:r w:rsidRPr="00F16725">
        <w:rPr>
          <w:rFonts w:ascii="Times New Roman" w:hAnsi="Times New Roman" w:cs="Times New Roman"/>
          <w:sz w:val="28"/>
          <w:szCs w:val="28"/>
        </w:rPr>
        <w:t>37-24-50</w:t>
      </w:r>
    </w:p>
    <w:p w14:paraId="729F6974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6725" w:rsidRPr="00F16725">
        <w:rPr>
          <w:rFonts w:ascii="Times New Roman" w:hAnsi="Times New Roman" w:cs="Times New Roman"/>
          <w:sz w:val="28"/>
          <w:szCs w:val="28"/>
        </w:rPr>
        <w:t>УЗ «Новополоцкая</w:t>
      </w:r>
      <w:r w:rsid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F16725" w:rsidRPr="00F1672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</w:p>
    <w:p w14:paraId="689D8372" w14:textId="77777777" w:rsidR="00F16725" w:rsidRPr="0047418D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Новополоцк, ул. Калинина, д. 5</w:t>
      </w:r>
      <w:r w:rsidR="0047418D">
        <w:rPr>
          <w:rFonts w:ascii="Times New Roman" w:hAnsi="Times New Roman" w:cs="Times New Roman"/>
          <w:sz w:val="28"/>
          <w:szCs w:val="28"/>
        </w:rPr>
        <w:t>;</w:t>
      </w:r>
      <w:r w:rsidRPr="00F16725">
        <w:rPr>
          <w:rFonts w:ascii="Times New Roman" w:hAnsi="Times New Roman" w:cs="Times New Roman"/>
          <w:sz w:val="28"/>
          <w:szCs w:val="28"/>
        </w:rPr>
        <w:t xml:space="preserve">  тел</w:t>
      </w:r>
      <w:r w:rsidR="0047418D">
        <w:rPr>
          <w:rFonts w:ascii="Times New Roman" w:hAnsi="Times New Roman" w:cs="Times New Roman"/>
          <w:sz w:val="28"/>
          <w:szCs w:val="28"/>
        </w:rPr>
        <w:t xml:space="preserve">ефон </w:t>
      </w:r>
      <w:r>
        <w:rPr>
          <w:rFonts w:ascii="Times New Roman" w:hAnsi="Times New Roman" w:cs="Times New Roman"/>
          <w:sz w:val="28"/>
          <w:szCs w:val="28"/>
        </w:rPr>
        <w:t>8- 0214- 51-90-</w:t>
      </w:r>
      <w:r w:rsidRPr="00F16725">
        <w:rPr>
          <w:rFonts w:ascii="Times New Roman" w:hAnsi="Times New Roman" w:cs="Times New Roman"/>
          <w:sz w:val="28"/>
          <w:szCs w:val="28"/>
        </w:rPr>
        <w:t>90</w:t>
      </w:r>
    </w:p>
    <w:p w14:paraId="7DC89370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3.УЗ «Оршанская центральная поликлиника»</w:t>
      </w:r>
    </w:p>
    <w:p w14:paraId="12CD2687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Орша, улица Пионерская, 15</w:t>
      </w:r>
      <w:r w:rsidR="0047418D">
        <w:rPr>
          <w:rFonts w:ascii="Times New Roman" w:hAnsi="Times New Roman" w:cs="Times New Roman"/>
          <w:sz w:val="28"/>
          <w:szCs w:val="28"/>
        </w:rPr>
        <w:t>;т</w:t>
      </w:r>
      <w:r w:rsidRPr="00F16725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47418D">
        <w:rPr>
          <w:rFonts w:ascii="Times New Roman" w:hAnsi="Times New Roman" w:cs="Times New Roman"/>
          <w:sz w:val="28"/>
          <w:szCs w:val="28"/>
        </w:rPr>
        <w:t xml:space="preserve"> 8-0</w:t>
      </w:r>
      <w:r w:rsidRPr="00F16725">
        <w:rPr>
          <w:rFonts w:ascii="Times New Roman" w:hAnsi="Times New Roman" w:cs="Times New Roman"/>
          <w:sz w:val="28"/>
          <w:szCs w:val="28"/>
        </w:rPr>
        <w:t>216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50-57-50</w:t>
      </w:r>
    </w:p>
    <w:p w14:paraId="634BBFD0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Полоцкая детская поликлиника </w:t>
      </w:r>
    </w:p>
    <w:p w14:paraId="6C0A864C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Полоцк, ул. Е. Полоцкой, д.18 Электронный адрес: otkroven@bk.ru</w:t>
      </w:r>
    </w:p>
    <w:p w14:paraId="6ACEF57D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7418D">
        <w:rPr>
          <w:rFonts w:ascii="Times New Roman" w:hAnsi="Times New Roman" w:cs="Times New Roman"/>
          <w:sz w:val="28"/>
          <w:szCs w:val="28"/>
        </w:rPr>
        <w:t>8-0</w:t>
      </w:r>
      <w:r w:rsidRPr="00F16725">
        <w:rPr>
          <w:rFonts w:ascii="Times New Roman" w:hAnsi="Times New Roman" w:cs="Times New Roman"/>
          <w:sz w:val="28"/>
          <w:szCs w:val="28"/>
        </w:rPr>
        <w:t>214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46-76-55</w:t>
      </w:r>
    </w:p>
    <w:p w14:paraId="20AC9B32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6725" w:rsidRPr="00F16725" w:rsidSect="00F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5"/>
    <w:rsid w:val="0020522E"/>
    <w:rsid w:val="00436F9E"/>
    <w:rsid w:val="0047418D"/>
    <w:rsid w:val="0072319D"/>
    <w:rsid w:val="00872379"/>
    <w:rsid w:val="00A10D24"/>
    <w:rsid w:val="00C6327E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F1C8"/>
  <w15:docId w15:val="{67C3CCA6-F034-4308-BCB7-2FA33D6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User</cp:lastModifiedBy>
  <cp:revision>2</cp:revision>
  <dcterms:created xsi:type="dcterms:W3CDTF">2022-07-20T12:08:00Z</dcterms:created>
  <dcterms:modified xsi:type="dcterms:W3CDTF">2022-07-20T12:08:00Z</dcterms:modified>
</cp:coreProperties>
</file>