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C99E" w14:textId="77777777" w:rsidR="00DA6C35" w:rsidRPr="009B7C47" w:rsidRDefault="00DA6C35" w:rsidP="00902CC8">
      <w:pPr>
        <w:keepNext/>
        <w:spacing w:line="360" w:lineRule="auto"/>
        <w:jc w:val="center"/>
        <w:rPr>
          <w:b/>
          <w:sz w:val="24"/>
          <w:szCs w:val="24"/>
        </w:rPr>
      </w:pPr>
      <w:r w:rsidRPr="009B7C47">
        <w:rPr>
          <w:b/>
          <w:sz w:val="24"/>
          <w:szCs w:val="24"/>
          <w:lang w:val="en-US"/>
        </w:rPr>
        <w:t>I</w:t>
      </w:r>
      <w:r w:rsidRPr="009B7C47">
        <w:rPr>
          <w:b/>
          <w:sz w:val="24"/>
          <w:szCs w:val="24"/>
        </w:rPr>
        <w:t>.  СТРАТЕГИЯ ГРАДОСТРОИТЕЛЬНОГО РАЗВИТИЯ ТЕРРИТОРИИ</w:t>
      </w:r>
    </w:p>
    <w:p w14:paraId="357DAFFB" w14:textId="77777777" w:rsidR="00DA6C35" w:rsidRPr="009B7C47" w:rsidRDefault="00DA6C35" w:rsidP="00C23CE3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9B7C47">
        <w:rPr>
          <w:b/>
          <w:sz w:val="28"/>
          <w:szCs w:val="28"/>
        </w:rPr>
        <w:t>1. Общие положения</w:t>
      </w:r>
    </w:p>
    <w:p w14:paraId="31D4F425" w14:textId="77777777" w:rsidR="0044555C" w:rsidRPr="0044555C" w:rsidRDefault="0044555C" w:rsidP="0044555C">
      <w:pPr>
        <w:pStyle w:val="Style3"/>
        <w:widowControl/>
        <w:spacing w:line="240" w:lineRule="auto"/>
        <w:ind w:firstLine="6"/>
        <w:rPr>
          <w:sz w:val="28"/>
          <w:szCs w:val="28"/>
        </w:rPr>
      </w:pPr>
      <w:bookmarkStart w:id="0" w:name="_Hlk118301734"/>
      <w:r>
        <w:rPr>
          <w:sz w:val="28"/>
          <w:szCs w:val="28"/>
        </w:rPr>
        <w:t xml:space="preserve">          </w:t>
      </w:r>
      <w:r w:rsidR="004F2EDD" w:rsidRPr="002D633D">
        <w:rPr>
          <w:sz w:val="28"/>
          <w:szCs w:val="28"/>
        </w:rPr>
        <w:t>Детальный план выполнен на основании задания на проектирование, утверждённого председател</w:t>
      </w:r>
      <w:r>
        <w:rPr>
          <w:sz w:val="28"/>
          <w:szCs w:val="28"/>
        </w:rPr>
        <w:t>ем</w:t>
      </w:r>
      <w:r w:rsidR="004F2EDD" w:rsidRPr="002D6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Бешенковичского</w:t>
      </w:r>
      <w:proofErr w:type="spellEnd"/>
      <w:r w:rsidR="004F2EDD" w:rsidRPr="002D63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4F2EDD" w:rsidRPr="002D633D">
        <w:rPr>
          <w:sz w:val="28"/>
          <w:szCs w:val="28"/>
        </w:rPr>
        <w:t xml:space="preserve"> исполнительного комитета и </w:t>
      </w:r>
      <w:r w:rsidRPr="0044555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4555C">
        <w:rPr>
          <w:sz w:val="28"/>
          <w:szCs w:val="28"/>
        </w:rPr>
        <w:t xml:space="preserve"> </w:t>
      </w:r>
      <w:proofErr w:type="spellStart"/>
      <w:r w:rsidRPr="0044555C">
        <w:rPr>
          <w:sz w:val="28"/>
          <w:szCs w:val="28"/>
        </w:rPr>
        <w:t>Бешенковичского</w:t>
      </w:r>
      <w:proofErr w:type="spellEnd"/>
      <w:r w:rsidRPr="0044555C">
        <w:rPr>
          <w:sz w:val="28"/>
          <w:szCs w:val="28"/>
        </w:rPr>
        <w:t xml:space="preserve"> районного исполнительного комитета от 2 марта 2022г. № 215 "О разработке градостроительного проекта"</w:t>
      </w:r>
      <w:r>
        <w:rPr>
          <w:sz w:val="28"/>
          <w:szCs w:val="28"/>
        </w:rPr>
        <w:t>.</w:t>
      </w:r>
    </w:p>
    <w:p w14:paraId="51A6FF9D" w14:textId="77777777" w:rsidR="003F5048" w:rsidRPr="003F5048" w:rsidRDefault="003F5048" w:rsidP="0044555C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3F5048">
        <w:rPr>
          <w:color w:val="000000" w:themeColor="text1"/>
          <w:sz w:val="28"/>
          <w:szCs w:val="28"/>
        </w:rPr>
        <w:t>Согласно генерально</w:t>
      </w:r>
      <w:r w:rsidR="0044555C">
        <w:rPr>
          <w:color w:val="000000" w:themeColor="text1"/>
          <w:sz w:val="28"/>
          <w:szCs w:val="28"/>
        </w:rPr>
        <w:t>му</w:t>
      </w:r>
      <w:r w:rsidRPr="003F5048">
        <w:rPr>
          <w:color w:val="000000" w:themeColor="text1"/>
          <w:sz w:val="28"/>
          <w:szCs w:val="28"/>
        </w:rPr>
        <w:t xml:space="preserve"> план</w:t>
      </w:r>
      <w:r w:rsidR="0044555C">
        <w:rPr>
          <w:color w:val="000000" w:themeColor="text1"/>
          <w:sz w:val="28"/>
          <w:szCs w:val="28"/>
        </w:rPr>
        <w:t>у</w:t>
      </w:r>
      <w:r w:rsidRPr="003F5048">
        <w:rPr>
          <w:color w:val="000000" w:themeColor="text1"/>
          <w:sz w:val="28"/>
          <w:szCs w:val="28"/>
        </w:rPr>
        <w:t xml:space="preserve"> </w:t>
      </w:r>
      <w:proofErr w:type="spellStart"/>
      <w:r w:rsidRPr="003F5048">
        <w:rPr>
          <w:color w:val="000000" w:themeColor="text1"/>
          <w:sz w:val="28"/>
          <w:szCs w:val="28"/>
        </w:rPr>
        <w:t>г.п</w:t>
      </w:r>
      <w:proofErr w:type="spellEnd"/>
      <w:r w:rsidRPr="003F5048">
        <w:rPr>
          <w:color w:val="000000" w:themeColor="text1"/>
          <w:sz w:val="28"/>
          <w:szCs w:val="28"/>
        </w:rPr>
        <w:t xml:space="preserve">. Бешенковичи территория, отведенная под проект детального планирования жилого микрорайона, находится в юго-западной части </w:t>
      </w:r>
      <w:proofErr w:type="spellStart"/>
      <w:r w:rsidR="004F5BAF">
        <w:rPr>
          <w:color w:val="000000" w:themeColor="text1"/>
          <w:sz w:val="28"/>
          <w:szCs w:val="28"/>
        </w:rPr>
        <w:t>г</w:t>
      </w:r>
      <w:r w:rsidRPr="003F5048">
        <w:rPr>
          <w:color w:val="000000" w:themeColor="text1"/>
          <w:sz w:val="28"/>
          <w:szCs w:val="28"/>
        </w:rPr>
        <w:t>.п</w:t>
      </w:r>
      <w:proofErr w:type="spellEnd"/>
      <w:r w:rsidRPr="003F5048">
        <w:rPr>
          <w:color w:val="000000" w:themeColor="text1"/>
          <w:sz w:val="28"/>
          <w:szCs w:val="28"/>
        </w:rPr>
        <w:t>. Бешенковичи</w:t>
      </w:r>
      <w:r w:rsidR="0044555C">
        <w:rPr>
          <w:color w:val="000000" w:themeColor="text1"/>
          <w:sz w:val="28"/>
          <w:szCs w:val="28"/>
        </w:rPr>
        <w:t xml:space="preserve"> </w:t>
      </w:r>
      <w:r w:rsidRPr="003F5048">
        <w:rPr>
          <w:color w:val="000000" w:themeColor="text1"/>
          <w:sz w:val="28"/>
          <w:szCs w:val="28"/>
        </w:rPr>
        <w:t>в пределах городской черты</w:t>
      </w:r>
      <w:r w:rsidR="00182E5D">
        <w:rPr>
          <w:color w:val="000000" w:themeColor="text1"/>
          <w:sz w:val="28"/>
          <w:szCs w:val="28"/>
        </w:rPr>
        <w:t xml:space="preserve"> и </w:t>
      </w:r>
      <w:r w:rsidRPr="003F5048">
        <w:rPr>
          <w:color w:val="000000" w:themeColor="text1"/>
          <w:sz w:val="28"/>
          <w:szCs w:val="28"/>
        </w:rPr>
        <w:t>располагается в периферий</w:t>
      </w:r>
      <w:r w:rsidR="00182E5D">
        <w:rPr>
          <w:color w:val="000000" w:themeColor="text1"/>
          <w:sz w:val="28"/>
          <w:szCs w:val="28"/>
        </w:rPr>
        <w:t xml:space="preserve">ной зоне, </w:t>
      </w:r>
      <w:r w:rsidRPr="003F5048">
        <w:rPr>
          <w:color w:val="000000" w:themeColor="text1"/>
          <w:sz w:val="28"/>
          <w:szCs w:val="28"/>
        </w:rPr>
        <w:t>наход</w:t>
      </w:r>
      <w:r w:rsidR="00182E5D">
        <w:rPr>
          <w:color w:val="000000" w:themeColor="text1"/>
          <w:sz w:val="28"/>
          <w:szCs w:val="28"/>
        </w:rPr>
        <w:t>ящейся</w:t>
      </w:r>
      <w:r w:rsidRPr="003F5048">
        <w:rPr>
          <w:color w:val="000000" w:themeColor="text1"/>
          <w:sz w:val="28"/>
          <w:szCs w:val="28"/>
        </w:rPr>
        <w:t xml:space="preserve"> между улицей Свободы и улицей Урицкого, которые являются основными улицами поселка и подчеркивают радиальную структуру</w:t>
      </w:r>
      <w:r w:rsidR="004F5BAF">
        <w:rPr>
          <w:color w:val="000000" w:themeColor="text1"/>
          <w:sz w:val="28"/>
          <w:szCs w:val="28"/>
        </w:rPr>
        <w:t xml:space="preserve"> </w:t>
      </w:r>
      <w:proofErr w:type="spellStart"/>
      <w:r w:rsidR="004F5BAF">
        <w:rPr>
          <w:color w:val="000000" w:themeColor="text1"/>
          <w:sz w:val="28"/>
          <w:szCs w:val="28"/>
        </w:rPr>
        <w:t>г.п</w:t>
      </w:r>
      <w:proofErr w:type="spellEnd"/>
      <w:r w:rsidR="004F5BAF">
        <w:rPr>
          <w:color w:val="000000" w:themeColor="text1"/>
          <w:sz w:val="28"/>
          <w:szCs w:val="28"/>
        </w:rPr>
        <w:t>.</w:t>
      </w:r>
      <w:r w:rsidRPr="003F5048">
        <w:rPr>
          <w:color w:val="000000" w:themeColor="text1"/>
          <w:sz w:val="28"/>
          <w:szCs w:val="28"/>
        </w:rPr>
        <w:t xml:space="preserve"> Бешенкович</w:t>
      </w:r>
      <w:r w:rsidR="004F5BAF">
        <w:rPr>
          <w:color w:val="000000" w:themeColor="text1"/>
          <w:sz w:val="28"/>
          <w:szCs w:val="28"/>
        </w:rPr>
        <w:t>и</w:t>
      </w:r>
      <w:r w:rsidRPr="003F5048">
        <w:rPr>
          <w:color w:val="000000" w:themeColor="text1"/>
          <w:sz w:val="28"/>
          <w:szCs w:val="28"/>
        </w:rPr>
        <w:t xml:space="preserve">. </w:t>
      </w:r>
    </w:p>
    <w:p w14:paraId="0EA91184" w14:textId="77777777" w:rsidR="0044555C" w:rsidRDefault="003F5048" w:rsidP="003F5048">
      <w:pPr>
        <w:autoSpaceDE w:val="0"/>
        <w:autoSpaceDN w:val="0"/>
        <w:adjustRightInd w:val="0"/>
        <w:ind w:right="-1" w:firstLine="426"/>
        <w:jc w:val="both"/>
        <w:rPr>
          <w:color w:val="000000" w:themeColor="text1"/>
          <w:sz w:val="28"/>
          <w:szCs w:val="28"/>
        </w:rPr>
      </w:pPr>
      <w:r w:rsidRPr="003F5048">
        <w:rPr>
          <w:color w:val="000000" w:themeColor="text1"/>
          <w:sz w:val="28"/>
          <w:szCs w:val="28"/>
        </w:rPr>
        <w:t>Проектируемый участок частично свободен для строительства и отвечает санитарным требованиям.</w:t>
      </w:r>
      <w:r w:rsidR="00C938A6">
        <w:rPr>
          <w:color w:val="000000" w:themeColor="text1"/>
          <w:sz w:val="28"/>
          <w:szCs w:val="28"/>
        </w:rPr>
        <w:t xml:space="preserve"> На участке имеются инженерные сети и сооружения, гаражи (гаражно-строительный потребительский кооператив №1)</w:t>
      </w:r>
      <w:r w:rsidRPr="003F5048">
        <w:rPr>
          <w:color w:val="000000" w:themeColor="text1"/>
          <w:sz w:val="28"/>
          <w:szCs w:val="28"/>
        </w:rPr>
        <w:t xml:space="preserve">. Имеющиеся на проектируемом участке сараи (самострой) </w:t>
      </w:r>
      <w:r w:rsidR="00EE49EF">
        <w:rPr>
          <w:color w:val="000000" w:themeColor="text1"/>
          <w:sz w:val="28"/>
          <w:szCs w:val="28"/>
        </w:rPr>
        <w:t>подлежат сносу</w:t>
      </w:r>
      <w:r w:rsidRPr="003F5048">
        <w:rPr>
          <w:color w:val="000000" w:themeColor="text1"/>
          <w:sz w:val="28"/>
          <w:szCs w:val="28"/>
        </w:rPr>
        <w:t xml:space="preserve">. </w:t>
      </w:r>
    </w:p>
    <w:p w14:paraId="0711A283" w14:textId="77777777" w:rsidR="002F7D62" w:rsidRDefault="0044555C" w:rsidP="003F5048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EDD" w:rsidRPr="002D633D">
        <w:rPr>
          <w:sz w:val="28"/>
          <w:szCs w:val="28"/>
        </w:rPr>
        <w:t xml:space="preserve">Площадь территории в границах детального плана – </w:t>
      </w:r>
      <w:r>
        <w:rPr>
          <w:sz w:val="28"/>
          <w:szCs w:val="28"/>
        </w:rPr>
        <w:t>33</w:t>
      </w:r>
      <w:r w:rsidR="004F2EDD" w:rsidRPr="002D633D">
        <w:rPr>
          <w:sz w:val="28"/>
          <w:szCs w:val="28"/>
        </w:rPr>
        <w:t>,7га.</w:t>
      </w:r>
    </w:p>
    <w:p w14:paraId="4A943FD9" w14:textId="77777777" w:rsidR="002F7D62" w:rsidRDefault="002F7D62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D633D">
        <w:rPr>
          <w:sz w:val="28"/>
          <w:szCs w:val="28"/>
        </w:rPr>
        <w:t xml:space="preserve"> </w:t>
      </w:r>
      <w:r w:rsidR="004F2EDD" w:rsidRPr="00F312DA">
        <w:rPr>
          <w:sz w:val="28"/>
          <w:szCs w:val="28"/>
        </w:rPr>
        <w:t>Утвержденный детальный план является основанием для регулирования инвестиционных процессов на проектируемой территории и установления градостроительных требований (регламентов) к ее пользованию и застройке.</w:t>
      </w:r>
    </w:p>
    <w:p w14:paraId="346253E1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pacing w:val="-2"/>
          <w:sz w:val="28"/>
          <w:szCs w:val="28"/>
        </w:rPr>
      </w:pPr>
      <w:r w:rsidRPr="00F312DA">
        <w:rPr>
          <w:spacing w:val="-2"/>
          <w:sz w:val="28"/>
          <w:szCs w:val="28"/>
        </w:rPr>
        <w:t xml:space="preserve">В определении очередности учитывались потребности </w:t>
      </w:r>
      <w:proofErr w:type="spellStart"/>
      <w:r w:rsidRPr="00F312DA">
        <w:rPr>
          <w:spacing w:val="-2"/>
          <w:sz w:val="28"/>
          <w:szCs w:val="28"/>
        </w:rPr>
        <w:t>г.</w:t>
      </w:r>
      <w:r w:rsidR="00C938A6">
        <w:rPr>
          <w:spacing w:val="-2"/>
          <w:sz w:val="28"/>
          <w:szCs w:val="28"/>
        </w:rPr>
        <w:t>п</w:t>
      </w:r>
      <w:proofErr w:type="spellEnd"/>
      <w:r w:rsidR="00C938A6">
        <w:rPr>
          <w:spacing w:val="-2"/>
          <w:sz w:val="28"/>
          <w:szCs w:val="28"/>
        </w:rPr>
        <w:t>. Бешенковичи</w:t>
      </w:r>
      <w:r w:rsidRPr="00F312DA">
        <w:rPr>
          <w:spacing w:val="-2"/>
          <w:sz w:val="28"/>
          <w:szCs w:val="28"/>
        </w:rPr>
        <w:t xml:space="preserve"> в развитии жилищного фонда и социальной инфраструктуры, транспортного обустройства проектируемой территории</w:t>
      </w:r>
      <w:r w:rsidR="00C938A6">
        <w:rPr>
          <w:spacing w:val="-2"/>
          <w:sz w:val="28"/>
          <w:szCs w:val="28"/>
        </w:rPr>
        <w:t xml:space="preserve">, а </w:t>
      </w:r>
      <w:proofErr w:type="gramStart"/>
      <w:r w:rsidR="00C938A6">
        <w:rPr>
          <w:spacing w:val="-2"/>
          <w:sz w:val="28"/>
          <w:szCs w:val="28"/>
        </w:rPr>
        <w:t>так же</w:t>
      </w:r>
      <w:proofErr w:type="gramEnd"/>
      <w:r w:rsidR="00C938A6">
        <w:rPr>
          <w:spacing w:val="-2"/>
          <w:sz w:val="28"/>
          <w:szCs w:val="28"/>
        </w:rPr>
        <w:t xml:space="preserve"> с учетом текущего строительства</w:t>
      </w:r>
      <w:r w:rsidRPr="00F312DA">
        <w:rPr>
          <w:spacing w:val="-2"/>
          <w:sz w:val="28"/>
          <w:szCs w:val="28"/>
        </w:rPr>
        <w:t>.</w:t>
      </w:r>
    </w:p>
    <w:p w14:paraId="3B38B5BB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>Ориентировочные сроки реализации проектных решений по этапам:</w:t>
      </w:r>
    </w:p>
    <w:p w14:paraId="09A09C5B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 xml:space="preserve">Период до 2027 г. – </w:t>
      </w:r>
      <w:r w:rsidRPr="00F312DA">
        <w:rPr>
          <w:sz w:val="28"/>
          <w:szCs w:val="28"/>
          <w:lang w:val="en-US"/>
        </w:rPr>
        <w:t>I</w:t>
      </w:r>
      <w:r w:rsidRPr="00F312DA">
        <w:rPr>
          <w:sz w:val="28"/>
          <w:szCs w:val="28"/>
        </w:rPr>
        <w:t xml:space="preserve"> этап реализации (первоочередное освоение)</w:t>
      </w:r>
    </w:p>
    <w:p w14:paraId="719B053B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>Период с 2027 -203</w:t>
      </w:r>
      <w:r w:rsidR="00C938A6">
        <w:rPr>
          <w:sz w:val="28"/>
          <w:szCs w:val="28"/>
        </w:rPr>
        <w:t>2</w:t>
      </w:r>
      <w:r w:rsidRPr="00F312DA">
        <w:rPr>
          <w:sz w:val="28"/>
          <w:szCs w:val="28"/>
        </w:rPr>
        <w:t xml:space="preserve"> г.– </w:t>
      </w:r>
      <w:r w:rsidRPr="00F312DA">
        <w:rPr>
          <w:sz w:val="28"/>
          <w:szCs w:val="28"/>
          <w:lang w:val="en-US"/>
        </w:rPr>
        <w:t>II</w:t>
      </w:r>
      <w:r w:rsidRPr="00F312DA">
        <w:rPr>
          <w:sz w:val="28"/>
          <w:szCs w:val="28"/>
        </w:rPr>
        <w:t xml:space="preserve"> этап реализации</w:t>
      </w:r>
    </w:p>
    <w:p w14:paraId="63248EC9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>Исходный год – 2022 г.</w:t>
      </w:r>
    </w:p>
    <w:p w14:paraId="0C8693A8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>Реализация проектных решений детального плана предусмотрена в два этапа до 203</w:t>
      </w:r>
      <w:r w:rsidR="00EE49EF">
        <w:rPr>
          <w:sz w:val="28"/>
          <w:szCs w:val="28"/>
        </w:rPr>
        <w:t>2</w:t>
      </w:r>
      <w:r w:rsidRPr="00F312DA">
        <w:rPr>
          <w:sz w:val="28"/>
          <w:szCs w:val="28"/>
        </w:rPr>
        <w:t xml:space="preserve"> года и включает утверждаемую и обосновывающую части.</w:t>
      </w:r>
    </w:p>
    <w:p w14:paraId="21DB5752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312DA">
        <w:rPr>
          <w:sz w:val="28"/>
          <w:szCs w:val="28"/>
        </w:rPr>
        <w:t>При разработке детального плана были использованы следующие документы и материалы:</w:t>
      </w:r>
    </w:p>
    <w:p w14:paraId="76B19C9C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CE6DBA">
        <w:rPr>
          <w:sz w:val="28"/>
          <w:szCs w:val="28"/>
        </w:rPr>
        <w:t xml:space="preserve">– Генеральный план г. </w:t>
      </w:r>
      <w:r w:rsidR="00EE49EF">
        <w:rPr>
          <w:sz w:val="28"/>
          <w:szCs w:val="28"/>
        </w:rPr>
        <w:t>П. Бешенковичи</w:t>
      </w:r>
      <w:r w:rsidRPr="00CE6DBA">
        <w:rPr>
          <w:sz w:val="28"/>
          <w:szCs w:val="28"/>
        </w:rPr>
        <w:t>;</w:t>
      </w:r>
    </w:p>
    <w:p w14:paraId="16D1F2E0" w14:textId="77777777" w:rsidR="002F7D6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BA67A2">
        <w:rPr>
          <w:sz w:val="28"/>
          <w:szCs w:val="28"/>
        </w:rPr>
        <w:t>–</w:t>
      </w:r>
      <w:r>
        <w:rPr>
          <w:sz w:val="28"/>
          <w:szCs w:val="28"/>
        </w:rPr>
        <w:t>И</w:t>
      </w:r>
      <w:r w:rsidRPr="00BA67A2">
        <w:rPr>
          <w:sz w:val="28"/>
          <w:szCs w:val="28"/>
        </w:rPr>
        <w:t>сходно</w:t>
      </w:r>
      <w:r>
        <w:rPr>
          <w:sz w:val="28"/>
          <w:szCs w:val="28"/>
        </w:rPr>
        <w:t>-</w:t>
      </w:r>
      <w:r w:rsidRPr="00BA67A2">
        <w:rPr>
          <w:sz w:val="28"/>
          <w:szCs w:val="28"/>
        </w:rPr>
        <w:t>разрешительные документы и материалы инженерно-геодезических и инженерно-геологических изысканий.</w:t>
      </w:r>
    </w:p>
    <w:p w14:paraId="0F5F4BED" w14:textId="77777777" w:rsidR="004F2EDD" w:rsidRPr="00BA67A2" w:rsidRDefault="004F2EDD" w:rsidP="002F7D6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BA67A2">
        <w:rPr>
          <w:sz w:val="28"/>
          <w:szCs w:val="28"/>
        </w:rPr>
        <w:t xml:space="preserve">Графическая часть проекта выполнена на топографической съемке </w:t>
      </w:r>
      <w:r w:rsidRPr="00B16B70">
        <w:rPr>
          <w:sz w:val="28"/>
          <w:szCs w:val="28"/>
        </w:rPr>
        <w:t xml:space="preserve">в </w:t>
      </w:r>
      <w:bookmarkStart w:id="1" w:name="_Hlk82690165"/>
      <w:r w:rsidRPr="00B16B70">
        <w:rPr>
          <w:sz w:val="28"/>
          <w:szCs w:val="28"/>
        </w:rPr>
        <w:t>М1:</w:t>
      </w:r>
      <w:r w:rsidR="00B16B70" w:rsidRPr="00B16B70">
        <w:rPr>
          <w:sz w:val="28"/>
          <w:szCs w:val="28"/>
        </w:rPr>
        <w:t>1</w:t>
      </w:r>
      <w:r w:rsidRPr="00B16B70">
        <w:rPr>
          <w:sz w:val="28"/>
          <w:szCs w:val="28"/>
        </w:rPr>
        <w:t>000</w:t>
      </w:r>
      <w:bookmarkEnd w:id="1"/>
      <w:r w:rsidRPr="00BA67A2">
        <w:rPr>
          <w:sz w:val="28"/>
          <w:szCs w:val="28"/>
        </w:rPr>
        <w:t xml:space="preserve"> (УП "Институт </w:t>
      </w:r>
      <w:proofErr w:type="spellStart"/>
      <w:r w:rsidRPr="00BA67A2">
        <w:rPr>
          <w:sz w:val="28"/>
          <w:szCs w:val="28"/>
        </w:rPr>
        <w:t>Витебскгражданпроект</w:t>
      </w:r>
      <w:proofErr w:type="spellEnd"/>
      <w:r w:rsidRPr="00BA67A2">
        <w:rPr>
          <w:sz w:val="28"/>
          <w:szCs w:val="28"/>
        </w:rPr>
        <w:t>", 2022 г.), дополнена натурными исследованиями и материалами, предоставленными землеустроительной службой г. Витебска.</w:t>
      </w:r>
    </w:p>
    <w:p w14:paraId="55F080B0" w14:textId="77777777" w:rsidR="004F2EDD" w:rsidRPr="00473A3B" w:rsidRDefault="004F2EDD" w:rsidP="004F2EDD">
      <w:pPr>
        <w:keepNext/>
        <w:ind w:firstLine="709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Участок характеризуется следующими климатическими и геологическими условиями:</w:t>
      </w:r>
    </w:p>
    <w:p w14:paraId="0685C59E" w14:textId="77777777" w:rsidR="004F2EDD" w:rsidRPr="00916C37" w:rsidRDefault="004F2EDD" w:rsidP="004F2EDD">
      <w:pPr>
        <w:ind w:firstLine="709"/>
        <w:jc w:val="both"/>
        <w:rPr>
          <w:color w:val="000000" w:themeColor="text1"/>
          <w:sz w:val="28"/>
          <w:szCs w:val="28"/>
        </w:rPr>
      </w:pPr>
      <w:r w:rsidRPr="00473A3B">
        <w:rPr>
          <w:sz w:val="28"/>
          <w:szCs w:val="28"/>
        </w:rPr>
        <w:t xml:space="preserve">Проектные работы выполнены в соответствии с СН 3.01.02-2020 "Градостроительные проекты общего, детального и специального планирования", СН 3.01.03-2020 "Планировка и застройка населенных пунктов", </w:t>
      </w:r>
      <w:r w:rsidR="00916C37" w:rsidRPr="00916C37">
        <w:rPr>
          <w:color w:val="000000" w:themeColor="text1"/>
          <w:sz w:val="28"/>
          <w:szCs w:val="28"/>
        </w:rPr>
        <w:t>СН 3.03.06-2022</w:t>
      </w:r>
      <w:r w:rsidRPr="00916C37">
        <w:rPr>
          <w:color w:val="000000" w:themeColor="text1"/>
          <w:sz w:val="28"/>
          <w:szCs w:val="28"/>
        </w:rPr>
        <w:t xml:space="preserve"> Улицы населенных пунктов</w:t>
      </w:r>
      <w:r w:rsidR="00916C37" w:rsidRPr="00916C37">
        <w:rPr>
          <w:color w:val="000000" w:themeColor="text1"/>
          <w:sz w:val="28"/>
          <w:szCs w:val="28"/>
        </w:rPr>
        <w:t>.</w:t>
      </w:r>
    </w:p>
    <w:bookmarkEnd w:id="0"/>
    <w:p w14:paraId="3CE9AFD8" w14:textId="77777777" w:rsidR="002D710F" w:rsidRPr="00875E5D" w:rsidRDefault="002D710F" w:rsidP="00902CC8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875E5D">
        <w:rPr>
          <w:b/>
          <w:color w:val="000000" w:themeColor="text1"/>
          <w:sz w:val="28"/>
          <w:szCs w:val="28"/>
          <w:lang w:val="be-BY"/>
        </w:rPr>
        <w:lastRenderedPageBreak/>
        <w:t>2.Цели градостроительного освоения территории</w:t>
      </w:r>
    </w:p>
    <w:p w14:paraId="6C0BD486" w14:textId="77777777" w:rsidR="002D710F" w:rsidRDefault="002D710F" w:rsidP="00902CC8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_Hlk118301926"/>
      <w:r w:rsidRPr="00875E5D">
        <w:rPr>
          <w:color w:val="000000" w:themeColor="text1"/>
          <w:sz w:val="28"/>
          <w:szCs w:val="28"/>
        </w:rPr>
        <w:t xml:space="preserve">Целью градостроительного развития проектируемой территории является сохранение и развитие ее социально – экономического потенциала, ландшафтного и пространственного своеобразия, создание для населения безопасной, </w:t>
      </w:r>
      <w:proofErr w:type="spellStart"/>
      <w:r w:rsidRPr="00875E5D">
        <w:rPr>
          <w:color w:val="000000" w:themeColor="text1"/>
          <w:sz w:val="28"/>
          <w:szCs w:val="28"/>
        </w:rPr>
        <w:t>безбарьерной</w:t>
      </w:r>
      <w:proofErr w:type="spellEnd"/>
      <w:r w:rsidRPr="00875E5D">
        <w:rPr>
          <w:color w:val="000000" w:themeColor="text1"/>
          <w:sz w:val="28"/>
          <w:szCs w:val="28"/>
        </w:rPr>
        <w:t>, благоприятной и разнообразной среды жизнедеятельности населения.</w:t>
      </w:r>
    </w:p>
    <w:p w14:paraId="1CE4F777" w14:textId="77777777" w:rsidR="00E926D7" w:rsidRPr="00E926D7" w:rsidRDefault="00E926D7" w:rsidP="00E926D7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926D7">
        <w:rPr>
          <w:color w:val="000000"/>
          <w:sz w:val="28"/>
          <w:szCs w:val="28"/>
        </w:rPr>
        <w:t>Основные задачи освоения данной территории заключаются в следующем:</w:t>
      </w:r>
    </w:p>
    <w:p w14:paraId="16F66188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комплексное развитие территории в увязке с планировочной и функциональной организацией существующей части г</w:t>
      </w:r>
      <w:r w:rsidR="00EE49EF">
        <w:rPr>
          <w:color w:val="000000"/>
          <w:sz w:val="28"/>
          <w:szCs w:val="28"/>
        </w:rPr>
        <w:t>ородского поселка</w:t>
      </w:r>
      <w:r w:rsidRPr="00E926D7">
        <w:rPr>
          <w:color w:val="000000"/>
          <w:sz w:val="28"/>
          <w:szCs w:val="28"/>
        </w:rPr>
        <w:t>;</w:t>
      </w:r>
    </w:p>
    <w:p w14:paraId="050854F5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повышение эффективности использования территории</w:t>
      </w:r>
      <w:r w:rsidR="00EE49EF">
        <w:rPr>
          <w:color w:val="000000"/>
          <w:sz w:val="28"/>
          <w:szCs w:val="28"/>
        </w:rPr>
        <w:t xml:space="preserve"> городского поселка</w:t>
      </w:r>
      <w:r w:rsidRPr="00E926D7">
        <w:rPr>
          <w:color w:val="000000"/>
          <w:sz w:val="28"/>
          <w:szCs w:val="28"/>
        </w:rPr>
        <w:t xml:space="preserve"> и ее комплексное освоение;</w:t>
      </w:r>
    </w:p>
    <w:p w14:paraId="2BAFF779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упорядочение функционального зонирования, развитие и взаимодействие отдельных планировочных зон;</w:t>
      </w:r>
    </w:p>
    <w:p w14:paraId="18B5A6D7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реализация жилищной политики и повышения жизненного уровня населения;</w:t>
      </w:r>
    </w:p>
    <w:p w14:paraId="0BCE3D55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 xml:space="preserve">создание для населения безопасной, </w:t>
      </w:r>
      <w:proofErr w:type="spellStart"/>
      <w:r w:rsidR="00B152D6" w:rsidRPr="00E926D7">
        <w:rPr>
          <w:color w:val="000000"/>
          <w:sz w:val="28"/>
          <w:szCs w:val="28"/>
        </w:rPr>
        <w:t>безбарьерной</w:t>
      </w:r>
      <w:proofErr w:type="spellEnd"/>
      <w:r w:rsidRPr="00E926D7">
        <w:rPr>
          <w:color w:val="000000"/>
          <w:sz w:val="28"/>
          <w:szCs w:val="28"/>
        </w:rPr>
        <w:t xml:space="preserve">, </w:t>
      </w:r>
      <w:r w:rsidR="00B152D6" w:rsidRPr="00E926D7">
        <w:rPr>
          <w:color w:val="000000"/>
          <w:sz w:val="28"/>
          <w:szCs w:val="28"/>
        </w:rPr>
        <w:t>благоприятной для</w:t>
      </w:r>
      <w:r w:rsidRPr="00E926D7">
        <w:rPr>
          <w:color w:val="000000"/>
          <w:sz w:val="28"/>
          <w:szCs w:val="28"/>
        </w:rPr>
        <w:t xml:space="preserve"> жизнедеятельности среды;</w:t>
      </w:r>
    </w:p>
    <w:p w14:paraId="02139457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создание оптимальных условий проживания</w:t>
      </w:r>
      <w:r>
        <w:rPr>
          <w:color w:val="000000"/>
          <w:sz w:val="28"/>
          <w:szCs w:val="28"/>
        </w:rPr>
        <w:t xml:space="preserve"> </w:t>
      </w:r>
      <w:r w:rsidRPr="00E926D7">
        <w:rPr>
          <w:color w:val="000000" w:themeColor="text1"/>
          <w:sz w:val="28"/>
          <w:szCs w:val="28"/>
        </w:rPr>
        <w:t>и отдыха населения</w:t>
      </w:r>
      <w:r w:rsidRPr="00E926D7">
        <w:rPr>
          <w:color w:val="000000"/>
          <w:sz w:val="28"/>
          <w:szCs w:val="28"/>
        </w:rPr>
        <w:t>;</w:t>
      </w:r>
    </w:p>
    <w:p w14:paraId="442E7265" w14:textId="77777777" w:rsidR="00E926D7" w:rsidRPr="00E926D7" w:rsidRDefault="00E926D7" w:rsidP="00FC04F6">
      <w:pPr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926D7">
        <w:rPr>
          <w:color w:val="000000"/>
          <w:sz w:val="28"/>
          <w:szCs w:val="28"/>
        </w:rPr>
        <w:t>повышение архитектурно-эстетического облика город</w:t>
      </w:r>
      <w:r w:rsidR="00794964">
        <w:rPr>
          <w:color w:val="000000"/>
          <w:sz w:val="28"/>
          <w:szCs w:val="28"/>
        </w:rPr>
        <w:t>ского поселка</w:t>
      </w:r>
      <w:r w:rsidRPr="00E926D7">
        <w:rPr>
          <w:color w:val="000000"/>
          <w:sz w:val="28"/>
          <w:szCs w:val="28"/>
        </w:rPr>
        <w:t>.</w:t>
      </w:r>
    </w:p>
    <w:p w14:paraId="44E76DA7" w14:textId="77777777" w:rsidR="002D710F" w:rsidRPr="0028397E" w:rsidRDefault="002D710F" w:rsidP="00902CC8">
      <w:pPr>
        <w:ind w:firstLine="709"/>
        <w:jc w:val="both"/>
        <w:rPr>
          <w:color w:val="000000" w:themeColor="text1"/>
          <w:sz w:val="28"/>
          <w:szCs w:val="28"/>
        </w:rPr>
      </w:pPr>
      <w:r w:rsidRPr="0028397E">
        <w:rPr>
          <w:color w:val="000000" w:themeColor="text1"/>
          <w:sz w:val="28"/>
          <w:szCs w:val="28"/>
        </w:rPr>
        <w:t>Сопутствующей целью градостроительного развития проектируемой территории является развитие ее инвестиционной привлекательности и свободы выбора формы созидательной деятельности.</w:t>
      </w:r>
    </w:p>
    <w:p w14:paraId="7D666BCB" w14:textId="77777777" w:rsidR="002D710F" w:rsidRPr="0028397E" w:rsidRDefault="002D710F" w:rsidP="00902CC8">
      <w:pPr>
        <w:pStyle w:val="23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8397E">
        <w:rPr>
          <w:color w:val="000000" w:themeColor="text1"/>
          <w:sz w:val="28"/>
          <w:szCs w:val="28"/>
        </w:rPr>
        <w:t xml:space="preserve">Градостроительное развитие </w:t>
      </w:r>
      <w:r w:rsidR="0028397E" w:rsidRPr="0028397E">
        <w:rPr>
          <w:color w:val="000000" w:themeColor="text1"/>
          <w:sz w:val="28"/>
          <w:szCs w:val="28"/>
        </w:rPr>
        <w:t xml:space="preserve">микрорайона </w:t>
      </w:r>
      <w:r w:rsidR="00656FC9">
        <w:rPr>
          <w:color w:val="000000" w:themeColor="text1"/>
          <w:sz w:val="28"/>
          <w:szCs w:val="28"/>
        </w:rPr>
        <w:t>многоквартирной</w:t>
      </w:r>
      <w:r w:rsidR="0028397E" w:rsidRPr="0028397E">
        <w:rPr>
          <w:color w:val="000000" w:themeColor="text1"/>
          <w:sz w:val="28"/>
          <w:szCs w:val="28"/>
        </w:rPr>
        <w:t xml:space="preserve"> застройки</w:t>
      </w:r>
      <w:r w:rsidRPr="0028397E">
        <w:rPr>
          <w:color w:val="000000" w:themeColor="text1"/>
          <w:sz w:val="28"/>
          <w:szCs w:val="28"/>
        </w:rPr>
        <w:t xml:space="preserve"> должно способствовать привлекательности </w:t>
      </w:r>
      <w:r w:rsidR="0028397E" w:rsidRPr="0028397E">
        <w:rPr>
          <w:color w:val="000000" w:themeColor="text1"/>
          <w:sz w:val="28"/>
          <w:szCs w:val="28"/>
        </w:rPr>
        <w:t>застройки</w:t>
      </w:r>
      <w:r w:rsidRPr="0028397E">
        <w:rPr>
          <w:color w:val="000000" w:themeColor="text1"/>
          <w:sz w:val="28"/>
          <w:szCs w:val="28"/>
        </w:rPr>
        <w:t xml:space="preserve"> для инвестиционной и предпринимательской деятельности, сохранению растительного и биологического многообразия республики.</w:t>
      </w:r>
    </w:p>
    <w:p w14:paraId="5D423990" w14:textId="77777777" w:rsidR="002D710F" w:rsidRPr="00875E5D" w:rsidRDefault="002D710F" w:rsidP="00902CC8">
      <w:pPr>
        <w:ind w:firstLine="709"/>
        <w:jc w:val="both"/>
        <w:rPr>
          <w:color w:val="000000" w:themeColor="text1"/>
          <w:sz w:val="28"/>
          <w:szCs w:val="28"/>
        </w:rPr>
      </w:pPr>
      <w:r w:rsidRPr="00875E5D">
        <w:rPr>
          <w:color w:val="000000" w:themeColor="text1"/>
          <w:sz w:val="28"/>
          <w:szCs w:val="28"/>
        </w:rPr>
        <w:t>Основные положения детального плана подлежат конкретизации и уточнения на последующих стадиях строительного проектирования без корректировки документа в целом.</w:t>
      </w:r>
    </w:p>
    <w:bookmarkEnd w:id="2"/>
    <w:p w14:paraId="50A73C07" w14:textId="77777777" w:rsidR="002D710F" w:rsidRPr="004F2EDD" w:rsidRDefault="002D710F" w:rsidP="002D710F">
      <w:pPr>
        <w:ind w:firstLine="709"/>
        <w:jc w:val="both"/>
        <w:rPr>
          <w:color w:val="FF0000"/>
          <w:sz w:val="28"/>
          <w:szCs w:val="28"/>
        </w:rPr>
      </w:pPr>
    </w:p>
    <w:p w14:paraId="3AB6B5E7" w14:textId="77777777" w:rsidR="002D710F" w:rsidRPr="00C8066D" w:rsidRDefault="00902CC8" w:rsidP="00902CC8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4F2EDD">
        <w:rPr>
          <w:b/>
          <w:color w:val="FF0000"/>
          <w:sz w:val="28"/>
          <w:szCs w:val="28"/>
          <w:lang w:val="be-BY"/>
        </w:rPr>
        <w:br w:type="page"/>
      </w:r>
      <w:r w:rsidR="002D710F" w:rsidRPr="00C8066D">
        <w:rPr>
          <w:b/>
          <w:color w:val="000000" w:themeColor="text1"/>
          <w:sz w:val="28"/>
          <w:szCs w:val="28"/>
          <w:lang w:val="be-BY"/>
        </w:rPr>
        <w:lastRenderedPageBreak/>
        <w:t>3.1 Положение проектируемого района</w:t>
      </w:r>
    </w:p>
    <w:p w14:paraId="0E6D4533" w14:textId="77777777" w:rsidR="00C8066D" w:rsidRPr="002D633D" w:rsidRDefault="00C8066D" w:rsidP="00C8066D">
      <w:pPr>
        <w:keepNext/>
        <w:ind w:firstLine="709"/>
        <w:jc w:val="both"/>
        <w:rPr>
          <w:sz w:val="28"/>
          <w:szCs w:val="28"/>
        </w:rPr>
      </w:pPr>
      <w:r w:rsidRPr="002D633D">
        <w:rPr>
          <w:sz w:val="28"/>
          <w:szCs w:val="28"/>
        </w:rPr>
        <w:t>Территория детального плана расположена в ю</w:t>
      </w:r>
      <w:r w:rsidR="00EE49EF">
        <w:rPr>
          <w:sz w:val="28"/>
          <w:szCs w:val="28"/>
        </w:rPr>
        <w:t>го-</w:t>
      </w:r>
      <w:proofErr w:type="gramStart"/>
      <w:r w:rsidR="00EE49EF">
        <w:rPr>
          <w:sz w:val="28"/>
          <w:szCs w:val="28"/>
        </w:rPr>
        <w:t xml:space="preserve">западной </w:t>
      </w:r>
      <w:r w:rsidRPr="002D633D">
        <w:rPr>
          <w:sz w:val="28"/>
          <w:szCs w:val="28"/>
        </w:rPr>
        <w:t xml:space="preserve"> части</w:t>
      </w:r>
      <w:proofErr w:type="gramEnd"/>
      <w:r w:rsidRPr="002D633D">
        <w:rPr>
          <w:sz w:val="28"/>
          <w:szCs w:val="28"/>
        </w:rPr>
        <w:t xml:space="preserve"> </w:t>
      </w:r>
      <w:proofErr w:type="spellStart"/>
      <w:r w:rsidRPr="002D633D">
        <w:rPr>
          <w:sz w:val="28"/>
          <w:szCs w:val="28"/>
        </w:rPr>
        <w:t>г.</w:t>
      </w:r>
      <w:r w:rsidR="00EE49EF">
        <w:rPr>
          <w:sz w:val="28"/>
          <w:szCs w:val="28"/>
        </w:rPr>
        <w:t>п</w:t>
      </w:r>
      <w:proofErr w:type="spellEnd"/>
      <w:r w:rsidR="00EE49EF">
        <w:rPr>
          <w:sz w:val="28"/>
          <w:szCs w:val="28"/>
        </w:rPr>
        <w:t>.</w:t>
      </w:r>
      <w:r w:rsidRPr="002D633D">
        <w:rPr>
          <w:sz w:val="28"/>
          <w:szCs w:val="28"/>
        </w:rPr>
        <w:t xml:space="preserve"> </w:t>
      </w:r>
      <w:r w:rsidR="00EE49EF">
        <w:rPr>
          <w:sz w:val="28"/>
          <w:szCs w:val="28"/>
        </w:rPr>
        <w:t>Бешенковичи</w:t>
      </w:r>
      <w:r w:rsidRPr="002D633D">
        <w:rPr>
          <w:sz w:val="28"/>
          <w:szCs w:val="28"/>
        </w:rPr>
        <w:t xml:space="preserve"> </w:t>
      </w:r>
      <w:r w:rsidR="00EE49EF">
        <w:rPr>
          <w:sz w:val="28"/>
          <w:szCs w:val="28"/>
        </w:rPr>
        <w:t>в пределах городской черты.</w:t>
      </w:r>
    </w:p>
    <w:p w14:paraId="110466AF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Планировочными ограничениями (границами) являются (согласно генеральному плану):</w:t>
      </w:r>
    </w:p>
    <w:p w14:paraId="70E4010B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– для северного квартала</w:t>
      </w:r>
    </w:p>
    <w:p w14:paraId="7608E90C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южной стороны – ул. Молодежная;</w:t>
      </w:r>
    </w:p>
    <w:p w14:paraId="4EE15A7C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западной стороны – ул. Проектируемая №9;</w:t>
      </w:r>
    </w:p>
    <w:p w14:paraId="36591AE4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восточной стороны – ул. Проектируемая №1;</w:t>
      </w:r>
    </w:p>
    <w:p w14:paraId="1369807C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северной стороны – ул. Толстого.</w:t>
      </w:r>
    </w:p>
    <w:p w14:paraId="5172DEDA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– для южного квартала</w:t>
      </w:r>
    </w:p>
    <w:p w14:paraId="3EDC27D0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южной стороны – ул. Проектируемая №2;</w:t>
      </w:r>
    </w:p>
    <w:p w14:paraId="1EF02F81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западной стороны – ул. Проектируемая №1;</w:t>
      </w:r>
    </w:p>
    <w:p w14:paraId="7F5B32A3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восточной стороны – ул. Урицкого;</w:t>
      </w:r>
    </w:p>
    <w:p w14:paraId="68B2A20E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с северной стороны – ул. Молодежная.</w:t>
      </w:r>
    </w:p>
    <w:p w14:paraId="27FFE341" w14:textId="77777777" w:rsidR="005E52ED" w:rsidRPr="00EE49EF" w:rsidRDefault="005E52ED" w:rsidP="005E52E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9EF">
        <w:rPr>
          <w:rFonts w:ascii="Times New Roman" w:hAnsi="Times New Roman" w:cs="Times New Roman"/>
          <w:sz w:val="28"/>
          <w:szCs w:val="28"/>
          <w:lang w:eastAsia="ru-RU"/>
        </w:rPr>
        <w:t>В границы детального плана входят все улицы, ограничивающие территорию разработки ПДП</w:t>
      </w:r>
    </w:p>
    <w:p w14:paraId="1EBE0B3C" w14:textId="1574953F" w:rsidR="00EE49EF" w:rsidRPr="00656FC9" w:rsidRDefault="00EE49EF" w:rsidP="00EE49EF">
      <w:pPr>
        <w:ind w:firstLine="709"/>
        <w:rPr>
          <w:color w:val="000000" w:themeColor="text1"/>
          <w:sz w:val="28"/>
          <w:szCs w:val="28"/>
        </w:rPr>
      </w:pPr>
      <w:r w:rsidRPr="00656FC9">
        <w:rPr>
          <w:color w:val="000000" w:themeColor="text1"/>
          <w:sz w:val="28"/>
          <w:szCs w:val="28"/>
        </w:rPr>
        <w:t>В северной ч</w:t>
      </w:r>
      <w:r w:rsidR="00656FC9">
        <w:rPr>
          <w:color w:val="000000" w:themeColor="text1"/>
          <w:sz w:val="28"/>
          <w:szCs w:val="28"/>
        </w:rPr>
        <w:t>асти улицы Толстого сформирова</w:t>
      </w:r>
      <w:r w:rsidRPr="00656FC9">
        <w:rPr>
          <w:color w:val="000000" w:themeColor="text1"/>
          <w:sz w:val="28"/>
          <w:szCs w:val="28"/>
        </w:rPr>
        <w:t>лась усадебная застройка. Вдоль улиц Молодежной и Урицкого сформировал</w:t>
      </w:r>
      <w:r w:rsidR="00656FC9">
        <w:rPr>
          <w:color w:val="000000" w:themeColor="text1"/>
          <w:sz w:val="28"/>
          <w:szCs w:val="28"/>
        </w:rPr>
        <w:t xml:space="preserve">ась </w:t>
      </w:r>
      <w:r w:rsidRPr="00656FC9">
        <w:rPr>
          <w:color w:val="000000" w:themeColor="text1"/>
          <w:sz w:val="28"/>
          <w:szCs w:val="28"/>
        </w:rPr>
        <w:t>многоквартирная застройка из 2-5-этажных жилы</w:t>
      </w:r>
      <w:r w:rsidR="00656FC9">
        <w:rPr>
          <w:color w:val="000000" w:themeColor="text1"/>
          <w:sz w:val="28"/>
          <w:szCs w:val="28"/>
        </w:rPr>
        <w:t>х домов. На этой части террито</w:t>
      </w:r>
      <w:r w:rsidRPr="00656FC9">
        <w:rPr>
          <w:color w:val="000000" w:themeColor="text1"/>
          <w:sz w:val="28"/>
          <w:szCs w:val="28"/>
        </w:rPr>
        <w:t xml:space="preserve">рии расположены инженерные сооружения, </w:t>
      </w:r>
      <w:r w:rsidR="00656FC9">
        <w:rPr>
          <w:color w:val="000000" w:themeColor="text1"/>
          <w:sz w:val="28"/>
          <w:szCs w:val="28"/>
        </w:rPr>
        <w:t xml:space="preserve">сети инженерных и электрических </w:t>
      </w:r>
      <w:r w:rsidRPr="00656FC9">
        <w:rPr>
          <w:color w:val="000000" w:themeColor="text1"/>
          <w:sz w:val="28"/>
          <w:szCs w:val="28"/>
        </w:rPr>
        <w:t xml:space="preserve">коммуникаций. Вдоль ул. </w:t>
      </w:r>
      <w:r w:rsidR="002E319D">
        <w:rPr>
          <w:color w:val="000000" w:themeColor="text1"/>
          <w:sz w:val="28"/>
          <w:szCs w:val="28"/>
        </w:rPr>
        <w:t>Толстого</w:t>
      </w:r>
      <w:r w:rsidRPr="00656FC9">
        <w:rPr>
          <w:color w:val="000000" w:themeColor="text1"/>
          <w:sz w:val="28"/>
          <w:szCs w:val="28"/>
        </w:rPr>
        <w:t xml:space="preserve"> р</w:t>
      </w:r>
      <w:r w:rsidR="00656FC9">
        <w:rPr>
          <w:color w:val="000000" w:themeColor="text1"/>
          <w:sz w:val="28"/>
          <w:szCs w:val="28"/>
        </w:rPr>
        <w:t xml:space="preserve">асположена средняя школа на </w:t>
      </w:r>
      <w:r w:rsidR="002E319D">
        <w:rPr>
          <w:color w:val="000000" w:themeColor="text1"/>
          <w:sz w:val="28"/>
          <w:szCs w:val="28"/>
        </w:rPr>
        <w:t>874</w:t>
      </w:r>
      <w:r w:rsidR="00B75DD8">
        <w:rPr>
          <w:color w:val="FF0000"/>
          <w:sz w:val="28"/>
          <w:szCs w:val="28"/>
        </w:rPr>
        <w:t xml:space="preserve"> </w:t>
      </w:r>
      <w:r w:rsidRPr="00656FC9">
        <w:rPr>
          <w:color w:val="000000" w:themeColor="text1"/>
          <w:sz w:val="28"/>
          <w:szCs w:val="28"/>
        </w:rPr>
        <w:t>мест. Вдоль ул</w:t>
      </w:r>
      <w:r w:rsidR="00182E5D">
        <w:rPr>
          <w:color w:val="000000" w:themeColor="text1"/>
          <w:sz w:val="28"/>
          <w:szCs w:val="28"/>
        </w:rPr>
        <w:t>.</w:t>
      </w:r>
      <w:r w:rsidRPr="00656FC9">
        <w:rPr>
          <w:color w:val="000000" w:themeColor="text1"/>
          <w:sz w:val="28"/>
          <w:szCs w:val="28"/>
        </w:rPr>
        <w:t xml:space="preserve"> Молодежной расположены то</w:t>
      </w:r>
      <w:r w:rsidR="00656FC9">
        <w:rPr>
          <w:color w:val="000000" w:themeColor="text1"/>
          <w:sz w:val="28"/>
          <w:szCs w:val="28"/>
        </w:rPr>
        <w:t xml:space="preserve">рговые магазины, торговые точки </w:t>
      </w:r>
      <w:r w:rsidRPr="00656FC9">
        <w:rPr>
          <w:color w:val="000000" w:themeColor="text1"/>
          <w:sz w:val="28"/>
          <w:szCs w:val="28"/>
        </w:rPr>
        <w:t>индивидуальных предпринимателей на уровне</w:t>
      </w:r>
      <w:r w:rsidR="00656FC9">
        <w:rPr>
          <w:color w:val="000000" w:themeColor="text1"/>
          <w:sz w:val="28"/>
          <w:szCs w:val="28"/>
        </w:rPr>
        <w:t xml:space="preserve"> повседневного и периодического </w:t>
      </w:r>
      <w:r w:rsidRPr="00656FC9">
        <w:rPr>
          <w:color w:val="000000" w:themeColor="text1"/>
          <w:sz w:val="28"/>
          <w:szCs w:val="28"/>
        </w:rPr>
        <w:t>обслуживания.</w:t>
      </w:r>
    </w:p>
    <w:p w14:paraId="7BC1AF5F" w14:textId="77777777" w:rsidR="00EE49EF" w:rsidRPr="00656FC9" w:rsidRDefault="00EE49EF" w:rsidP="00EE49EF">
      <w:pPr>
        <w:ind w:firstLine="709"/>
        <w:rPr>
          <w:color w:val="000000" w:themeColor="text1"/>
          <w:sz w:val="28"/>
          <w:szCs w:val="28"/>
        </w:rPr>
      </w:pPr>
    </w:p>
    <w:p w14:paraId="5071C0A7" w14:textId="77777777" w:rsidR="002D710F" w:rsidRPr="000B013A" w:rsidRDefault="002D710F" w:rsidP="00902CC8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bookmarkStart w:id="3" w:name="_Hlk120281473"/>
      <w:r w:rsidRPr="000B013A">
        <w:rPr>
          <w:b/>
          <w:color w:val="000000" w:themeColor="text1"/>
          <w:sz w:val="28"/>
          <w:szCs w:val="28"/>
          <w:lang w:val="be-BY"/>
        </w:rPr>
        <w:t>3.2 Современное состояние территории</w:t>
      </w:r>
    </w:p>
    <w:p w14:paraId="36F8AB4C" w14:textId="77777777" w:rsidR="004F5BAF" w:rsidRPr="003F5048" w:rsidRDefault="004F5BAF" w:rsidP="004F5BAF">
      <w:pPr>
        <w:keepNext/>
        <w:ind w:firstLine="709"/>
        <w:jc w:val="both"/>
        <w:rPr>
          <w:color w:val="000000" w:themeColor="text1"/>
          <w:sz w:val="28"/>
          <w:szCs w:val="28"/>
        </w:rPr>
      </w:pPr>
      <w:r w:rsidRPr="003F5048">
        <w:rPr>
          <w:color w:val="000000" w:themeColor="text1"/>
          <w:sz w:val="28"/>
          <w:szCs w:val="28"/>
        </w:rPr>
        <w:t>Согласно генерально</w:t>
      </w:r>
      <w:r>
        <w:rPr>
          <w:color w:val="000000" w:themeColor="text1"/>
          <w:sz w:val="28"/>
          <w:szCs w:val="28"/>
        </w:rPr>
        <w:t>му</w:t>
      </w:r>
      <w:r w:rsidRPr="003F5048">
        <w:rPr>
          <w:color w:val="000000" w:themeColor="text1"/>
          <w:sz w:val="28"/>
          <w:szCs w:val="28"/>
        </w:rPr>
        <w:t xml:space="preserve"> план</w:t>
      </w:r>
      <w:r>
        <w:rPr>
          <w:color w:val="000000" w:themeColor="text1"/>
          <w:sz w:val="28"/>
          <w:szCs w:val="28"/>
        </w:rPr>
        <w:t>у</w:t>
      </w:r>
      <w:r w:rsidRPr="003F5048">
        <w:rPr>
          <w:color w:val="000000" w:themeColor="text1"/>
          <w:sz w:val="28"/>
          <w:szCs w:val="28"/>
        </w:rPr>
        <w:t xml:space="preserve"> </w:t>
      </w:r>
      <w:proofErr w:type="spellStart"/>
      <w:r w:rsidRPr="003F5048">
        <w:rPr>
          <w:color w:val="000000" w:themeColor="text1"/>
          <w:sz w:val="28"/>
          <w:szCs w:val="28"/>
        </w:rPr>
        <w:t>г.п</w:t>
      </w:r>
      <w:proofErr w:type="spellEnd"/>
      <w:r w:rsidRPr="003F5048">
        <w:rPr>
          <w:color w:val="000000" w:themeColor="text1"/>
          <w:sz w:val="28"/>
          <w:szCs w:val="28"/>
        </w:rPr>
        <w:t xml:space="preserve">. Бешенковичи территория, отведенная под проект детального планирования жилого микрорайона, находится в юго-западной части </w:t>
      </w:r>
      <w:proofErr w:type="spellStart"/>
      <w:r>
        <w:rPr>
          <w:color w:val="000000" w:themeColor="text1"/>
          <w:sz w:val="28"/>
          <w:szCs w:val="28"/>
        </w:rPr>
        <w:t>г</w:t>
      </w:r>
      <w:r w:rsidRPr="003F5048">
        <w:rPr>
          <w:color w:val="000000" w:themeColor="text1"/>
          <w:sz w:val="28"/>
          <w:szCs w:val="28"/>
        </w:rPr>
        <w:t>.п</w:t>
      </w:r>
      <w:proofErr w:type="spellEnd"/>
      <w:r w:rsidRPr="003F5048">
        <w:rPr>
          <w:color w:val="000000" w:themeColor="text1"/>
          <w:sz w:val="28"/>
          <w:szCs w:val="28"/>
        </w:rPr>
        <w:t>. Бешенковичи</w:t>
      </w:r>
      <w:r>
        <w:rPr>
          <w:color w:val="000000" w:themeColor="text1"/>
          <w:sz w:val="28"/>
          <w:szCs w:val="28"/>
        </w:rPr>
        <w:t xml:space="preserve"> </w:t>
      </w:r>
      <w:r w:rsidRPr="003F5048">
        <w:rPr>
          <w:color w:val="000000" w:themeColor="text1"/>
          <w:sz w:val="28"/>
          <w:szCs w:val="28"/>
        </w:rPr>
        <w:t>в пределах городской черты</w:t>
      </w:r>
      <w:r>
        <w:rPr>
          <w:color w:val="000000" w:themeColor="text1"/>
          <w:sz w:val="28"/>
          <w:szCs w:val="28"/>
        </w:rPr>
        <w:t xml:space="preserve"> и </w:t>
      </w:r>
      <w:r w:rsidRPr="003F5048">
        <w:rPr>
          <w:color w:val="000000" w:themeColor="text1"/>
          <w:sz w:val="28"/>
          <w:szCs w:val="28"/>
        </w:rPr>
        <w:t>располагается в периферий</w:t>
      </w:r>
      <w:r>
        <w:rPr>
          <w:color w:val="000000" w:themeColor="text1"/>
          <w:sz w:val="28"/>
          <w:szCs w:val="28"/>
        </w:rPr>
        <w:t xml:space="preserve">ной зоне, </w:t>
      </w:r>
      <w:r w:rsidRPr="003F5048">
        <w:rPr>
          <w:color w:val="000000" w:themeColor="text1"/>
          <w:sz w:val="28"/>
          <w:szCs w:val="28"/>
        </w:rPr>
        <w:t>наход</w:t>
      </w:r>
      <w:r>
        <w:rPr>
          <w:color w:val="000000" w:themeColor="text1"/>
          <w:sz w:val="28"/>
          <w:szCs w:val="28"/>
        </w:rPr>
        <w:t>ящейся</w:t>
      </w:r>
      <w:r w:rsidRPr="003F5048">
        <w:rPr>
          <w:color w:val="000000" w:themeColor="text1"/>
          <w:sz w:val="28"/>
          <w:szCs w:val="28"/>
        </w:rPr>
        <w:t xml:space="preserve"> между улицей Свободы и улицей Урицкого, которые являются основными улицами поселка и подчеркивают радиальную структуру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г.п</w:t>
      </w:r>
      <w:proofErr w:type="spellEnd"/>
      <w:r>
        <w:rPr>
          <w:color w:val="000000" w:themeColor="text1"/>
          <w:sz w:val="28"/>
          <w:szCs w:val="28"/>
        </w:rPr>
        <w:t>.</w:t>
      </w:r>
      <w:r w:rsidRPr="003F5048">
        <w:rPr>
          <w:color w:val="000000" w:themeColor="text1"/>
          <w:sz w:val="28"/>
          <w:szCs w:val="28"/>
        </w:rPr>
        <w:t xml:space="preserve"> Бешенкович</w:t>
      </w:r>
      <w:r>
        <w:rPr>
          <w:color w:val="000000" w:themeColor="text1"/>
          <w:sz w:val="28"/>
          <w:szCs w:val="28"/>
        </w:rPr>
        <w:t>и</w:t>
      </w:r>
      <w:r w:rsidRPr="003F5048">
        <w:rPr>
          <w:color w:val="000000" w:themeColor="text1"/>
          <w:sz w:val="28"/>
          <w:szCs w:val="28"/>
        </w:rPr>
        <w:t xml:space="preserve">. </w:t>
      </w:r>
    </w:p>
    <w:p w14:paraId="7CD05A46" w14:textId="77777777" w:rsidR="004F5BAF" w:rsidRDefault="004F5BAF" w:rsidP="004F5BAF">
      <w:pPr>
        <w:autoSpaceDE w:val="0"/>
        <w:autoSpaceDN w:val="0"/>
        <w:adjustRightInd w:val="0"/>
        <w:ind w:right="-1" w:firstLine="426"/>
        <w:jc w:val="both"/>
        <w:rPr>
          <w:color w:val="000000" w:themeColor="text1"/>
          <w:sz w:val="28"/>
          <w:szCs w:val="28"/>
        </w:rPr>
      </w:pPr>
      <w:r w:rsidRPr="003F5048">
        <w:rPr>
          <w:color w:val="000000" w:themeColor="text1"/>
          <w:sz w:val="28"/>
          <w:szCs w:val="28"/>
        </w:rPr>
        <w:t>Проектируемый участок частично свободен для строительства и отвечает санитарным требованиям.</w:t>
      </w:r>
      <w:r>
        <w:rPr>
          <w:color w:val="000000" w:themeColor="text1"/>
          <w:sz w:val="28"/>
          <w:szCs w:val="28"/>
        </w:rPr>
        <w:t xml:space="preserve"> На участке имеются инженерные сети и сооружения, гаражи (гаражно-строительный потребительский кооператив №1)</w:t>
      </w:r>
      <w:r w:rsidRPr="003F5048">
        <w:rPr>
          <w:color w:val="000000" w:themeColor="text1"/>
          <w:sz w:val="28"/>
          <w:szCs w:val="28"/>
        </w:rPr>
        <w:t xml:space="preserve">. Имеющиеся на проектируемом участке сараи (самострой) </w:t>
      </w:r>
      <w:r>
        <w:rPr>
          <w:color w:val="000000" w:themeColor="text1"/>
          <w:sz w:val="28"/>
          <w:szCs w:val="28"/>
        </w:rPr>
        <w:t>подлежат сносу</w:t>
      </w:r>
      <w:r w:rsidRPr="003F5048">
        <w:rPr>
          <w:color w:val="000000" w:themeColor="text1"/>
          <w:sz w:val="28"/>
          <w:szCs w:val="28"/>
        </w:rPr>
        <w:t xml:space="preserve">. </w:t>
      </w:r>
    </w:p>
    <w:p w14:paraId="60241D33" w14:textId="77777777" w:rsidR="007F1E62" w:rsidRPr="007F1E62" w:rsidRDefault="000B013A" w:rsidP="007F1E62">
      <w:pPr>
        <w:ind w:firstLine="709"/>
        <w:jc w:val="both"/>
        <w:rPr>
          <w:color w:val="000000" w:themeColor="text1"/>
          <w:sz w:val="28"/>
          <w:szCs w:val="28"/>
        </w:rPr>
      </w:pPr>
      <w:r w:rsidRPr="007F1E62">
        <w:rPr>
          <w:color w:val="000000" w:themeColor="text1"/>
          <w:sz w:val="28"/>
          <w:szCs w:val="28"/>
        </w:rPr>
        <w:t>На</w:t>
      </w:r>
      <w:r w:rsidR="00A44FEE" w:rsidRPr="007F1E62">
        <w:rPr>
          <w:color w:val="000000" w:themeColor="text1"/>
          <w:sz w:val="28"/>
          <w:szCs w:val="28"/>
        </w:rPr>
        <w:t xml:space="preserve"> рассматриваемой территории в ходе обследования </w:t>
      </w:r>
      <w:bookmarkStart w:id="4" w:name="_Toc468971621"/>
      <w:r w:rsidR="00A44FEE" w:rsidRPr="007F1E62">
        <w:rPr>
          <w:color w:val="000000" w:themeColor="text1"/>
          <w:sz w:val="28"/>
          <w:szCs w:val="28"/>
        </w:rPr>
        <w:t>(О</w:t>
      </w:r>
      <w:bookmarkEnd w:id="4"/>
      <w:r w:rsidR="00A44FEE" w:rsidRPr="007F1E62">
        <w:rPr>
          <w:color w:val="000000" w:themeColor="text1"/>
          <w:sz w:val="28"/>
          <w:szCs w:val="28"/>
        </w:rPr>
        <w:t>тчет о выполнении рабо</w:t>
      </w:r>
      <w:r w:rsidR="007F1E62" w:rsidRPr="007F1E62">
        <w:rPr>
          <w:color w:val="000000" w:themeColor="text1"/>
          <w:sz w:val="28"/>
          <w:szCs w:val="28"/>
        </w:rPr>
        <w:t xml:space="preserve">т </w:t>
      </w:r>
      <w:proofErr w:type="spellStart"/>
      <w:r w:rsidR="00A44FEE" w:rsidRPr="007F1E62">
        <w:rPr>
          <w:color w:val="000000" w:themeColor="text1"/>
          <w:sz w:val="28"/>
          <w:szCs w:val="28"/>
        </w:rPr>
        <w:t>подоговору</w:t>
      </w:r>
      <w:proofErr w:type="spellEnd"/>
      <w:r w:rsidR="00A44FEE" w:rsidRPr="007F1E62">
        <w:rPr>
          <w:color w:val="000000" w:themeColor="text1"/>
          <w:sz w:val="28"/>
          <w:szCs w:val="28"/>
        </w:rPr>
        <w:t xml:space="preserve"> </w:t>
      </w:r>
      <w:r w:rsidR="007F1E62" w:rsidRPr="007F1E62">
        <w:rPr>
          <w:color w:val="000000" w:themeColor="text1"/>
          <w:sz w:val="28"/>
          <w:szCs w:val="28"/>
        </w:rPr>
        <w:t>№ 105/2022от 18 октября 2022 г</w:t>
      </w:r>
      <w:r w:rsidR="00A44FEE" w:rsidRPr="007F1E62">
        <w:rPr>
          <w:color w:val="000000" w:themeColor="text1"/>
          <w:sz w:val="28"/>
          <w:szCs w:val="28"/>
        </w:rPr>
        <w:t xml:space="preserve">.) установлено наличие </w:t>
      </w:r>
      <w:r w:rsidR="004F5BAF" w:rsidRPr="007F1E62">
        <w:rPr>
          <w:color w:val="000000" w:themeColor="text1"/>
          <w:sz w:val="28"/>
          <w:szCs w:val="28"/>
        </w:rPr>
        <w:t xml:space="preserve">мелиоративных каналов </w:t>
      </w:r>
      <w:r w:rsidR="00D27166" w:rsidRPr="007F1E62">
        <w:rPr>
          <w:color w:val="000000" w:themeColor="text1"/>
          <w:sz w:val="28"/>
          <w:szCs w:val="28"/>
        </w:rPr>
        <w:t xml:space="preserve">и </w:t>
      </w:r>
      <w:r w:rsidR="007F1E62">
        <w:rPr>
          <w:color w:val="000000" w:themeColor="text1"/>
          <w:sz w:val="28"/>
          <w:szCs w:val="28"/>
        </w:rPr>
        <w:t xml:space="preserve">2 </w:t>
      </w:r>
      <w:r w:rsidR="004F5BAF" w:rsidRPr="007F1E62">
        <w:rPr>
          <w:color w:val="000000" w:themeColor="text1"/>
          <w:sz w:val="28"/>
          <w:szCs w:val="28"/>
        </w:rPr>
        <w:t>объектов</w:t>
      </w:r>
      <w:r w:rsidR="007F1E62" w:rsidRPr="007F1E62">
        <w:rPr>
          <w:color w:val="000000" w:themeColor="text1"/>
          <w:sz w:val="28"/>
          <w:szCs w:val="28"/>
        </w:rPr>
        <w:t>, имеющ</w:t>
      </w:r>
      <w:r w:rsidR="007F1E62">
        <w:rPr>
          <w:color w:val="000000" w:themeColor="text1"/>
          <w:sz w:val="28"/>
          <w:szCs w:val="28"/>
        </w:rPr>
        <w:t>их</w:t>
      </w:r>
      <w:r w:rsidR="007F1E62" w:rsidRPr="007F1E62">
        <w:rPr>
          <w:color w:val="000000" w:themeColor="text1"/>
          <w:sz w:val="28"/>
          <w:szCs w:val="28"/>
        </w:rPr>
        <w:t xml:space="preserve"> признаки гидротехнического сооружения, предназначенного для транспортировки, сброса дождевых и талых вод с прилегающей территории. На момент обследования (20.10.2022 г.) в </w:t>
      </w:r>
      <w:r w:rsidR="007F1E62">
        <w:rPr>
          <w:color w:val="000000" w:themeColor="text1"/>
          <w:sz w:val="28"/>
          <w:szCs w:val="28"/>
        </w:rPr>
        <w:t xml:space="preserve">данных двух </w:t>
      </w:r>
      <w:r w:rsidR="007F1E62" w:rsidRPr="007F1E62">
        <w:rPr>
          <w:color w:val="000000" w:themeColor="text1"/>
          <w:sz w:val="28"/>
          <w:szCs w:val="28"/>
        </w:rPr>
        <w:t>объект</w:t>
      </w:r>
      <w:r w:rsidR="007F1E62">
        <w:rPr>
          <w:color w:val="000000" w:themeColor="text1"/>
          <w:sz w:val="28"/>
          <w:szCs w:val="28"/>
        </w:rPr>
        <w:t>ах</w:t>
      </w:r>
      <w:r w:rsidR="007F1E62" w:rsidRPr="007F1E62">
        <w:rPr>
          <w:color w:val="000000" w:themeColor="text1"/>
          <w:sz w:val="28"/>
          <w:szCs w:val="28"/>
        </w:rPr>
        <w:t xml:space="preserve"> отмечено скопление дождевых вод, не имеющих определенных границ и признаков гидрологического режима (п. 26 ст.1 ВК РБ – не подтверждено определение поверхностного водного объекта), и не характеризующихся движением воды в направлении уклона (п. 8 ст.1 ВК РБ – не подтверждено определение водотока). Таким обра</w:t>
      </w:r>
      <w:r w:rsidR="007F1E62" w:rsidRPr="007F1E62">
        <w:rPr>
          <w:color w:val="000000" w:themeColor="text1"/>
          <w:sz w:val="28"/>
          <w:szCs w:val="28"/>
        </w:rPr>
        <w:lastRenderedPageBreak/>
        <w:t xml:space="preserve">зом, по результатам обследования </w:t>
      </w:r>
      <w:r w:rsidR="007F1E62">
        <w:rPr>
          <w:color w:val="000000" w:themeColor="text1"/>
          <w:sz w:val="28"/>
          <w:szCs w:val="28"/>
        </w:rPr>
        <w:t xml:space="preserve">данные два </w:t>
      </w:r>
      <w:r w:rsidR="007F1E62" w:rsidRPr="007F1E62">
        <w:rPr>
          <w:color w:val="000000" w:themeColor="text1"/>
          <w:sz w:val="28"/>
          <w:szCs w:val="28"/>
        </w:rPr>
        <w:t>объект</w:t>
      </w:r>
      <w:r w:rsidR="007F1E62">
        <w:rPr>
          <w:color w:val="000000" w:themeColor="text1"/>
          <w:sz w:val="28"/>
          <w:szCs w:val="28"/>
        </w:rPr>
        <w:t>а</w:t>
      </w:r>
      <w:r w:rsidR="007F1E62" w:rsidRPr="007F1E62">
        <w:rPr>
          <w:color w:val="000000" w:themeColor="text1"/>
          <w:sz w:val="28"/>
          <w:szCs w:val="28"/>
        </w:rPr>
        <w:t xml:space="preserve"> исследования «без названия 1»</w:t>
      </w:r>
      <w:r w:rsidR="007F1E62">
        <w:rPr>
          <w:color w:val="000000" w:themeColor="text1"/>
          <w:sz w:val="28"/>
          <w:szCs w:val="28"/>
        </w:rPr>
        <w:t xml:space="preserve"> и </w:t>
      </w:r>
      <w:r w:rsidR="007F1E62" w:rsidRPr="007F1E62">
        <w:rPr>
          <w:color w:val="000000" w:themeColor="text1"/>
          <w:sz w:val="28"/>
          <w:szCs w:val="28"/>
        </w:rPr>
        <w:t xml:space="preserve">«без названия </w:t>
      </w:r>
      <w:r w:rsidR="007F1E62">
        <w:rPr>
          <w:color w:val="000000" w:themeColor="text1"/>
          <w:sz w:val="28"/>
          <w:szCs w:val="28"/>
        </w:rPr>
        <w:t>2</w:t>
      </w:r>
      <w:r w:rsidR="007F1E62" w:rsidRPr="007F1E62">
        <w:rPr>
          <w:color w:val="000000" w:themeColor="text1"/>
          <w:sz w:val="28"/>
          <w:szCs w:val="28"/>
        </w:rPr>
        <w:t>»</w:t>
      </w:r>
      <w:r w:rsidR="007F1E62">
        <w:rPr>
          <w:color w:val="000000" w:themeColor="text1"/>
          <w:sz w:val="28"/>
          <w:szCs w:val="28"/>
        </w:rPr>
        <w:t xml:space="preserve"> </w:t>
      </w:r>
      <w:r w:rsidR="007F1E62" w:rsidRPr="007F1E62">
        <w:rPr>
          <w:color w:val="000000" w:themeColor="text1"/>
          <w:sz w:val="28"/>
          <w:szCs w:val="28"/>
        </w:rPr>
        <w:t xml:space="preserve">не классифицируется как поверхностный водный объект согласно ст. 5 ВК РБ. </w:t>
      </w:r>
    </w:p>
    <w:p w14:paraId="64810B69" w14:textId="77777777" w:rsidR="00A9745C" w:rsidRDefault="00A9745C" w:rsidP="007F1E62">
      <w:pPr>
        <w:tabs>
          <w:tab w:val="left" w:pos="7020"/>
        </w:tabs>
        <w:spacing w:line="276" w:lineRule="auto"/>
        <w:ind w:firstLine="567"/>
        <w:jc w:val="both"/>
        <w:rPr>
          <w:sz w:val="28"/>
          <w:szCs w:val="28"/>
        </w:rPr>
      </w:pPr>
      <w:r w:rsidRPr="007F1E62">
        <w:rPr>
          <w:color w:val="000000" w:themeColor="text1"/>
          <w:sz w:val="28"/>
          <w:szCs w:val="28"/>
        </w:rPr>
        <w:t xml:space="preserve">По проектируемому участку проходит водоохранная зона существующих </w:t>
      </w:r>
      <w:r w:rsidR="004F5BAF" w:rsidRPr="007F1E62">
        <w:rPr>
          <w:color w:val="000000" w:themeColor="text1"/>
          <w:sz w:val="28"/>
          <w:szCs w:val="28"/>
        </w:rPr>
        <w:t>водных объектов (данные объекты находятся за пределами</w:t>
      </w:r>
      <w:r w:rsidR="004F5BAF">
        <w:rPr>
          <w:sz w:val="28"/>
          <w:szCs w:val="28"/>
        </w:rPr>
        <w:t xml:space="preserve"> проектируемой территории</w:t>
      </w:r>
      <w:r w:rsidR="007F1E62">
        <w:rPr>
          <w:sz w:val="28"/>
          <w:szCs w:val="28"/>
        </w:rPr>
        <w:t xml:space="preserve"> – река </w:t>
      </w:r>
      <w:proofErr w:type="spellStart"/>
      <w:r w:rsidR="007F1E62">
        <w:rPr>
          <w:sz w:val="28"/>
          <w:szCs w:val="28"/>
        </w:rPr>
        <w:t>З.Двина</w:t>
      </w:r>
      <w:proofErr w:type="spellEnd"/>
      <w:r w:rsidR="007F1E62">
        <w:rPr>
          <w:sz w:val="28"/>
          <w:szCs w:val="28"/>
        </w:rPr>
        <w:t xml:space="preserve">, </w:t>
      </w:r>
      <w:r w:rsidR="00F438EA">
        <w:rPr>
          <w:sz w:val="28"/>
          <w:szCs w:val="28"/>
        </w:rPr>
        <w:t xml:space="preserve">пруд </w:t>
      </w:r>
      <w:proofErr w:type="spellStart"/>
      <w:r w:rsidR="00F438EA">
        <w:rPr>
          <w:sz w:val="28"/>
          <w:szCs w:val="28"/>
        </w:rPr>
        <w:t>Доровского</w:t>
      </w:r>
      <w:proofErr w:type="spellEnd"/>
      <w:r w:rsidR="004F5BAF">
        <w:rPr>
          <w:sz w:val="28"/>
          <w:szCs w:val="28"/>
        </w:rPr>
        <w:t>)</w:t>
      </w:r>
      <w:r w:rsidRPr="004768E1">
        <w:rPr>
          <w:sz w:val="28"/>
          <w:szCs w:val="28"/>
        </w:rPr>
        <w:t>.</w:t>
      </w:r>
    </w:p>
    <w:p w14:paraId="459FABD6" w14:textId="77777777" w:rsidR="004F5BAF" w:rsidRPr="007F1E62" w:rsidRDefault="004F5BAF" w:rsidP="007F1E62">
      <w:pPr>
        <w:tabs>
          <w:tab w:val="left" w:pos="70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F1E62">
        <w:rPr>
          <w:color w:val="000000" w:themeColor="text1"/>
          <w:sz w:val="28"/>
          <w:szCs w:val="28"/>
        </w:rPr>
        <w:t xml:space="preserve">Проектируемая территория находится в зонах санитарной охраны существующих </w:t>
      </w:r>
      <w:proofErr w:type="spellStart"/>
      <w:r w:rsidRPr="007F1E62">
        <w:rPr>
          <w:color w:val="000000" w:themeColor="text1"/>
          <w:sz w:val="28"/>
          <w:szCs w:val="28"/>
        </w:rPr>
        <w:t>артскважин</w:t>
      </w:r>
      <w:proofErr w:type="spellEnd"/>
      <w:r w:rsidRPr="007F1E62">
        <w:rPr>
          <w:color w:val="000000" w:themeColor="text1"/>
          <w:sz w:val="28"/>
          <w:szCs w:val="28"/>
        </w:rPr>
        <w:t xml:space="preserve">. Одна из них, № </w:t>
      </w:r>
      <w:r w:rsidR="007F1E62" w:rsidRPr="007F1E62">
        <w:rPr>
          <w:color w:val="000000" w:themeColor="text1"/>
          <w:sz w:val="28"/>
          <w:szCs w:val="28"/>
        </w:rPr>
        <w:t>42783</w:t>
      </w:r>
      <w:r w:rsidRPr="007F1E62">
        <w:rPr>
          <w:color w:val="000000" w:themeColor="text1"/>
          <w:sz w:val="28"/>
          <w:szCs w:val="28"/>
        </w:rPr>
        <w:t>, находится на территории южного квартала по ул. Молодежной.</w:t>
      </w:r>
    </w:p>
    <w:bookmarkEnd w:id="3"/>
    <w:p w14:paraId="199011C7" w14:textId="77777777" w:rsidR="0068128A" w:rsidRPr="0068128A" w:rsidRDefault="0068128A" w:rsidP="007F1E62">
      <w:pPr>
        <w:tabs>
          <w:tab w:val="left" w:pos="7020"/>
        </w:tabs>
        <w:spacing w:line="276" w:lineRule="auto"/>
        <w:ind w:firstLine="567"/>
        <w:jc w:val="both"/>
        <w:rPr>
          <w:sz w:val="28"/>
          <w:szCs w:val="28"/>
        </w:rPr>
      </w:pPr>
      <w:r w:rsidRPr="007F1E62">
        <w:rPr>
          <w:color w:val="000000" w:themeColor="text1"/>
          <w:sz w:val="28"/>
          <w:szCs w:val="28"/>
        </w:rPr>
        <w:t>Историко-культурные ценности и их охра</w:t>
      </w:r>
      <w:r w:rsidRPr="0068128A">
        <w:rPr>
          <w:sz w:val="28"/>
          <w:szCs w:val="28"/>
        </w:rPr>
        <w:t>нные зоны на проектируемой территории отсутствуют.</w:t>
      </w:r>
    </w:p>
    <w:p w14:paraId="4706BB63" w14:textId="77777777" w:rsidR="0068128A" w:rsidRPr="0068128A" w:rsidRDefault="0068128A" w:rsidP="0068128A">
      <w:pPr>
        <w:ind w:firstLine="709"/>
        <w:rPr>
          <w:sz w:val="28"/>
          <w:szCs w:val="28"/>
        </w:rPr>
      </w:pPr>
      <w:r w:rsidRPr="0068128A">
        <w:rPr>
          <w:sz w:val="28"/>
          <w:szCs w:val="28"/>
        </w:rPr>
        <w:t>Особо охраняемые территории на проектируемом участке, а также на прилегающей территории, отсутствуют.</w:t>
      </w:r>
    </w:p>
    <w:p w14:paraId="684F925D" w14:textId="77777777" w:rsidR="002B5D22" w:rsidRDefault="002B5D22" w:rsidP="00902CC8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bookmarkStart w:id="5" w:name="_Hlk120281504"/>
    </w:p>
    <w:p w14:paraId="4FAEEBFA" w14:textId="77777777" w:rsidR="00DA6C35" w:rsidRPr="004E4441" w:rsidRDefault="00DA6C35" w:rsidP="00902CC8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4E4441">
        <w:rPr>
          <w:b/>
          <w:color w:val="000000" w:themeColor="text1"/>
          <w:sz w:val="28"/>
          <w:szCs w:val="28"/>
          <w:lang w:val="be-BY"/>
        </w:rPr>
        <w:t>3.3 Планировочные ограничения</w:t>
      </w:r>
    </w:p>
    <w:p w14:paraId="049FA8C5" w14:textId="77777777" w:rsidR="004E4441" w:rsidRPr="00303B69" w:rsidRDefault="004E4441" w:rsidP="004E4441">
      <w:pPr>
        <w:pStyle w:val="newncpi"/>
        <w:ind w:firstLine="709"/>
        <w:rPr>
          <w:color w:val="000000" w:themeColor="text1"/>
          <w:sz w:val="28"/>
          <w:szCs w:val="28"/>
        </w:rPr>
      </w:pPr>
      <w:r w:rsidRPr="00303B69">
        <w:rPr>
          <w:color w:val="000000" w:themeColor="text1"/>
          <w:sz w:val="28"/>
          <w:szCs w:val="28"/>
        </w:rPr>
        <w:t xml:space="preserve">Основными планировочными ограничениями на территории микрорайона являются водоохранные зоны водных объектов, зоны санитарной охраны </w:t>
      </w:r>
      <w:proofErr w:type="spellStart"/>
      <w:r w:rsidRPr="00303B69">
        <w:rPr>
          <w:color w:val="000000" w:themeColor="text1"/>
          <w:sz w:val="28"/>
          <w:szCs w:val="28"/>
        </w:rPr>
        <w:t>артскважин</w:t>
      </w:r>
      <w:proofErr w:type="spellEnd"/>
      <w:r w:rsidRPr="00303B69">
        <w:rPr>
          <w:color w:val="000000" w:themeColor="text1"/>
          <w:sz w:val="28"/>
          <w:szCs w:val="28"/>
        </w:rPr>
        <w:t>.</w:t>
      </w:r>
    </w:p>
    <w:p w14:paraId="7C1A43F6" w14:textId="77777777" w:rsidR="002B5D22" w:rsidRPr="00303B69" w:rsidRDefault="002B5D22" w:rsidP="004E4441">
      <w:pPr>
        <w:pStyle w:val="newncpi"/>
        <w:ind w:firstLine="709"/>
        <w:rPr>
          <w:color w:val="000000" w:themeColor="text1"/>
          <w:sz w:val="28"/>
          <w:szCs w:val="28"/>
        </w:rPr>
      </w:pPr>
      <w:r w:rsidRPr="00303B69">
        <w:rPr>
          <w:color w:val="000000" w:themeColor="text1"/>
          <w:sz w:val="28"/>
          <w:szCs w:val="28"/>
        </w:rPr>
        <w:t xml:space="preserve">- зоны санитарной охраны </w:t>
      </w:r>
      <w:proofErr w:type="spellStart"/>
      <w:proofErr w:type="gramStart"/>
      <w:r w:rsidRPr="00303B69">
        <w:rPr>
          <w:color w:val="000000" w:themeColor="text1"/>
          <w:sz w:val="28"/>
          <w:szCs w:val="28"/>
        </w:rPr>
        <w:t>артскважин</w:t>
      </w:r>
      <w:proofErr w:type="spellEnd"/>
      <w:r w:rsidRPr="00303B69">
        <w:rPr>
          <w:color w:val="000000" w:themeColor="text1"/>
          <w:sz w:val="28"/>
          <w:szCs w:val="28"/>
        </w:rPr>
        <w:t xml:space="preserve"> :</w:t>
      </w:r>
      <w:proofErr w:type="gramEnd"/>
    </w:p>
    <w:p w14:paraId="16AE2FA1" w14:textId="77777777" w:rsidR="002B5D22" w:rsidRDefault="002B5D22" w:rsidP="004E4441">
      <w:pPr>
        <w:pStyle w:val="newncpi"/>
        <w:ind w:firstLine="709"/>
        <w:rPr>
          <w:color w:val="000000" w:themeColor="text1"/>
          <w:sz w:val="28"/>
          <w:szCs w:val="28"/>
        </w:rPr>
      </w:pPr>
      <w:r w:rsidRPr="007F1E62">
        <w:rPr>
          <w:color w:val="000000" w:themeColor="text1"/>
          <w:sz w:val="28"/>
          <w:szCs w:val="28"/>
        </w:rPr>
        <w:t>№ 42783</w:t>
      </w:r>
      <w:r w:rsidR="00303B69">
        <w:rPr>
          <w:color w:val="000000" w:themeColor="text1"/>
          <w:sz w:val="28"/>
          <w:szCs w:val="28"/>
        </w:rPr>
        <w:t xml:space="preserve"> ул. Молодежная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r w:rsidRPr="00303B69">
        <w:rPr>
          <w:color w:val="000000" w:themeColor="text1"/>
          <w:sz w:val="28"/>
          <w:szCs w:val="28"/>
        </w:rPr>
        <w:t>R</w:t>
      </w:r>
      <w:proofErr w:type="gramEnd"/>
      <w:r w:rsidRPr="00303B6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</w:t>
      </w:r>
      <w:r w:rsidRPr="00B541CD">
        <w:rPr>
          <w:color w:val="000000" w:themeColor="text1"/>
          <w:sz w:val="28"/>
          <w:szCs w:val="28"/>
        </w:rPr>
        <w:t xml:space="preserve"> </w:t>
      </w:r>
      <w:r w:rsidRPr="00303B69">
        <w:rPr>
          <w:color w:val="000000" w:themeColor="text1"/>
          <w:sz w:val="28"/>
          <w:szCs w:val="28"/>
        </w:rPr>
        <w:t>R2</w:t>
      </w:r>
      <w:r>
        <w:rPr>
          <w:color w:val="000000" w:themeColor="text1"/>
          <w:sz w:val="28"/>
          <w:szCs w:val="28"/>
        </w:rPr>
        <w:t>,</w:t>
      </w:r>
      <w:r w:rsidRPr="00B541CD">
        <w:rPr>
          <w:color w:val="000000" w:themeColor="text1"/>
          <w:sz w:val="28"/>
          <w:szCs w:val="28"/>
        </w:rPr>
        <w:t xml:space="preserve"> </w:t>
      </w:r>
      <w:r w:rsidRPr="00303B69">
        <w:rPr>
          <w:color w:val="000000" w:themeColor="text1"/>
          <w:sz w:val="28"/>
          <w:szCs w:val="28"/>
        </w:rPr>
        <w:t>R3</w:t>
      </w:r>
      <w:r>
        <w:rPr>
          <w:color w:val="000000" w:themeColor="text1"/>
          <w:sz w:val="28"/>
          <w:szCs w:val="28"/>
        </w:rPr>
        <w:t>);</w:t>
      </w:r>
    </w:p>
    <w:p w14:paraId="3365DF53" w14:textId="77777777" w:rsidR="002B5D22" w:rsidRDefault="00B541CD" w:rsidP="004E4441">
      <w:pPr>
        <w:pStyle w:val="newncpi"/>
        <w:ind w:firstLine="709"/>
        <w:rPr>
          <w:color w:val="000000" w:themeColor="text1"/>
          <w:sz w:val="28"/>
          <w:szCs w:val="28"/>
        </w:rPr>
      </w:pPr>
      <w:r w:rsidRPr="00303B69">
        <w:rPr>
          <w:color w:val="000000" w:themeColor="text1"/>
          <w:sz w:val="28"/>
          <w:szCs w:val="28"/>
        </w:rPr>
        <w:t>№ 16-01,06 (</w:t>
      </w:r>
      <w:proofErr w:type="spellStart"/>
      <w:r w:rsidRPr="00303B69">
        <w:rPr>
          <w:color w:val="000000" w:themeColor="text1"/>
          <w:sz w:val="28"/>
          <w:szCs w:val="28"/>
        </w:rPr>
        <w:t>ул.Южная</w:t>
      </w:r>
      <w:proofErr w:type="spellEnd"/>
      <w:r w:rsidRPr="00303B69">
        <w:rPr>
          <w:color w:val="000000" w:themeColor="text1"/>
          <w:sz w:val="28"/>
          <w:szCs w:val="28"/>
        </w:rPr>
        <w:t>)</w:t>
      </w:r>
      <w:r w:rsidR="00303B69" w:rsidRPr="00303B69">
        <w:rPr>
          <w:color w:val="000000" w:themeColor="text1"/>
          <w:sz w:val="28"/>
          <w:szCs w:val="28"/>
        </w:rPr>
        <w:t xml:space="preserve"> (R3)</w:t>
      </w:r>
      <w:r w:rsidR="00303B69">
        <w:rPr>
          <w:color w:val="000000" w:themeColor="text1"/>
          <w:sz w:val="28"/>
          <w:szCs w:val="28"/>
        </w:rPr>
        <w:t>;</w:t>
      </w:r>
    </w:p>
    <w:p w14:paraId="66353097" w14:textId="77777777" w:rsidR="00AF5A29" w:rsidRDefault="00AF5A29" w:rsidP="004E4441">
      <w:pPr>
        <w:pStyle w:val="newncpi"/>
        <w:ind w:firstLine="709"/>
        <w:rPr>
          <w:color w:val="000000" w:themeColor="text1"/>
          <w:sz w:val="28"/>
          <w:szCs w:val="28"/>
        </w:rPr>
      </w:pPr>
      <w:r w:rsidRPr="00AF5A29">
        <w:rPr>
          <w:color w:val="000000" w:themeColor="text1"/>
          <w:sz w:val="28"/>
          <w:szCs w:val="28"/>
        </w:rPr>
        <w:t xml:space="preserve">Для осуществления строительства продолжения улицы Молодежная необходимо разработать проект зон санитарной охраны существующей </w:t>
      </w:r>
      <w:proofErr w:type="spellStart"/>
      <w:r w:rsidRPr="00AF5A29">
        <w:rPr>
          <w:color w:val="000000" w:themeColor="text1"/>
          <w:sz w:val="28"/>
          <w:szCs w:val="28"/>
        </w:rPr>
        <w:t>артскважины</w:t>
      </w:r>
      <w:proofErr w:type="spellEnd"/>
      <w:r w:rsidRPr="00AF5A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  <w:r w:rsidRPr="00AF5A29">
        <w:rPr>
          <w:color w:val="000000" w:themeColor="text1"/>
          <w:sz w:val="28"/>
          <w:szCs w:val="28"/>
        </w:rPr>
        <w:t xml:space="preserve">№ 42783 с сокращением первого пояса зоны санитарной охраны до 15 м и перенос </w:t>
      </w:r>
      <w:proofErr w:type="gramStart"/>
      <w:r w:rsidRPr="00AF5A29">
        <w:rPr>
          <w:color w:val="000000" w:themeColor="text1"/>
          <w:sz w:val="28"/>
          <w:szCs w:val="28"/>
        </w:rPr>
        <w:t>части  существующего</w:t>
      </w:r>
      <w:proofErr w:type="gramEnd"/>
      <w:r w:rsidRPr="00AF5A29">
        <w:rPr>
          <w:color w:val="000000" w:themeColor="text1"/>
          <w:sz w:val="28"/>
          <w:szCs w:val="28"/>
        </w:rPr>
        <w:t xml:space="preserve"> ограждения площадки водозабора.</w:t>
      </w:r>
    </w:p>
    <w:p w14:paraId="21960EF6" w14:textId="77777777" w:rsidR="003802DB" w:rsidRPr="00303B69" w:rsidRDefault="003802DB" w:rsidP="003802DB">
      <w:pPr>
        <w:tabs>
          <w:tab w:val="left" w:pos="284"/>
        </w:tabs>
        <w:ind w:firstLine="567"/>
        <w:rPr>
          <w:color w:val="000000" w:themeColor="text1"/>
          <w:sz w:val="28"/>
          <w:szCs w:val="28"/>
        </w:rPr>
      </w:pPr>
      <w:bookmarkStart w:id="6" w:name="_Hlk101524943"/>
      <w:bookmarkEnd w:id="5"/>
      <w:r w:rsidRPr="00303B69">
        <w:rPr>
          <w:color w:val="000000" w:themeColor="text1"/>
          <w:sz w:val="28"/>
          <w:szCs w:val="28"/>
        </w:rPr>
        <w:t xml:space="preserve"> - Водоохранные зоны от водных объектов: часть </w:t>
      </w:r>
      <w:r w:rsidR="00105E7A" w:rsidRPr="00303B69">
        <w:rPr>
          <w:color w:val="000000" w:themeColor="text1"/>
          <w:sz w:val="28"/>
          <w:szCs w:val="28"/>
        </w:rPr>
        <w:t>водоохранной зоны реки Западная Двина,</w:t>
      </w:r>
      <w:r w:rsidRPr="00303B69">
        <w:rPr>
          <w:color w:val="000000" w:themeColor="text1"/>
          <w:sz w:val="28"/>
          <w:szCs w:val="28"/>
        </w:rPr>
        <w:t xml:space="preserve"> часть</w:t>
      </w:r>
      <w:r w:rsidR="00105E7A" w:rsidRPr="00303B69">
        <w:rPr>
          <w:color w:val="000000" w:themeColor="text1"/>
          <w:sz w:val="28"/>
          <w:szCs w:val="28"/>
        </w:rPr>
        <w:t xml:space="preserve"> водоохранной</w:t>
      </w:r>
      <w:r w:rsidRPr="00303B69">
        <w:rPr>
          <w:color w:val="000000" w:themeColor="text1"/>
          <w:sz w:val="28"/>
          <w:szCs w:val="28"/>
        </w:rPr>
        <w:t xml:space="preserve"> </w:t>
      </w:r>
      <w:r w:rsidR="00105E7A" w:rsidRPr="00303B69">
        <w:rPr>
          <w:color w:val="000000" w:themeColor="text1"/>
          <w:sz w:val="28"/>
          <w:szCs w:val="28"/>
        </w:rPr>
        <w:t xml:space="preserve">зоны пруда </w:t>
      </w:r>
      <w:proofErr w:type="spellStart"/>
      <w:r w:rsidR="00105E7A" w:rsidRPr="00303B69">
        <w:rPr>
          <w:color w:val="000000" w:themeColor="text1"/>
          <w:sz w:val="28"/>
          <w:szCs w:val="28"/>
        </w:rPr>
        <w:t>Доровского</w:t>
      </w:r>
      <w:proofErr w:type="spellEnd"/>
      <w:r w:rsidRPr="00303B69">
        <w:rPr>
          <w:color w:val="000000" w:themeColor="text1"/>
          <w:sz w:val="28"/>
          <w:szCs w:val="28"/>
        </w:rPr>
        <w:t>;</w:t>
      </w:r>
    </w:p>
    <w:p w14:paraId="14C8C1BF" w14:textId="77777777" w:rsidR="003802DB" w:rsidRPr="00303B69" w:rsidRDefault="003802DB" w:rsidP="003802DB">
      <w:pPr>
        <w:tabs>
          <w:tab w:val="left" w:pos="284"/>
        </w:tabs>
        <w:ind w:firstLine="567"/>
        <w:rPr>
          <w:color w:val="000000" w:themeColor="text1"/>
          <w:sz w:val="28"/>
          <w:szCs w:val="28"/>
        </w:rPr>
      </w:pPr>
      <w:r w:rsidRPr="00303B69">
        <w:rPr>
          <w:color w:val="000000" w:themeColor="text1"/>
          <w:sz w:val="28"/>
          <w:szCs w:val="28"/>
        </w:rPr>
        <w:t xml:space="preserve">- Прибрежная полоса и водоохранная зона от водных объектов: </w:t>
      </w:r>
      <w:r w:rsidR="002B5D22" w:rsidRPr="00303B69">
        <w:rPr>
          <w:color w:val="000000" w:themeColor="text1"/>
          <w:sz w:val="28"/>
          <w:szCs w:val="28"/>
        </w:rPr>
        <w:t xml:space="preserve">мелиоративного </w:t>
      </w:r>
      <w:r w:rsidRPr="00303B69">
        <w:rPr>
          <w:color w:val="000000" w:themeColor="text1"/>
          <w:sz w:val="28"/>
          <w:szCs w:val="28"/>
        </w:rPr>
        <w:t>канала</w:t>
      </w:r>
      <w:r w:rsidR="002B5D22" w:rsidRPr="00303B69">
        <w:rPr>
          <w:color w:val="000000" w:themeColor="text1"/>
          <w:sz w:val="28"/>
          <w:szCs w:val="28"/>
        </w:rPr>
        <w:t xml:space="preserve"> -</w:t>
      </w:r>
      <w:r w:rsidR="00105E7A" w:rsidRPr="00303B69">
        <w:rPr>
          <w:color w:val="000000" w:themeColor="text1"/>
          <w:sz w:val="28"/>
          <w:szCs w:val="28"/>
        </w:rPr>
        <w:t xml:space="preserve"> </w:t>
      </w:r>
      <w:r w:rsidRPr="00303B69">
        <w:rPr>
          <w:color w:val="000000" w:themeColor="text1"/>
          <w:sz w:val="28"/>
          <w:szCs w:val="28"/>
        </w:rPr>
        <w:t>10</w:t>
      </w:r>
      <w:r w:rsidR="00105E7A" w:rsidRPr="00303B69">
        <w:rPr>
          <w:color w:val="000000" w:themeColor="text1"/>
          <w:sz w:val="28"/>
          <w:szCs w:val="28"/>
        </w:rPr>
        <w:t xml:space="preserve"> </w:t>
      </w:r>
      <w:r w:rsidRPr="00303B69">
        <w:rPr>
          <w:color w:val="000000" w:themeColor="text1"/>
          <w:sz w:val="28"/>
          <w:szCs w:val="28"/>
        </w:rPr>
        <w:t>м</w:t>
      </w:r>
      <w:r w:rsidR="002B5D22" w:rsidRPr="00303B69">
        <w:rPr>
          <w:color w:val="000000" w:themeColor="text1"/>
          <w:sz w:val="28"/>
          <w:szCs w:val="28"/>
        </w:rPr>
        <w:t>.</w:t>
      </w:r>
    </w:p>
    <w:p w14:paraId="74BD6FB6" w14:textId="77777777" w:rsidR="004B4784" w:rsidRPr="00303B69" w:rsidRDefault="004B4784" w:rsidP="00902CC8">
      <w:pPr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2738338" w14:textId="77777777" w:rsidR="004B4784" w:rsidRPr="00383D97" w:rsidRDefault="004B4784" w:rsidP="004B4784">
      <w:pPr>
        <w:keepNext/>
        <w:spacing w:line="360" w:lineRule="auto"/>
        <w:jc w:val="center"/>
        <w:rPr>
          <w:b/>
          <w:sz w:val="28"/>
          <w:szCs w:val="28"/>
          <w:lang w:val="be-BY"/>
        </w:rPr>
      </w:pPr>
      <w:r w:rsidRPr="00383D97">
        <w:rPr>
          <w:b/>
          <w:sz w:val="28"/>
          <w:szCs w:val="28"/>
          <w:lang w:val="be-BY"/>
        </w:rPr>
        <w:t>3.4 Архитектурно-планировочное решение</w:t>
      </w:r>
    </w:p>
    <w:p w14:paraId="447DB69D" w14:textId="77777777" w:rsidR="0068128A" w:rsidRPr="0068128A" w:rsidRDefault="0068128A" w:rsidP="0068128A">
      <w:pPr>
        <w:ind w:firstLine="709"/>
        <w:jc w:val="both"/>
        <w:rPr>
          <w:color w:val="000000"/>
          <w:sz w:val="28"/>
          <w:szCs w:val="28"/>
        </w:rPr>
      </w:pPr>
      <w:bookmarkStart w:id="7" w:name="_Hlk121316791"/>
      <w:r w:rsidRPr="0068128A">
        <w:rPr>
          <w:color w:val="000000"/>
          <w:sz w:val="28"/>
          <w:szCs w:val="28"/>
        </w:rPr>
        <w:t xml:space="preserve">Утвержденным генеральным планом </w:t>
      </w:r>
      <w:proofErr w:type="spellStart"/>
      <w:r w:rsidRPr="0068128A">
        <w:rPr>
          <w:color w:val="000000"/>
          <w:sz w:val="28"/>
          <w:szCs w:val="28"/>
        </w:rPr>
        <w:t>г.</w:t>
      </w:r>
      <w:r w:rsidR="00105E7A">
        <w:rPr>
          <w:color w:val="000000"/>
          <w:sz w:val="28"/>
          <w:szCs w:val="28"/>
        </w:rPr>
        <w:t>п</w:t>
      </w:r>
      <w:proofErr w:type="spellEnd"/>
      <w:r w:rsidR="00105E7A">
        <w:rPr>
          <w:color w:val="000000"/>
          <w:sz w:val="28"/>
          <w:szCs w:val="28"/>
        </w:rPr>
        <w:t>.</w:t>
      </w:r>
      <w:r w:rsidRPr="0068128A">
        <w:rPr>
          <w:color w:val="000000"/>
          <w:sz w:val="28"/>
          <w:szCs w:val="28"/>
        </w:rPr>
        <w:t xml:space="preserve"> </w:t>
      </w:r>
      <w:r w:rsidR="00105E7A">
        <w:rPr>
          <w:color w:val="000000"/>
          <w:sz w:val="28"/>
          <w:szCs w:val="28"/>
        </w:rPr>
        <w:t>Бешенковичи</w:t>
      </w:r>
      <w:r w:rsidRPr="0068128A">
        <w:rPr>
          <w:color w:val="000000"/>
          <w:sz w:val="28"/>
          <w:szCs w:val="28"/>
        </w:rPr>
        <w:t xml:space="preserve"> намечен комплекс мероприятий, основу которых составляет эффективность использования сложившихся территорий, совершенствование структуры и качества жилой среды. Архитектурно-планировочное решение проекта учитывает принципы соответствия территории проектируемого жилого </w:t>
      </w:r>
      <w:r w:rsidR="006D0C54">
        <w:rPr>
          <w:color w:val="000000"/>
          <w:sz w:val="28"/>
          <w:szCs w:val="28"/>
        </w:rPr>
        <w:t>микрорайона</w:t>
      </w:r>
      <w:r w:rsidRPr="0068128A">
        <w:rPr>
          <w:color w:val="000000"/>
          <w:sz w:val="28"/>
          <w:szCs w:val="28"/>
        </w:rPr>
        <w:t xml:space="preserve"> экологическим, санитарным, эстетическим и другим стандартам городской среды.</w:t>
      </w:r>
    </w:p>
    <w:p w14:paraId="25D37283" w14:textId="77777777" w:rsidR="00F40E19" w:rsidRPr="00F40E19" w:rsidRDefault="00F40E19" w:rsidP="00F40E19">
      <w:pPr>
        <w:ind w:firstLine="709"/>
        <w:rPr>
          <w:color w:val="000000"/>
          <w:sz w:val="28"/>
          <w:szCs w:val="28"/>
        </w:rPr>
      </w:pPr>
      <w:r w:rsidRPr="00F40E19">
        <w:rPr>
          <w:color w:val="000000"/>
          <w:sz w:val="28"/>
          <w:szCs w:val="28"/>
        </w:rPr>
        <w:t xml:space="preserve">В основу структурной и планировочной организации территории проектируемого </w:t>
      </w:r>
      <w:r w:rsidR="00963D74">
        <w:rPr>
          <w:color w:val="000000"/>
          <w:sz w:val="28"/>
          <w:szCs w:val="28"/>
        </w:rPr>
        <w:t>микрорайона</w:t>
      </w:r>
      <w:r w:rsidRPr="00F40E19">
        <w:rPr>
          <w:color w:val="000000"/>
          <w:sz w:val="28"/>
          <w:szCs w:val="28"/>
        </w:rPr>
        <w:t xml:space="preserve"> положены:</w:t>
      </w:r>
    </w:p>
    <w:p w14:paraId="3BDCDE63" w14:textId="77777777" w:rsidR="00963D74" w:rsidRPr="00963D74" w:rsidRDefault="00963D74" w:rsidP="00FC04F6">
      <w:pPr>
        <w:numPr>
          <w:ilvl w:val="1"/>
          <w:numId w:val="10"/>
        </w:numPr>
        <w:ind w:left="709" w:right="57"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t>решение генерального плана;</w:t>
      </w:r>
    </w:p>
    <w:p w14:paraId="234C4ACB" w14:textId="77777777" w:rsidR="00963D74" w:rsidRPr="00963D74" w:rsidRDefault="00963D74" w:rsidP="00FC04F6">
      <w:pPr>
        <w:numPr>
          <w:ilvl w:val="1"/>
          <w:numId w:val="10"/>
        </w:numPr>
        <w:ind w:left="709" w:right="57"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t>существующая градостроительная ситуация;</w:t>
      </w:r>
    </w:p>
    <w:p w14:paraId="40DE0485" w14:textId="77777777" w:rsidR="00963D74" w:rsidRPr="00963D74" w:rsidRDefault="00963D74" w:rsidP="00FC04F6">
      <w:pPr>
        <w:numPr>
          <w:ilvl w:val="1"/>
          <w:numId w:val="10"/>
        </w:numPr>
        <w:ind w:left="709" w:right="57"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t>природно-ландшафтная характеристика района;</w:t>
      </w:r>
    </w:p>
    <w:p w14:paraId="206033B1" w14:textId="77777777" w:rsidR="00963D74" w:rsidRPr="00963D74" w:rsidRDefault="00963D74" w:rsidP="00FC04F6">
      <w:pPr>
        <w:numPr>
          <w:ilvl w:val="1"/>
          <w:numId w:val="10"/>
        </w:numPr>
        <w:ind w:left="709" w:right="-58"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t>разрабатываемая планировочная документация на территорию района</w:t>
      </w:r>
      <w:r>
        <w:rPr>
          <w:color w:val="000000"/>
          <w:sz w:val="28"/>
          <w:szCs w:val="28"/>
        </w:rPr>
        <w:t>;</w:t>
      </w:r>
    </w:p>
    <w:p w14:paraId="25ABCAD2" w14:textId="77777777" w:rsidR="00963D74" w:rsidRPr="00963D74" w:rsidRDefault="00963D74" w:rsidP="00FC04F6">
      <w:pPr>
        <w:numPr>
          <w:ilvl w:val="1"/>
          <w:numId w:val="10"/>
        </w:numPr>
        <w:ind w:left="709" w:right="57"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lastRenderedPageBreak/>
        <w:t>функциональное использование сопредельных территорий</w:t>
      </w:r>
      <w:r>
        <w:rPr>
          <w:color w:val="000000"/>
          <w:sz w:val="28"/>
          <w:szCs w:val="28"/>
        </w:rPr>
        <w:t>;</w:t>
      </w:r>
    </w:p>
    <w:p w14:paraId="4A9092A3" w14:textId="77777777" w:rsidR="00963D74" w:rsidRPr="00963D74" w:rsidRDefault="00963D74" w:rsidP="00FC04F6">
      <w:pPr>
        <w:numPr>
          <w:ilvl w:val="0"/>
          <w:numId w:val="10"/>
        </w:numPr>
        <w:ind w:left="709"/>
        <w:contextualSpacing/>
        <w:rPr>
          <w:color w:val="000000"/>
          <w:sz w:val="28"/>
          <w:szCs w:val="28"/>
        </w:rPr>
      </w:pPr>
      <w:r w:rsidRPr="00963D74">
        <w:rPr>
          <w:color w:val="000000"/>
          <w:sz w:val="28"/>
          <w:szCs w:val="28"/>
        </w:rPr>
        <w:t xml:space="preserve">генеральным планом определен проектируемый </w:t>
      </w:r>
      <w:r>
        <w:rPr>
          <w:color w:val="000000"/>
          <w:sz w:val="28"/>
          <w:szCs w:val="28"/>
        </w:rPr>
        <w:t>микрорайон</w:t>
      </w:r>
      <w:r w:rsidRPr="00963D74">
        <w:rPr>
          <w:color w:val="000000"/>
          <w:sz w:val="28"/>
          <w:szCs w:val="28"/>
        </w:rPr>
        <w:t xml:space="preserve">, как территория </w:t>
      </w:r>
      <w:r w:rsidR="00105E7A">
        <w:rPr>
          <w:color w:val="000000"/>
          <w:sz w:val="28"/>
          <w:szCs w:val="28"/>
        </w:rPr>
        <w:t xml:space="preserve">размещения </w:t>
      </w:r>
      <w:proofErr w:type="gramStart"/>
      <w:r w:rsidR="00105E7A">
        <w:rPr>
          <w:color w:val="000000"/>
          <w:sz w:val="28"/>
          <w:szCs w:val="28"/>
        </w:rPr>
        <w:t xml:space="preserve">многоквартирной </w:t>
      </w:r>
      <w:r w:rsidRPr="00963D74">
        <w:rPr>
          <w:color w:val="000000"/>
          <w:sz w:val="28"/>
          <w:szCs w:val="28"/>
        </w:rPr>
        <w:t xml:space="preserve"> жилой</w:t>
      </w:r>
      <w:proofErr w:type="gramEnd"/>
      <w:r w:rsidRPr="00963D74">
        <w:rPr>
          <w:color w:val="000000"/>
          <w:sz w:val="28"/>
          <w:szCs w:val="28"/>
        </w:rPr>
        <w:t xml:space="preserve"> застройки.</w:t>
      </w:r>
    </w:p>
    <w:p w14:paraId="27564178" w14:textId="77777777" w:rsidR="00242D26" w:rsidRPr="00242D26" w:rsidRDefault="00242D26" w:rsidP="00242D26">
      <w:pPr>
        <w:jc w:val="both"/>
        <w:rPr>
          <w:sz w:val="28"/>
          <w:szCs w:val="28"/>
        </w:rPr>
      </w:pPr>
      <w:r w:rsidRPr="00242D26">
        <w:rPr>
          <w:color w:val="000000"/>
          <w:sz w:val="28"/>
          <w:szCs w:val="28"/>
        </w:rPr>
        <w:t xml:space="preserve">      </w:t>
      </w:r>
      <w:r w:rsidR="006339D5">
        <w:rPr>
          <w:color w:val="000000"/>
          <w:sz w:val="28"/>
          <w:szCs w:val="28"/>
        </w:rPr>
        <w:t xml:space="preserve">     </w:t>
      </w:r>
      <w:r w:rsidRPr="00242D26">
        <w:rPr>
          <w:color w:val="000000"/>
          <w:sz w:val="28"/>
          <w:szCs w:val="28"/>
        </w:rPr>
        <w:t xml:space="preserve">Генеральным планом определены основные магистрали района, включенные в общую планировочную структуру города. Такой магистралью является </w:t>
      </w:r>
      <w:r w:rsidRPr="00242D26">
        <w:rPr>
          <w:sz w:val="28"/>
          <w:szCs w:val="28"/>
        </w:rPr>
        <w:t>ул.</w:t>
      </w:r>
      <w:r w:rsidR="006339D5" w:rsidRPr="006339D5">
        <w:rPr>
          <w:sz w:val="28"/>
          <w:szCs w:val="28"/>
        </w:rPr>
        <w:t xml:space="preserve"> </w:t>
      </w:r>
      <w:r w:rsidR="00CD1564">
        <w:rPr>
          <w:sz w:val="28"/>
          <w:szCs w:val="28"/>
        </w:rPr>
        <w:t>Урицкого</w:t>
      </w:r>
      <w:r w:rsidRPr="00242D26">
        <w:rPr>
          <w:sz w:val="28"/>
          <w:szCs w:val="28"/>
        </w:rPr>
        <w:t>.</w:t>
      </w:r>
    </w:p>
    <w:p w14:paraId="331A72A9" w14:textId="77777777" w:rsidR="006339D5" w:rsidRPr="006339D5" w:rsidRDefault="006339D5" w:rsidP="006339D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339D5">
        <w:rPr>
          <w:color w:val="000000"/>
          <w:sz w:val="28"/>
          <w:szCs w:val="28"/>
        </w:rPr>
        <w:t xml:space="preserve">Система магистральной и жилых улиц проектируемой территории дополняется системой пешеходных связей, велодорожек, что в конечном итоге обеспечит: </w:t>
      </w:r>
    </w:p>
    <w:p w14:paraId="18AD7D9C" w14:textId="77777777" w:rsidR="006339D5" w:rsidRPr="006339D5" w:rsidRDefault="006339D5" w:rsidP="006339D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339D5">
        <w:rPr>
          <w:color w:val="000000"/>
          <w:sz w:val="28"/>
          <w:szCs w:val="28"/>
        </w:rPr>
        <w:t>- упорядочение функционального зонирования территории;</w:t>
      </w:r>
    </w:p>
    <w:p w14:paraId="52B896B3" w14:textId="77777777" w:rsidR="006339D5" w:rsidRPr="006339D5" w:rsidRDefault="006339D5" w:rsidP="006339D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339D5">
        <w:rPr>
          <w:color w:val="000000"/>
          <w:sz w:val="28"/>
          <w:szCs w:val="28"/>
        </w:rPr>
        <w:t>- транспортная и пешеходная увязка отдельных функциональных зон, их обслуживание;</w:t>
      </w:r>
    </w:p>
    <w:p w14:paraId="0E7A2061" w14:textId="77777777" w:rsidR="006339D5" w:rsidRPr="006339D5" w:rsidRDefault="006339D5" w:rsidP="006339D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339D5">
        <w:rPr>
          <w:color w:val="000000"/>
          <w:sz w:val="28"/>
          <w:szCs w:val="28"/>
        </w:rPr>
        <w:t>- доступность к объектам обслуживания</w:t>
      </w:r>
      <w:r w:rsidR="00785208">
        <w:rPr>
          <w:color w:val="000000"/>
          <w:sz w:val="28"/>
          <w:szCs w:val="28"/>
        </w:rPr>
        <w:t>.</w:t>
      </w:r>
    </w:p>
    <w:p w14:paraId="7E38EA6C" w14:textId="77777777" w:rsidR="004B4784" w:rsidRPr="004F2EDD" w:rsidRDefault="004B4784" w:rsidP="00785208">
      <w:pPr>
        <w:ind w:firstLine="709"/>
        <w:jc w:val="both"/>
        <w:rPr>
          <w:color w:val="FF0000"/>
          <w:sz w:val="28"/>
          <w:szCs w:val="28"/>
        </w:rPr>
      </w:pPr>
      <w:bookmarkStart w:id="8" w:name="_Hlk83376049"/>
      <w:r w:rsidRPr="00785208">
        <w:rPr>
          <w:sz w:val="28"/>
          <w:szCs w:val="28"/>
        </w:rPr>
        <w:t xml:space="preserve">Полное освоение территории жилых образований предполагает проведение определенных мероприятий с целью повышения эффективности использования </w:t>
      </w:r>
      <w:r w:rsidR="003E430B" w:rsidRPr="00785208">
        <w:rPr>
          <w:sz w:val="28"/>
          <w:szCs w:val="28"/>
        </w:rPr>
        <w:t>селитебной (</w:t>
      </w:r>
      <w:r w:rsidRPr="00785208">
        <w:rPr>
          <w:sz w:val="28"/>
          <w:szCs w:val="28"/>
        </w:rPr>
        <w:t>жилой) территории для реализации жилищной политики</w:t>
      </w:r>
      <w:bookmarkEnd w:id="8"/>
      <w:r w:rsidR="00785208">
        <w:rPr>
          <w:sz w:val="28"/>
          <w:szCs w:val="28"/>
        </w:rPr>
        <w:t>.</w:t>
      </w:r>
      <w:r w:rsidRPr="00785208">
        <w:rPr>
          <w:sz w:val="28"/>
          <w:szCs w:val="28"/>
        </w:rPr>
        <w:t xml:space="preserve"> </w:t>
      </w:r>
    </w:p>
    <w:bookmarkEnd w:id="7"/>
    <w:p w14:paraId="6886327C" w14:textId="77777777" w:rsidR="004B4784" w:rsidRPr="004F2EDD" w:rsidRDefault="004B4784" w:rsidP="00902CC8">
      <w:pPr>
        <w:tabs>
          <w:tab w:val="left" w:pos="284"/>
        </w:tabs>
        <w:ind w:firstLine="709"/>
        <w:jc w:val="both"/>
        <w:rPr>
          <w:snapToGrid w:val="0"/>
          <w:color w:val="FF0000"/>
          <w:sz w:val="28"/>
          <w:szCs w:val="28"/>
        </w:rPr>
      </w:pPr>
    </w:p>
    <w:p w14:paraId="7F4BA59F" w14:textId="77777777" w:rsidR="0099510C" w:rsidRPr="00C8066D" w:rsidRDefault="0099510C" w:rsidP="004B4784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bookmarkStart w:id="9" w:name="_Hlk120281572"/>
      <w:bookmarkEnd w:id="6"/>
      <w:r w:rsidRPr="00C8066D">
        <w:rPr>
          <w:b/>
          <w:color w:val="000000" w:themeColor="text1"/>
          <w:sz w:val="28"/>
          <w:szCs w:val="28"/>
          <w:lang w:val="be-BY"/>
        </w:rPr>
        <w:t>3.5 Функциональное зонирование территории</w:t>
      </w:r>
    </w:p>
    <w:p w14:paraId="141DB827" w14:textId="77777777" w:rsidR="0099510C" w:rsidRPr="001A449D" w:rsidRDefault="0099510C" w:rsidP="004B4784">
      <w:pPr>
        <w:ind w:firstLine="709"/>
        <w:jc w:val="both"/>
        <w:rPr>
          <w:sz w:val="28"/>
          <w:szCs w:val="28"/>
        </w:rPr>
      </w:pPr>
      <w:r w:rsidRPr="009F4DBA">
        <w:rPr>
          <w:sz w:val="28"/>
          <w:szCs w:val="28"/>
        </w:rPr>
        <w:t xml:space="preserve">В границах детального плана выделяются следующие функциональные </w:t>
      </w:r>
      <w:r w:rsidRPr="001A449D">
        <w:rPr>
          <w:sz w:val="28"/>
          <w:szCs w:val="28"/>
        </w:rPr>
        <w:t>зоны:</w:t>
      </w:r>
    </w:p>
    <w:p w14:paraId="532E7F84" w14:textId="77777777" w:rsidR="0099510C" w:rsidRPr="001A449D" w:rsidRDefault="0099510C" w:rsidP="004B4784">
      <w:pPr>
        <w:ind w:firstLine="709"/>
        <w:jc w:val="both"/>
        <w:rPr>
          <w:sz w:val="28"/>
          <w:szCs w:val="28"/>
        </w:rPr>
      </w:pPr>
      <w:r w:rsidRPr="001A449D">
        <w:rPr>
          <w:sz w:val="28"/>
          <w:szCs w:val="28"/>
        </w:rPr>
        <w:t xml:space="preserve">–  </w:t>
      </w:r>
      <w:r w:rsidR="009306BE" w:rsidRPr="001A449D">
        <w:rPr>
          <w:sz w:val="28"/>
          <w:szCs w:val="28"/>
        </w:rPr>
        <w:t>жи</w:t>
      </w:r>
      <w:r w:rsidR="000F2BF1" w:rsidRPr="001A449D">
        <w:rPr>
          <w:sz w:val="28"/>
          <w:szCs w:val="28"/>
        </w:rPr>
        <w:t xml:space="preserve">лая многоквартирная </w:t>
      </w:r>
      <w:proofErr w:type="gramStart"/>
      <w:r w:rsidR="000F2BF1" w:rsidRPr="001A449D">
        <w:rPr>
          <w:sz w:val="28"/>
          <w:szCs w:val="28"/>
        </w:rPr>
        <w:t xml:space="preserve">застройка </w:t>
      </w:r>
      <w:r w:rsidRPr="001A449D">
        <w:rPr>
          <w:sz w:val="28"/>
          <w:szCs w:val="28"/>
        </w:rPr>
        <w:t>;</w:t>
      </w:r>
      <w:proofErr w:type="gramEnd"/>
    </w:p>
    <w:p w14:paraId="39DED281" w14:textId="77777777" w:rsidR="0099510C" w:rsidRPr="001A449D" w:rsidRDefault="0099510C" w:rsidP="004B4784">
      <w:pPr>
        <w:ind w:firstLine="709"/>
        <w:jc w:val="both"/>
        <w:rPr>
          <w:sz w:val="28"/>
          <w:szCs w:val="28"/>
        </w:rPr>
      </w:pPr>
      <w:r w:rsidRPr="001A449D">
        <w:rPr>
          <w:sz w:val="28"/>
          <w:szCs w:val="28"/>
        </w:rPr>
        <w:t>–  общественная застройка;</w:t>
      </w:r>
    </w:p>
    <w:p w14:paraId="343E79C1" w14:textId="77777777" w:rsidR="0099510C" w:rsidRPr="00FA3CDB" w:rsidRDefault="0099510C" w:rsidP="004B4784">
      <w:pPr>
        <w:ind w:firstLine="709"/>
        <w:jc w:val="both"/>
        <w:rPr>
          <w:sz w:val="28"/>
          <w:szCs w:val="28"/>
        </w:rPr>
      </w:pPr>
      <w:r w:rsidRPr="00FA3CDB">
        <w:rPr>
          <w:sz w:val="28"/>
          <w:szCs w:val="28"/>
        </w:rPr>
        <w:t>–  коммунально-обслуживающая</w:t>
      </w:r>
      <w:r w:rsidR="000F330B" w:rsidRPr="00FA3CDB">
        <w:rPr>
          <w:sz w:val="28"/>
          <w:szCs w:val="28"/>
        </w:rPr>
        <w:t>;</w:t>
      </w:r>
      <w:r w:rsidRPr="00FA3CDB">
        <w:rPr>
          <w:sz w:val="28"/>
          <w:szCs w:val="28"/>
        </w:rPr>
        <w:t xml:space="preserve"> </w:t>
      </w:r>
    </w:p>
    <w:p w14:paraId="5BD1A140" w14:textId="77777777" w:rsidR="0099510C" w:rsidRPr="001A449D" w:rsidRDefault="0099510C" w:rsidP="004B4784">
      <w:pPr>
        <w:ind w:firstLine="709"/>
        <w:jc w:val="both"/>
        <w:rPr>
          <w:sz w:val="28"/>
          <w:szCs w:val="28"/>
        </w:rPr>
      </w:pPr>
      <w:r w:rsidRPr="000F2BF1">
        <w:rPr>
          <w:sz w:val="28"/>
          <w:szCs w:val="28"/>
        </w:rPr>
        <w:t xml:space="preserve">–  </w:t>
      </w:r>
      <w:r w:rsidR="004E0886" w:rsidRPr="000F2BF1">
        <w:rPr>
          <w:sz w:val="28"/>
          <w:szCs w:val="28"/>
        </w:rPr>
        <w:t xml:space="preserve">озеленение общего </w:t>
      </w:r>
      <w:r w:rsidR="004E0886" w:rsidRPr="001A449D">
        <w:rPr>
          <w:sz w:val="28"/>
          <w:szCs w:val="28"/>
        </w:rPr>
        <w:t>пользования со средними рекреационными нагрузками;</w:t>
      </w:r>
    </w:p>
    <w:p w14:paraId="142400AD" w14:textId="77777777" w:rsidR="0099510C" w:rsidRPr="000F2BF1" w:rsidRDefault="0099510C" w:rsidP="004B4784">
      <w:pPr>
        <w:ind w:firstLine="709"/>
        <w:jc w:val="both"/>
        <w:rPr>
          <w:sz w:val="28"/>
          <w:szCs w:val="28"/>
        </w:rPr>
      </w:pPr>
      <w:r w:rsidRPr="001A449D">
        <w:rPr>
          <w:sz w:val="28"/>
          <w:szCs w:val="28"/>
        </w:rPr>
        <w:t>–  озеленение ограниченного пользования (</w:t>
      </w:r>
      <w:r w:rsidR="000F2BF1" w:rsidRPr="001A449D">
        <w:rPr>
          <w:sz w:val="28"/>
          <w:szCs w:val="28"/>
        </w:rPr>
        <w:t>в жилой застройке</w:t>
      </w:r>
      <w:r w:rsidRPr="000F2BF1">
        <w:rPr>
          <w:sz w:val="28"/>
          <w:szCs w:val="28"/>
        </w:rPr>
        <w:t>);</w:t>
      </w:r>
    </w:p>
    <w:p w14:paraId="443A99F4" w14:textId="77777777" w:rsidR="0099510C" w:rsidRPr="000F2BF1" w:rsidRDefault="0099510C" w:rsidP="004B4784">
      <w:pPr>
        <w:ind w:firstLine="709"/>
        <w:jc w:val="both"/>
        <w:rPr>
          <w:sz w:val="28"/>
          <w:szCs w:val="28"/>
        </w:rPr>
      </w:pPr>
      <w:r w:rsidRPr="000F2BF1">
        <w:rPr>
          <w:sz w:val="28"/>
          <w:szCs w:val="28"/>
        </w:rPr>
        <w:t>–  транспортных коммуникаций (улицы в красных линиях);</w:t>
      </w:r>
    </w:p>
    <w:p w14:paraId="17310CD2" w14:textId="77777777" w:rsidR="0099510C" w:rsidRPr="001A449D" w:rsidRDefault="0099510C" w:rsidP="004B4784">
      <w:pPr>
        <w:ind w:firstLine="709"/>
        <w:jc w:val="both"/>
        <w:rPr>
          <w:sz w:val="28"/>
          <w:szCs w:val="28"/>
        </w:rPr>
      </w:pPr>
      <w:r w:rsidRPr="001A449D">
        <w:rPr>
          <w:sz w:val="28"/>
          <w:szCs w:val="28"/>
        </w:rPr>
        <w:t>–  водные поверхности (</w:t>
      </w:r>
      <w:r w:rsidR="000F2BF1" w:rsidRPr="001A449D">
        <w:rPr>
          <w:sz w:val="28"/>
          <w:szCs w:val="28"/>
        </w:rPr>
        <w:t xml:space="preserve">мелиоративные </w:t>
      </w:r>
      <w:r w:rsidRPr="001A449D">
        <w:rPr>
          <w:sz w:val="28"/>
          <w:szCs w:val="28"/>
        </w:rPr>
        <w:t>кана</w:t>
      </w:r>
      <w:r w:rsidR="004E0886" w:rsidRPr="001A449D">
        <w:rPr>
          <w:sz w:val="28"/>
          <w:szCs w:val="28"/>
        </w:rPr>
        <w:t>л</w:t>
      </w:r>
      <w:r w:rsidRPr="001A449D">
        <w:rPr>
          <w:sz w:val="28"/>
          <w:szCs w:val="28"/>
        </w:rPr>
        <w:t>ы);</w:t>
      </w:r>
    </w:p>
    <w:bookmarkEnd w:id="9"/>
    <w:p w14:paraId="4FC58C56" w14:textId="77777777" w:rsidR="0099510C" w:rsidRPr="009F4DBA" w:rsidRDefault="0099510C" w:rsidP="004B4784">
      <w:pPr>
        <w:ind w:firstLine="709"/>
        <w:jc w:val="both"/>
        <w:rPr>
          <w:sz w:val="28"/>
          <w:szCs w:val="28"/>
        </w:rPr>
      </w:pPr>
      <w:r w:rsidRPr="009F4DBA">
        <w:rPr>
          <w:sz w:val="28"/>
          <w:szCs w:val="28"/>
        </w:rPr>
        <w:t>Стратегия комплексного зонирования территории предусматривает функциональную детализацию отдельных зон территории в увязке с общим эскизным решением.</w:t>
      </w:r>
    </w:p>
    <w:p w14:paraId="68A593FC" w14:textId="77777777" w:rsidR="004B4784" w:rsidRPr="004F2EDD" w:rsidRDefault="004B4784" w:rsidP="004B4784">
      <w:pPr>
        <w:ind w:firstLine="709"/>
        <w:jc w:val="both"/>
        <w:rPr>
          <w:b/>
          <w:color w:val="FF0000"/>
          <w:sz w:val="28"/>
          <w:szCs w:val="28"/>
        </w:rPr>
      </w:pPr>
    </w:p>
    <w:p w14:paraId="332B1519" w14:textId="77777777" w:rsidR="00850596" w:rsidRPr="004C1089" w:rsidRDefault="00850596" w:rsidP="004B4784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bookmarkStart w:id="10" w:name="_Hlk120281717"/>
      <w:r w:rsidRPr="004C1089">
        <w:rPr>
          <w:b/>
          <w:color w:val="000000" w:themeColor="text1"/>
          <w:sz w:val="28"/>
          <w:szCs w:val="28"/>
          <w:lang w:val="be-BY"/>
        </w:rPr>
        <w:t>3.6 Жилищное строительство</w:t>
      </w:r>
    </w:p>
    <w:p w14:paraId="16D51ECD" w14:textId="77777777" w:rsidR="00C57509" w:rsidRPr="004C1089" w:rsidRDefault="00C57509" w:rsidP="00C57509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4C1089">
        <w:rPr>
          <w:color w:val="000000" w:themeColor="text1"/>
          <w:sz w:val="28"/>
          <w:szCs w:val="28"/>
          <w:lang w:val="be-BY"/>
        </w:rPr>
        <w:t>Проектной документацией приняты следующие этапы реализации проекта.</w:t>
      </w:r>
    </w:p>
    <w:p w14:paraId="090B533A" w14:textId="77777777" w:rsidR="00C57509" w:rsidRPr="004C1089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C1089">
        <w:rPr>
          <w:color w:val="000000" w:themeColor="text1"/>
          <w:sz w:val="28"/>
          <w:szCs w:val="28"/>
          <w:lang w:val="en-US"/>
        </w:rPr>
        <w:t>I</w:t>
      </w:r>
      <w:r w:rsidRPr="004C1089">
        <w:rPr>
          <w:color w:val="000000" w:themeColor="text1"/>
          <w:sz w:val="28"/>
          <w:szCs w:val="28"/>
        </w:rPr>
        <w:t xml:space="preserve"> этап – до 202</w:t>
      </w:r>
      <w:r w:rsidR="004C1089" w:rsidRPr="004C1089">
        <w:rPr>
          <w:color w:val="000000" w:themeColor="text1"/>
          <w:sz w:val="28"/>
          <w:szCs w:val="28"/>
        </w:rPr>
        <w:t>7</w:t>
      </w:r>
      <w:r w:rsidRPr="004C1089">
        <w:rPr>
          <w:color w:val="000000" w:themeColor="text1"/>
          <w:sz w:val="28"/>
          <w:szCs w:val="28"/>
        </w:rPr>
        <w:t xml:space="preserve"> г.</w:t>
      </w:r>
    </w:p>
    <w:p w14:paraId="128486C1" w14:textId="77777777" w:rsidR="00C57509" w:rsidRPr="004C1089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C1089">
        <w:rPr>
          <w:color w:val="000000" w:themeColor="text1"/>
          <w:sz w:val="28"/>
          <w:szCs w:val="28"/>
          <w:lang w:val="en-US"/>
        </w:rPr>
        <w:t>II</w:t>
      </w:r>
      <w:r w:rsidRPr="004C1089">
        <w:rPr>
          <w:color w:val="000000" w:themeColor="text1"/>
          <w:sz w:val="28"/>
          <w:szCs w:val="28"/>
        </w:rPr>
        <w:t xml:space="preserve"> этап – до 203</w:t>
      </w:r>
      <w:r w:rsidR="001A449D">
        <w:rPr>
          <w:color w:val="000000" w:themeColor="text1"/>
          <w:sz w:val="28"/>
          <w:szCs w:val="28"/>
        </w:rPr>
        <w:t xml:space="preserve">2 </w:t>
      </w:r>
      <w:r w:rsidRPr="004C1089">
        <w:rPr>
          <w:color w:val="000000" w:themeColor="text1"/>
          <w:sz w:val="28"/>
          <w:szCs w:val="28"/>
        </w:rPr>
        <w:t>г.</w:t>
      </w:r>
    </w:p>
    <w:p w14:paraId="013253D0" w14:textId="77777777" w:rsidR="00C57509" w:rsidRPr="004D0D6E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D0D6E">
        <w:rPr>
          <w:color w:val="000000" w:themeColor="text1"/>
          <w:sz w:val="28"/>
          <w:szCs w:val="28"/>
        </w:rPr>
        <w:t>Этапы реализации проектных решений являются ориентировочными, могут изменяться, исходя из конкретных условий.</w:t>
      </w:r>
    </w:p>
    <w:p w14:paraId="02C600CC" w14:textId="77777777" w:rsidR="00C57509" w:rsidRPr="004D0D6E" w:rsidRDefault="004D0D6E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D0D6E">
        <w:rPr>
          <w:color w:val="000000" w:themeColor="text1"/>
          <w:sz w:val="28"/>
          <w:szCs w:val="28"/>
        </w:rPr>
        <w:t>Детальным</w:t>
      </w:r>
      <w:r w:rsidR="00C57509" w:rsidRPr="004D0D6E">
        <w:rPr>
          <w:color w:val="000000" w:themeColor="text1"/>
          <w:sz w:val="28"/>
          <w:szCs w:val="28"/>
        </w:rPr>
        <w:t xml:space="preserve"> планом предусматривается строительство:</w:t>
      </w:r>
    </w:p>
    <w:p w14:paraId="0119485D" w14:textId="77777777" w:rsidR="00C57509" w:rsidRPr="004D0D6E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D0D6E">
        <w:rPr>
          <w:color w:val="000000" w:themeColor="text1"/>
          <w:sz w:val="28"/>
          <w:szCs w:val="28"/>
        </w:rPr>
        <w:t xml:space="preserve">На </w:t>
      </w:r>
      <w:r w:rsidRPr="004D0D6E">
        <w:rPr>
          <w:color w:val="000000" w:themeColor="text1"/>
          <w:sz w:val="28"/>
          <w:szCs w:val="28"/>
          <w:lang w:val="en-US"/>
        </w:rPr>
        <w:t>I</w:t>
      </w:r>
      <w:r w:rsidRPr="004D0D6E">
        <w:rPr>
          <w:color w:val="000000" w:themeColor="text1"/>
          <w:sz w:val="28"/>
          <w:szCs w:val="28"/>
        </w:rPr>
        <w:t>-ом этапе:</w:t>
      </w:r>
    </w:p>
    <w:p w14:paraId="41F9C3E1" w14:textId="77777777" w:rsidR="004D0D6E" w:rsidRPr="004E4441" w:rsidRDefault="004D0D6E" w:rsidP="004D0D6E">
      <w:pPr>
        <w:ind w:firstLine="709"/>
        <w:jc w:val="both"/>
        <w:rPr>
          <w:color w:val="000000" w:themeColor="text1"/>
          <w:sz w:val="28"/>
          <w:szCs w:val="28"/>
        </w:rPr>
      </w:pPr>
      <w:r w:rsidRPr="004E4441">
        <w:rPr>
          <w:color w:val="000000" w:themeColor="text1"/>
          <w:sz w:val="28"/>
          <w:szCs w:val="28"/>
        </w:rPr>
        <w:t xml:space="preserve">- строительство </w:t>
      </w:r>
      <w:r w:rsidR="000F2BF1">
        <w:rPr>
          <w:color w:val="000000" w:themeColor="text1"/>
          <w:sz w:val="28"/>
          <w:szCs w:val="28"/>
        </w:rPr>
        <w:t xml:space="preserve">многоквартирной </w:t>
      </w:r>
      <w:proofErr w:type="spellStart"/>
      <w:proofErr w:type="gramStart"/>
      <w:r w:rsidR="000F2BF1">
        <w:rPr>
          <w:color w:val="000000" w:themeColor="text1"/>
          <w:sz w:val="28"/>
          <w:szCs w:val="28"/>
        </w:rPr>
        <w:t>среднеэтажной</w:t>
      </w:r>
      <w:proofErr w:type="spellEnd"/>
      <w:r w:rsidR="000F2BF1">
        <w:rPr>
          <w:color w:val="000000" w:themeColor="text1"/>
          <w:sz w:val="28"/>
          <w:szCs w:val="28"/>
        </w:rPr>
        <w:t xml:space="preserve"> </w:t>
      </w:r>
      <w:r w:rsidRPr="004E4441">
        <w:rPr>
          <w:color w:val="000000" w:themeColor="text1"/>
          <w:sz w:val="28"/>
          <w:szCs w:val="28"/>
        </w:rPr>
        <w:t xml:space="preserve"> застройки</w:t>
      </w:r>
      <w:proofErr w:type="gramEnd"/>
      <w:r w:rsidRPr="004E4441">
        <w:rPr>
          <w:color w:val="000000" w:themeColor="text1"/>
          <w:sz w:val="28"/>
          <w:szCs w:val="28"/>
        </w:rPr>
        <w:t xml:space="preserve"> общей площадью </w:t>
      </w:r>
      <w:r w:rsidR="001F23EC" w:rsidRPr="001F23EC">
        <w:rPr>
          <w:color w:val="000000" w:themeColor="text1"/>
          <w:sz w:val="28"/>
          <w:szCs w:val="28"/>
        </w:rPr>
        <w:t>18151.2</w:t>
      </w:r>
      <w:r w:rsidR="001F23EC">
        <w:rPr>
          <w:sz w:val="24"/>
          <w:szCs w:val="24"/>
        </w:rPr>
        <w:t xml:space="preserve"> </w:t>
      </w:r>
      <w:r w:rsidRPr="004E4441">
        <w:rPr>
          <w:color w:val="000000" w:themeColor="text1"/>
          <w:sz w:val="28"/>
          <w:szCs w:val="28"/>
        </w:rPr>
        <w:t xml:space="preserve"> м</w:t>
      </w:r>
      <w:r w:rsidRPr="004E4441">
        <w:rPr>
          <w:color w:val="000000" w:themeColor="text1"/>
          <w:sz w:val="28"/>
          <w:szCs w:val="28"/>
          <w:vertAlign w:val="superscript"/>
        </w:rPr>
        <w:t>2</w:t>
      </w:r>
      <w:r w:rsidRPr="004E4441">
        <w:rPr>
          <w:color w:val="000000" w:themeColor="text1"/>
          <w:sz w:val="28"/>
          <w:szCs w:val="28"/>
        </w:rPr>
        <w:t xml:space="preserve"> при расчетной обеспеченности жилищным фондом – 25,0 м</w:t>
      </w:r>
      <w:r w:rsidRPr="004E4441">
        <w:rPr>
          <w:color w:val="000000" w:themeColor="text1"/>
          <w:sz w:val="28"/>
          <w:szCs w:val="28"/>
          <w:vertAlign w:val="superscript"/>
        </w:rPr>
        <w:t>2/</w:t>
      </w:r>
      <w:r w:rsidRPr="004E4441">
        <w:rPr>
          <w:color w:val="000000" w:themeColor="text1"/>
          <w:sz w:val="28"/>
          <w:szCs w:val="28"/>
        </w:rPr>
        <w:t>чел.</w:t>
      </w:r>
    </w:p>
    <w:p w14:paraId="25DC60C2" w14:textId="77777777" w:rsidR="00C57509" w:rsidRPr="004E4441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E4441">
        <w:rPr>
          <w:color w:val="000000" w:themeColor="text1"/>
          <w:sz w:val="28"/>
          <w:szCs w:val="28"/>
        </w:rPr>
        <w:t xml:space="preserve">На </w:t>
      </w:r>
      <w:r w:rsidRPr="004E4441">
        <w:rPr>
          <w:color w:val="000000" w:themeColor="text1"/>
          <w:sz w:val="28"/>
          <w:szCs w:val="28"/>
          <w:lang w:val="en-US"/>
        </w:rPr>
        <w:t>II</w:t>
      </w:r>
      <w:r w:rsidRPr="004E4441">
        <w:rPr>
          <w:color w:val="000000" w:themeColor="text1"/>
          <w:sz w:val="28"/>
          <w:szCs w:val="28"/>
        </w:rPr>
        <w:t>-ом этапе:</w:t>
      </w:r>
    </w:p>
    <w:p w14:paraId="1278B577" w14:textId="77777777" w:rsidR="000F2BF1" w:rsidRPr="004E4441" w:rsidRDefault="000F2BF1" w:rsidP="000F2BF1">
      <w:pPr>
        <w:ind w:firstLine="709"/>
        <w:jc w:val="both"/>
        <w:rPr>
          <w:color w:val="000000" w:themeColor="text1"/>
          <w:sz w:val="28"/>
          <w:szCs w:val="28"/>
        </w:rPr>
      </w:pPr>
      <w:r w:rsidRPr="004E4441">
        <w:rPr>
          <w:color w:val="000000" w:themeColor="text1"/>
          <w:sz w:val="28"/>
          <w:szCs w:val="28"/>
        </w:rPr>
        <w:t xml:space="preserve">- строительство </w:t>
      </w:r>
      <w:r>
        <w:rPr>
          <w:color w:val="000000" w:themeColor="text1"/>
          <w:sz w:val="28"/>
          <w:szCs w:val="28"/>
        </w:rPr>
        <w:t xml:space="preserve">многоквартирной </w:t>
      </w:r>
      <w:proofErr w:type="spellStart"/>
      <w:proofErr w:type="gramStart"/>
      <w:r>
        <w:rPr>
          <w:color w:val="000000" w:themeColor="text1"/>
          <w:sz w:val="28"/>
          <w:szCs w:val="28"/>
        </w:rPr>
        <w:t>среднеэтажной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4E4441">
        <w:rPr>
          <w:color w:val="000000" w:themeColor="text1"/>
          <w:sz w:val="28"/>
          <w:szCs w:val="28"/>
        </w:rPr>
        <w:t xml:space="preserve"> застройки</w:t>
      </w:r>
      <w:proofErr w:type="gramEnd"/>
      <w:r w:rsidRPr="004E4441">
        <w:rPr>
          <w:color w:val="000000" w:themeColor="text1"/>
          <w:sz w:val="28"/>
          <w:szCs w:val="28"/>
        </w:rPr>
        <w:t xml:space="preserve"> общей площадью </w:t>
      </w:r>
      <w:r w:rsidR="001F23EC" w:rsidRPr="001F23EC">
        <w:rPr>
          <w:color w:val="000000" w:themeColor="text1"/>
          <w:sz w:val="28"/>
          <w:szCs w:val="28"/>
        </w:rPr>
        <w:t>23193,2</w:t>
      </w:r>
      <w:r w:rsidR="001F23EC">
        <w:rPr>
          <w:sz w:val="24"/>
          <w:szCs w:val="24"/>
        </w:rPr>
        <w:t xml:space="preserve"> </w:t>
      </w:r>
      <w:r w:rsidR="001F23EC">
        <w:rPr>
          <w:color w:val="000000" w:themeColor="text1"/>
          <w:sz w:val="28"/>
          <w:szCs w:val="28"/>
        </w:rPr>
        <w:t xml:space="preserve"> </w:t>
      </w:r>
      <w:r w:rsidRPr="004E4441">
        <w:rPr>
          <w:color w:val="000000" w:themeColor="text1"/>
          <w:sz w:val="28"/>
          <w:szCs w:val="28"/>
        </w:rPr>
        <w:t>м</w:t>
      </w:r>
      <w:r w:rsidRPr="004E4441">
        <w:rPr>
          <w:color w:val="000000" w:themeColor="text1"/>
          <w:sz w:val="28"/>
          <w:szCs w:val="28"/>
          <w:vertAlign w:val="superscript"/>
        </w:rPr>
        <w:t>2</w:t>
      </w:r>
      <w:r w:rsidRPr="004E4441">
        <w:rPr>
          <w:color w:val="000000" w:themeColor="text1"/>
          <w:sz w:val="28"/>
          <w:szCs w:val="28"/>
        </w:rPr>
        <w:t xml:space="preserve"> при расчетной обеспеченности жилищным фондом – 25,0 м</w:t>
      </w:r>
      <w:r w:rsidRPr="004E4441">
        <w:rPr>
          <w:color w:val="000000" w:themeColor="text1"/>
          <w:sz w:val="28"/>
          <w:szCs w:val="28"/>
          <w:vertAlign w:val="superscript"/>
        </w:rPr>
        <w:t>2/</w:t>
      </w:r>
      <w:r w:rsidRPr="004E4441">
        <w:rPr>
          <w:color w:val="000000" w:themeColor="text1"/>
          <w:sz w:val="28"/>
          <w:szCs w:val="28"/>
        </w:rPr>
        <w:t>чел.</w:t>
      </w:r>
    </w:p>
    <w:p w14:paraId="3BD6588B" w14:textId="77777777" w:rsidR="00C57509" w:rsidRPr="004E4441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r w:rsidRPr="004E4441">
        <w:rPr>
          <w:color w:val="000000" w:themeColor="text1"/>
          <w:sz w:val="28"/>
          <w:szCs w:val="28"/>
        </w:rPr>
        <w:t>Реализация проектных решений будет происходить поэтапно и зависеть от экономических возможностей, а также заинтересованности инвесторов в данном строительстве.</w:t>
      </w:r>
    </w:p>
    <w:p w14:paraId="290F9CD2" w14:textId="77777777" w:rsidR="000F2BF1" w:rsidRDefault="000F2BF1" w:rsidP="004B4784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bookmarkStart w:id="11" w:name="_Hlk120281760"/>
      <w:bookmarkEnd w:id="10"/>
    </w:p>
    <w:p w14:paraId="56FFF356" w14:textId="77777777" w:rsidR="0099510C" w:rsidRPr="00F72F3A" w:rsidRDefault="00C57509" w:rsidP="004B4784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F72F3A">
        <w:rPr>
          <w:b/>
          <w:color w:val="000000" w:themeColor="text1"/>
          <w:sz w:val="28"/>
          <w:szCs w:val="28"/>
          <w:lang w:val="be-BY"/>
        </w:rPr>
        <w:t>3.7 Система общественного обслуживания и социальных пространств</w:t>
      </w:r>
    </w:p>
    <w:p w14:paraId="34271C49" w14:textId="77777777" w:rsidR="00772348" w:rsidRPr="00772348" w:rsidRDefault="00772348" w:rsidP="00772348">
      <w:pPr>
        <w:ind w:firstLine="709"/>
        <w:rPr>
          <w:color w:val="000000"/>
          <w:sz w:val="28"/>
          <w:szCs w:val="28"/>
        </w:rPr>
      </w:pPr>
      <w:r w:rsidRPr="00772348">
        <w:rPr>
          <w:color w:val="000000"/>
          <w:sz w:val="28"/>
          <w:szCs w:val="28"/>
        </w:rPr>
        <w:t>Проектом закладывается расчет и размещение объектов повседневного обслуживания для достижения нормативной доступности населения.</w:t>
      </w:r>
    </w:p>
    <w:p w14:paraId="5B74E187" w14:textId="77777777" w:rsidR="00772348" w:rsidRPr="00772348" w:rsidRDefault="00772348" w:rsidP="00772348">
      <w:pPr>
        <w:ind w:firstLine="709"/>
        <w:rPr>
          <w:color w:val="000000"/>
          <w:sz w:val="28"/>
          <w:szCs w:val="28"/>
        </w:rPr>
      </w:pPr>
      <w:r w:rsidRPr="00772348">
        <w:rPr>
          <w:color w:val="000000"/>
          <w:sz w:val="28"/>
          <w:szCs w:val="28"/>
        </w:rPr>
        <w:t>Состав объектов обслуживания определяется, исходя из спроса, инвестиционных предложений.</w:t>
      </w:r>
    </w:p>
    <w:bookmarkEnd w:id="11"/>
    <w:p w14:paraId="2DFCDD0C" w14:textId="77777777" w:rsidR="003658A9" w:rsidRDefault="003658A9" w:rsidP="000F2BF1">
      <w:pPr>
        <w:shd w:val="clear" w:color="auto" w:fill="FFFFFF"/>
        <w:ind w:right="68" w:firstLine="709"/>
        <w:rPr>
          <w:color w:val="000000"/>
          <w:sz w:val="28"/>
          <w:szCs w:val="28"/>
        </w:rPr>
      </w:pPr>
      <w:r w:rsidRPr="00A604B3">
        <w:rPr>
          <w:color w:val="000000"/>
          <w:sz w:val="28"/>
          <w:szCs w:val="28"/>
        </w:rPr>
        <w:t>Расчет потребности в объектах социально-гарантированного обслуживания приведен в следующей таблице 3.7.1:</w:t>
      </w:r>
    </w:p>
    <w:p w14:paraId="58B8E981" w14:textId="77777777" w:rsidR="000F6597" w:rsidRPr="00A604B3" w:rsidRDefault="000F6597" w:rsidP="003658A9">
      <w:pPr>
        <w:shd w:val="clear" w:color="auto" w:fill="FFFFFF"/>
        <w:ind w:right="67"/>
        <w:rPr>
          <w:color w:val="000000"/>
          <w:sz w:val="28"/>
          <w:szCs w:val="28"/>
        </w:rPr>
      </w:pPr>
    </w:p>
    <w:p w14:paraId="48E2D307" w14:textId="77777777" w:rsidR="003658A9" w:rsidRPr="00956BAD" w:rsidRDefault="003658A9" w:rsidP="003658A9">
      <w:pPr>
        <w:ind w:firstLine="709"/>
        <w:jc w:val="center"/>
        <w:rPr>
          <w:color w:val="000000" w:themeColor="text1"/>
          <w:sz w:val="28"/>
          <w:szCs w:val="28"/>
        </w:rPr>
      </w:pPr>
      <w:bookmarkStart w:id="12" w:name="_Hlk121234435"/>
      <w:r w:rsidRPr="00956BAD">
        <w:rPr>
          <w:b/>
          <w:color w:val="000000" w:themeColor="text1"/>
          <w:sz w:val="28"/>
          <w:szCs w:val="28"/>
        </w:rPr>
        <w:t>Расчетные показатели по объектам обслуживания населения</w:t>
      </w:r>
      <w:r w:rsidRPr="00956BAD">
        <w:rPr>
          <w:color w:val="000000" w:themeColor="text1"/>
          <w:sz w:val="28"/>
          <w:szCs w:val="28"/>
        </w:rPr>
        <w:t xml:space="preserve"> </w:t>
      </w:r>
    </w:p>
    <w:p w14:paraId="40C6933A" w14:textId="77777777" w:rsidR="003658A9" w:rsidRDefault="003658A9" w:rsidP="003658A9">
      <w:pPr>
        <w:ind w:firstLine="709"/>
        <w:jc w:val="center"/>
        <w:rPr>
          <w:color w:val="000000" w:themeColor="text1"/>
          <w:sz w:val="28"/>
          <w:szCs w:val="28"/>
        </w:rPr>
      </w:pPr>
      <w:r w:rsidRPr="00956BA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bookmarkStart w:id="13" w:name="_Hlk83285025"/>
      <w:r w:rsidRPr="00956BAD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3</w:t>
      </w:r>
      <w:r w:rsidRPr="00956BA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956BAD">
        <w:rPr>
          <w:color w:val="000000" w:themeColor="text1"/>
          <w:sz w:val="28"/>
          <w:szCs w:val="28"/>
        </w:rPr>
        <w:t>.1</w:t>
      </w:r>
      <w:bookmarkEnd w:id="13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265"/>
        <w:gridCol w:w="3430"/>
        <w:gridCol w:w="1134"/>
      </w:tblGrid>
      <w:tr w:rsidR="00DE7FEC" w:rsidRPr="005E52ED" w14:paraId="5E5302DD" w14:textId="77777777" w:rsidTr="00E21F8A">
        <w:trPr>
          <w:trHeight w:val="20"/>
          <w:jc w:val="center"/>
        </w:trPr>
        <w:tc>
          <w:tcPr>
            <w:tcW w:w="2519" w:type="dxa"/>
          </w:tcPr>
          <w:p w14:paraId="1D0AF030" w14:textId="77777777" w:rsidR="00DE7FEC" w:rsidRPr="005E52ED" w:rsidRDefault="00DE7FEC" w:rsidP="00E21F8A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</w:tcPr>
          <w:p w14:paraId="47AD2C4A" w14:textId="77777777" w:rsidR="00DE7FEC" w:rsidRPr="005E52ED" w:rsidRDefault="00DE7FEC" w:rsidP="00E21F8A">
            <w:pPr>
              <w:ind w:firstLine="709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E52ED">
              <w:rPr>
                <w:i/>
                <w:color w:val="000000" w:themeColor="text1"/>
                <w:sz w:val="22"/>
                <w:szCs w:val="22"/>
              </w:rPr>
              <w:t>Существующее</w:t>
            </w:r>
          </w:p>
          <w:p w14:paraId="5988FE54" w14:textId="77777777" w:rsidR="00DE7FEC" w:rsidRPr="005E52ED" w:rsidRDefault="00DE7FEC" w:rsidP="00E21F8A">
            <w:pPr>
              <w:ind w:firstLine="709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E52ED">
              <w:rPr>
                <w:i/>
                <w:color w:val="000000" w:themeColor="text1"/>
                <w:sz w:val="22"/>
                <w:szCs w:val="22"/>
              </w:rPr>
              <w:t xml:space="preserve"> положение</w:t>
            </w:r>
          </w:p>
        </w:tc>
        <w:tc>
          <w:tcPr>
            <w:tcW w:w="3430" w:type="dxa"/>
          </w:tcPr>
          <w:p w14:paraId="7791C87C" w14:textId="77777777" w:rsidR="00DE7FEC" w:rsidRPr="005E52ED" w:rsidRDefault="008D2BC8" w:rsidP="00E21F8A">
            <w:pPr>
              <w:ind w:firstLine="709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Расчетный срок</w:t>
            </w:r>
            <w:r w:rsidR="00DE7FEC" w:rsidRPr="005E52ED">
              <w:rPr>
                <w:i/>
                <w:color w:val="000000" w:themeColor="text1"/>
                <w:sz w:val="22"/>
                <w:szCs w:val="22"/>
              </w:rPr>
              <w:t xml:space="preserve"> (всего)</w:t>
            </w:r>
          </w:p>
        </w:tc>
        <w:tc>
          <w:tcPr>
            <w:tcW w:w="1134" w:type="dxa"/>
          </w:tcPr>
          <w:p w14:paraId="2EC5336F" w14:textId="77777777" w:rsidR="00DE7FEC" w:rsidRPr="005E52ED" w:rsidRDefault="00DE7FEC" w:rsidP="00E21F8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E52ED">
              <w:rPr>
                <w:i/>
                <w:color w:val="000000" w:themeColor="text1"/>
                <w:sz w:val="22"/>
                <w:szCs w:val="22"/>
              </w:rPr>
              <w:t>Ед.изм</w:t>
            </w:r>
            <w:proofErr w:type="spellEnd"/>
            <w:r w:rsidRPr="005E52ED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DE7FEC" w:rsidRPr="005E52ED" w14:paraId="577AB228" w14:textId="77777777" w:rsidTr="009F4DBA">
        <w:trPr>
          <w:trHeight w:val="1064"/>
          <w:jc w:val="center"/>
        </w:trPr>
        <w:tc>
          <w:tcPr>
            <w:tcW w:w="2519" w:type="dxa"/>
          </w:tcPr>
          <w:p w14:paraId="31A1B473" w14:textId="77777777" w:rsidR="00DE7FEC" w:rsidRPr="005E52ED" w:rsidRDefault="00DE7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Детское дошкольное учреждение</w:t>
            </w:r>
          </w:p>
        </w:tc>
        <w:tc>
          <w:tcPr>
            <w:tcW w:w="3265" w:type="dxa"/>
          </w:tcPr>
          <w:p w14:paraId="2394634A" w14:textId="77777777" w:rsidR="00DE7FEC" w:rsidRDefault="00121FE6" w:rsidP="00E21F8A">
            <w:pPr>
              <w:ind w:hanging="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Необходимые места имеются в 3-ех существующих ДДУ</w:t>
            </w:r>
            <w:r w:rsidR="003801F6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801F6">
              <w:rPr>
                <w:color w:val="000000" w:themeColor="text1"/>
                <w:sz w:val="22"/>
                <w:szCs w:val="22"/>
              </w:rPr>
              <w:t>ДС№1 на 115 мест</w:t>
            </w:r>
            <w:r w:rsidR="000C57B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B1DA9D" w14:textId="77777777" w:rsidR="003801F6" w:rsidRDefault="003801F6" w:rsidP="00E21F8A">
            <w:pPr>
              <w:ind w:hanging="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ДС№5 на 115 мест</w:t>
            </w:r>
          </w:p>
          <w:p w14:paraId="581C6C82" w14:textId="77777777" w:rsidR="000C57B5" w:rsidRPr="005E52ED" w:rsidRDefault="000C57B5" w:rsidP="00E21F8A">
            <w:pPr>
              <w:ind w:hanging="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ДС №6 на 210 мест</w:t>
            </w:r>
          </w:p>
        </w:tc>
        <w:tc>
          <w:tcPr>
            <w:tcW w:w="3430" w:type="dxa"/>
          </w:tcPr>
          <w:p w14:paraId="557BAF43" w14:textId="77777777" w:rsidR="00DE7FEC" w:rsidRPr="005E52ED" w:rsidRDefault="00DE7FEC" w:rsidP="00121FE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34</w:t>
            </w:r>
            <w:r w:rsidR="009F4DBA">
              <w:rPr>
                <w:color w:val="000000" w:themeColor="text1"/>
                <w:sz w:val="22"/>
                <w:szCs w:val="22"/>
              </w:rPr>
              <w:t xml:space="preserve"> мест 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х </w:t>
            </w:r>
            <w:r w:rsidR="009F4DBA">
              <w:rPr>
                <w:color w:val="000000" w:themeColor="text1"/>
                <w:sz w:val="22"/>
                <w:szCs w:val="22"/>
              </w:rPr>
              <w:t xml:space="preserve">2,784 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тыс. чел. = </w:t>
            </w:r>
            <w:r w:rsidR="009F4DBA">
              <w:rPr>
                <w:color w:val="000000" w:themeColor="text1"/>
                <w:sz w:val="22"/>
                <w:szCs w:val="22"/>
              </w:rPr>
              <w:t>95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чел. (расчетное). </w:t>
            </w:r>
          </w:p>
        </w:tc>
        <w:tc>
          <w:tcPr>
            <w:tcW w:w="1134" w:type="dxa"/>
          </w:tcPr>
          <w:p w14:paraId="04FF76BC" w14:textId="77777777" w:rsidR="00DE7FEC" w:rsidRPr="005E52ED" w:rsidRDefault="00DE7FEC" w:rsidP="009F4D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 xml:space="preserve">34 </w:t>
            </w:r>
            <w:r w:rsidR="009F4DBA">
              <w:rPr>
                <w:color w:val="000000" w:themeColor="text1"/>
                <w:sz w:val="22"/>
                <w:szCs w:val="22"/>
              </w:rPr>
              <w:t>мест</w:t>
            </w:r>
            <w:r w:rsidRPr="005E52ED">
              <w:rPr>
                <w:color w:val="000000" w:themeColor="text1"/>
                <w:sz w:val="22"/>
                <w:szCs w:val="22"/>
              </w:rPr>
              <w:t>/ тыс. чел.</w:t>
            </w:r>
          </w:p>
        </w:tc>
      </w:tr>
      <w:tr w:rsidR="00DE7FEC" w:rsidRPr="005E52ED" w14:paraId="4B4E18A4" w14:textId="77777777" w:rsidTr="00E21F8A">
        <w:trPr>
          <w:trHeight w:val="20"/>
          <w:jc w:val="center"/>
        </w:trPr>
        <w:tc>
          <w:tcPr>
            <w:tcW w:w="2519" w:type="dxa"/>
          </w:tcPr>
          <w:p w14:paraId="19119AA6" w14:textId="77777777" w:rsidR="00DE7FEC" w:rsidRPr="005E52ED" w:rsidRDefault="00DE7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3265" w:type="dxa"/>
          </w:tcPr>
          <w:p w14:paraId="53669E48" w14:textId="77777777" w:rsidR="00DE7FEC" w:rsidRPr="005E52ED" w:rsidRDefault="00121FE6" w:rsidP="00E21F8A">
            <w:pPr>
              <w:ind w:hanging="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Необходимые места имеются в существующих учреждениях образования</w:t>
            </w:r>
            <w:r w:rsidR="003801F6">
              <w:rPr>
                <w:color w:val="000000" w:themeColor="text1"/>
                <w:sz w:val="22"/>
                <w:szCs w:val="22"/>
              </w:rPr>
              <w:t xml:space="preserve"> в СШ №1 по ул. Толстого,4 проектная мощность - 874 места</w:t>
            </w:r>
          </w:p>
        </w:tc>
        <w:tc>
          <w:tcPr>
            <w:tcW w:w="3430" w:type="dxa"/>
          </w:tcPr>
          <w:p w14:paraId="22D3110A" w14:textId="77777777" w:rsidR="00DE7FEC" w:rsidRDefault="00DE7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9F4DBA">
              <w:rPr>
                <w:color w:val="000000" w:themeColor="text1"/>
                <w:sz w:val="22"/>
                <w:szCs w:val="22"/>
              </w:rPr>
              <w:t>81 мест</w:t>
            </w:r>
            <w:r w:rsidR="009F4DBA" w:rsidRPr="005E52ED">
              <w:rPr>
                <w:color w:val="000000" w:themeColor="text1"/>
                <w:sz w:val="22"/>
                <w:szCs w:val="22"/>
              </w:rPr>
              <w:t xml:space="preserve"> х </w:t>
            </w:r>
            <w:r w:rsidR="009F4DBA">
              <w:rPr>
                <w:color w:val="000000" w:themeColor="text1"/>
                <w:sz w:val="22"/>
                <w:szCs w:val="22"/>
              </w:rPr>
              <w:t xml:space="preserve">2,784 </w:t>
            </w:r>
            <w:r w:rsidR="009F4DBA" w:rsidRPr="005E52ED">
              <w:rPr>
                <w:color w:val="000000" w:themeColor="text1"/>
                <w:sz w:val="22"/>
                <w:szCs w:val="22"/>
              </w:rPr>
              <w:t xml:space="preserve">тыс. чел. </w:t>
            </w:r>
            <w:r w:rsidR="009F4DBA">
              <w:rPr>
                <w:color w:val="000000" w:themeColor="text1"/>
                <w:sz w:val="22"/>
                <w:szCs w:val="22"/>
              </w:rPr>
              <w:t xml:space="preserve">= 226 мест 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(необходимо </w:t>
            </w:r>
            <w:r w:rsidR="009F4DBA">
              <w:rPr>
                <w:color w:val="000000" w:themeColor="text1"/>
                <w:sz w:val="22"/>
                <w:szCs w:val="22"/>
              </w:rPr>
              <w:t>226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чел.)</w:t>
            </w:r>
          </w:p>
          <w:p w14:paraId="16418128" w14:textId="77777777" w:rsidR="009F4DBA" w:rsidRPr="005E52ED" w:rsidRDefault="009F4DBA" w:rsidP="009F4D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48ACF" w14:textId="77777777" w:rsidR="00DE7FEC" w:rsidRPr="005E52ED" w:rsidRDefault="00DE7FEC" w:rsidP="009F4D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81</w:t>
            </w:r>
            <w:r w:rsidR="009F4DBA">
              <w:rPr>
                <w:color w:val="000000" w:themeColor="text1"/>
                <w:sz w:val="22"/>
                <w:szCs w:val="22"/>
              </w:rPr>
              <w:t>мест</w:t>
            </w:r>
            <w:r w:rsidRPr="005E52ED">
              <w:rPr>
                <w:color w:val="000000" w:themeColor="text1"/>
                <w:sz w:val="22"/>
                <w:szCs w:val="22"/>
              </w:rPr>
              <w:t>/ тыс. чел</w:t>
            </w:r>
          </w:p>
        </w:tc>
      </w:tr>
      <w:tr w:rsidR="00DE7FEC" w:rsidRPr="005E52ED" w14:paraId="4559E6BC" w14:textId="77777777" w:rsidTr="00E21F8A">
        <w:trPr>
          <w:trHeight w:val="20"/>
          <w:jc w:val="center"/>
        </w:trPr>
        <w:tc>
          <w:tcPr>
            <w:tcW w:w="2519" w:type="dxa"/>
          </w:tcPr>
          <w:p w14:paraId="0E142592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Объекты торговли:</w:t>
            </w:r>
          </w:p>
          <w:p w14:paraId="35F20B49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  <w:p w14:paraId="21A7C0AB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  </w:t>
            </w:r>
          </w:p>
          <w:p w14:paraId="3B972F19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31F696CB" w14:textId="77777777" w:rsidR="00DE7FEC" w:rsidRPr="005E52ED" w:rsidRDefault="00121FE6" w:rsidP="00E21F8A">
            <w:pPr>
              <w:ind w:hanging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существующие объекты торговли на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проект.территории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260 </w:t>
            </w:r>
            <w:r w:rsidRPr="005E52ED">
              <w:rPr>
                <w:sz w:val="22"/>
                <w:szCs w:val="22"/>
              </w:rPr>
              <w:t>м</w:t>
            </w:r>
            <w:r w:rsidRPr="005E52ED">
              <w:rPr>
                <w:sz w:val="22"/>
                <w:szCs w:val="22"/>
                <w:vertAlign w:val="superscript"/>
              </w:rPr>
              <w:t>2</w:t>
            </w:r>
            <w:r w:rsidRPr="005E52ED">
              <w:rPr>
                <w:sz w:val="22"/>
                <w:szCs w:val="22"/>
              </w:rPr>
              <w:t xml:space="preserve"> торг. Площади</w:t>
            </w:r>
            <w:r>
              <w:rPr>
                <w:sz w:val="22"/>
                <w:szCs w:val="22"/>
              </w:rPr>
              <w:t xml:space="preserve">, а </w:t>
            </w:r>
            <w:proofErr w:type="gramStart"/>
            <w:r>
              <w:rPr>
                <w:sz w:val="22"/>
                <w:szCs w:val="22"/>
              </w:rPr>
              <w:t>так же</w:t>
            </w:r>
            <w:proofErr w:type="gramEnd"/>
            <w:r>
              <w:rPr>
                <w:sz w:val="22"/>
                <w:szCs w:val="22"/>
              </w:rPr>
              <w:t xml:space="preserve"> в шаговой доступности</w:t>
            </w:r>
            <w:r w:rsidRPr="005E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</w:tcPr>
          <w:p w14:paraId="5C03B2E0" w14:textId="77777777" w:rsidR="00DE7FEC" w:rsidRDefault="009F4DBA" w:rsidP="00121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7FEC"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</w:t>
            </w:r>
            <w:r w:rsidR="00DE7FEC" w:rsidRPr="005E52ED">
              <w:rPr>
                <w:sz w:val="22"/>
                <w:szCs w:val="22"/>
              </w:rPr>
              <w:t>тыс. чел. х 6</w:t>
            </w:r>
            <w:r>
              <w:rPr>
                <w:sz w:val="22"/>
                <w:szCs w:val="22"/>
              </w:rPr>
              <w:t>1</w:t>
            </w:r>
            <w:r w:rsidR="00DE7FEC" w:rsidRPr="005E52ED">
              <w:rPr>
                <w:sz w:val="22"/>
                <w:szCs w:val="22"/>
              </w:rPr>
              <w:t>0 м</w:t>
            </w:r>
            <w:r w:rsidR="00DE7FEC" w:rsidRPr="005E52ED">
              <w:rPr>
                <w:sz w:val="22"/>
                <w:szCs w:val="22"/>
                <w:vertAlign w:val="superscript"/>
              </w:rPr>
              <w:t>2</w:t>
            </w:r>
            <w:r w:rsidR="00DE7FEC" w:rsidRPr="005E52ED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1700</w:t>
            </w:r>
            <w:r w:rsidR="00DE7FEC" w:rsidRPr="005E52ED">
              <w:rPr>
                <w:sz w:val="22"/>
                <w:szCs w:val="22"/>
              </w:rPr>
              <w:t xml:space="preserve"> м</w:t>
            </w:r>
            <w:r w:rsidR="00DE7FEC" w:rsidRPr="005E52ED">
              <w:rPr>
                <w:sz w:val="22"/>
                <w:szCs w:val="22"/>
                <w:vertAlign w:val="superscript"/>
              </w:rPr>
              <w:t>2</w:t>
            </w:r>
            <w:r w:rsidR="00DE7FEC" w:rsidRPr="005E52ED">
              <w:rPr>
                <w:sz w:val="22"/>
                <w:szCs w:val="22"/>
              </w:rPr>
              <w:t xml:space="preserve"> торг. площади (расчетное)</w:t>
            </w:r>
            <w:r>
              <w:rPr>
                <w:sz w:val="22"/>
                <w:szCs w:val="22"/>
              </w:rPr>
              <w:t xml:space="preserve">, проект. </w:t>
            </w:r>
            <w:r w:rsidR="00121FE6">
              <w:rPr>
                <w:sz w:val="22"/>
                <w:szCs w:val="22"/>
              </w:rPr>
              <w:t>- 1440</w:t>
            </w:r>
            <w:r w:rsidR="00121FE6" w:rsidRPr="005E52ED">
              <w:rPr>
                <w:sz w:val="22"/>
                <w:szCs w:val="22"/>
              </w:rPr>
              <w:t xml:space="preserve"> м</w:t>
            </w:r>
            <w:r w:rsidR="00121FE6" w:rsidRPr="005E52ED">
              <w:rPr>
                <w:sz w:val="22"/>
                <w:szCs w:val="22"/>
                <w:vertAlign w:val="superscript"/>
              </w:rPr>
              <w:t>2</w:t>
            </w:r>
            <w:r w:rsidR="00121FE6" w:rsidRPr="005E52ED">
              <w:rPr>
                <w:sz w:val="22"/>
                <w:szCs w:val="22"/>
              </w:rPr>
              <w:t xml:space="preserve"> торг. </w:t>
            </w:r>
            <w:r w:rsidR="004C21E4">
              <w:rPr>
                <w:sz w:val="22"/>
                <w:szCs w:val="22"/>
              </w:rPr>
              <w:t>п</w:t>
            </w:r>
            <w:r w:rsidR="00121FE6" w:rsidRPr="005E52ED">
              <w:rPr>
                <w:sz w:val="22"/>
                <w:szCs w:val="22"/>
              </w:rPr>
              <w:t>лощади</w:t>
            </w:r>
          </w:p>
          <w:p w14:paraId="14F22002" w14:textId="77777777" w:rsidR="004C21E4" w:rsidRDefault="004C21E4" w:rsidP="00121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Поз.19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880 </w:t>
            </w:r>
            <w:r w:rsidRPr="005E52ED">
              <w:rPr>
                <w:sz w:val="22"/>
                <w:szCs w:val="22"/>
              </w:rPr>
              <w:t>м</w:t>
            </w:r>
            <w:r w:rsidRPr="005E52ED">
              <w:rPr>
                <w:sz w:val="22"/>
                <w:szCs w:val="22"/>
                <w:vertAlign w:val="superscript"/>
              </w:rPr>
              <w:t>2</w:t>
            </w:r>
            <w:r w:rsidRPr="005E52ED">
              <w:rPr>
                <w:sz w:val="22"/>
                <w:szCs w:val="22"/>
              </w:rPr>
              <w:t xml:space="preserve"> торг.</w:t>
            </w:r>
            <w:r>
              <w:rPr>
                <w:sz w:val="22"/>
                <w:szCs w:val="22"/>
              </w:rPr>
              <w:t>п</w:t>
            </w:r>
            <w:r w:rsidRPr="005E52E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.1эт.</w:t>
            </w:r>
          </w:p>
          <w:p w14:paraId="27C29E08" w14:textId="77777777" w:rsidR="004C21E4" w:rsidRPr="005E52ED" w:rsidRDefault="004C21E4" w:rsidP="00121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17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>. – 560</w:t>
            </w:r>
            <w:r w:rsidRPr="005E52ED">
              <w:rPr>
                <w:sz w:val="22"/>
                <w:szCs w:val="22"/>
              </w:rPr>
              <w:t>м</w:t>
            </w:r>
            <w:r w:rsidRPr="005E52ED">
              <w:rPr>
                <w:sz w:val="22"/>
                <w:szCs w:val="22"/>
                <w:vertAlign w:val="superscript"/>
              </w:rPr>
              <w:t>2</w:t>
            </w:r>
            <w:r w:rsidRPr="005E52ED">
              <w:rPr>
                <w:sz w:val="22"/>
                <w:szCs w:val="22"/>
              </w:rPr>
              <w:t xml:space="preserve"> </w:t>
            </w:r>
            <w:proofErr w:type="gramStart"/>
            <w:r w:rsidRPr="005E52ED">
              <w:rPr>
                <w:sz w:val="22"/>
                <w:szCs w:val="22"/>
              </w:rPr>
              <w:t>торг.</w:t>
            </w:r>
            <w:r>
              <w:rPr>
                <w:sz w:val="22"/>
                <w:szCs w:val="22"/>
              </w:rPr>
              <w:t>п</w:t>
            </w:r>
            <w:r w:rsidRPr="005E52ED"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035604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6</w:t>
            </w:r>
            <w:r w:rsidR="009F4DBA">
              <w:rPr>
                <w:sz w:val="22"/>
                <w:szCs w:val="22"/>
              </w:rPr>
              <w:t>1</w:t>
            </w:r>
            <w:r w:rsidRPr="005E52ED">
              <w:rPr>
                <w:sz w:val="22"/>
                <w:szCs w:val="22"/>
              </w:rPr>
              <w:t>0 м</w:t>
            </w:r>
            <w:r w:rsidRPr="005E52ED">
              <w:rPr>
                <w:sz w:val="22"/>
                <w:szCs w:val="22"/>
                <w:vertAlign w:val="superscript"/>
              </w:rPr>
              <w:t>2</w:t>
            </w:r>
            <w:r w:rsidRPr="005E52ED">
              <w:rPr>
                <w:sz w:val="22"/>
                <w:szCs w:val="22"/>
              </w:rPr>
              <w:t xml:space="preserve"> торг. площади</w:t>
            </w:r>
          </w:p>
          <w:p w14:paraId="4ABCBAD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/тыс. чел</w:t>
            </w:r>
          </w:p>
        </w:tc>
      </w:tr>
      <w:tr w:rsidR="00DE7FEC" w:rsidRPr="005E52ED" w14:paraId="7377B6D8" w14:textId="77777777" w:rsidTr="00E21F8A">
        <w:trPr>
          <w:trHeight w:val="20"/>
          <w:jc w:val="center"/>
        </w:trPr>
        <w:tc>
          <w:tcPr>
            <w:tcW w:w="2519" w:type="dxa"/>
          </w:tcPr>
          <w:p w14:paraId="24F59F74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Предприятия общественного питания:</w:t>
            </w:r>
          </w:p>
          <w:p w14:paraId="7DF2E0DB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  </w:t>
            </w:r>
          </w:p>
          <w:p w14:paraId="69A928D8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  <w:p w14:paraId="1990C6E7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622B5CFD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</w:p>
          <w:p w14:paraId="349B4448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</w:p>
          <w:p w14:paraId="439746FD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</w:p>
          <w:p w14:paraId="1D8B20AB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7D7101E8" w14:textId="77777777" w:rsidR="00DE7FEC" w:rsidRDefault="009F4DBA" w:rsidP="00E21F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r w:rsidR="00DE7FEC" w:rsidRPr="005E52ED">
              <w:rPr>
                <w:sz w:val="22"/>
                <w:szCs w:val="22"/>
              </w:rPr>
              <w:t>тыс.</w:t>
            </w:r>
            <w:proofErr w:type="gramEnd"/>
            <w:r w:rsidR="00DE7FEC" w:rsidRPr="005E52ED">
              <w:rPr>
                <w:sz w:val="22"/>
                <w:szCs w:val="22"/>
              </w:rPr>
              <w:t xml:space="preserve"> чел. х </w:t>
            </w:r>
            <w:r>
              <w:rPr>
                <w:sz w:val="22"/>
                <w:szCs w:val="22"/>
              </w:rPr>
              <w:t>22</w:t>
            </w:r>
            <w:r w:rsidR="00DE7FEC" w:rsidRPr="005E52ED">
              <w:rPr>
                <w:sz w:val="22"/>
                <w:szCs w:val="22"/>
              </w:rPr>
              <w:t xml:space="preserve"> пос. места = </w:t>
            </w:r>
            <w:r>
              <w:rPr>
                <w:sz w:val="22"/>
                <w:szCs w:val="22"/>
              </w:rPr>
              <w:t>62</w:t>
            </w:r>
            <w:r w:rsidR="00DE7FEC" w:rsidRPr="005E52ED">
              <w:rPr>
                <w:sz w:val="22"/>
                <w:szCs w:val="22"/>
              </w:rPr>
              <w:t xml:space="preserve"> пос. места (расчетное)</w:t>
            </w:r>
            <w:r>
              <w:rPr>
                <w:sz w:val="22"/>
                <w:szCs w:val="22"/>
              </w:rPr>
              <w:t xml:space="preserve">, 65 </w:t>
            </w:r>
            <w:proofErr w:type="spellStart"/>
            <w:r>
              <w:rPr>
                <w:sz w:val="22"/>
                <w:szCs w:val="22"/>
              </w:rPr>
              <w:t>пос.места</w:t>
            </w:r>
            <w:proofErr w:type="spellEnd"/>
            <w:r>
              <w:rPr>
                <w:sz w:val="22"/>
                <w:szCs w:val="22"/>
              </w:rPr>
              <w:t xml:space="preserve"> – проект.</w:t>
            </w:r>
          </w:p>
          <w:p w14:paraId="73630D8D" w14:textId="77777777" w:rsidR="0051173D" w:rsidRDefault="0051173D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Поз.18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45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A0BC632" w14:textId="77777777" w:rsidR="00DE7FEC" w:rsidRPr="005E52ED" w:rsidRDefault="0051173D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17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. – 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0BF3C42" w14:textId="77777777" w:rsidR="00DE7FEC" w:rsidRPr="005E52ED" w:rsidRDefault="009F4DBA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7FEC" w:rsidRPr="005E52ED">
              <w:rPr>
                <w:sz w:val="22"/>
                <w:szCs w:val="22"/>
              </w:rPr>
              <w:t xml:space="preserve"> посадочных места/ тыс. чел</w:t>
            </w:r>
          </w:p>
        </w:tc>
      </w:tr>
      <w:tr w:rsidR="00DE7FEC" w:rsidRPr="005E52ED" w14:paraId="326641DB" w14:textId="77777777" w:rsidTr="00E21F8A">
        <w:trPr>
          <w:trHeight w:val="20"/>
          <w:jc w:val="center"/>
        </w:trPr>
        <w:tc>
          <w:tcPr>
            <w:tcW w:w="2519" w:type="dxa"/>
          </w:tcPr>
          <w:p w14:paraId="52AE7AD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Отделение банка</w:t>
            </w:r>
          </w:p>
        </w:tc>
        <w:tc>
          <w:tcPr>
            <w:tcW w:w="3265" w:type="dxa"/>
          </w:tcPr>
          <w:p w14:paraId="0AACA757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430" w:type="dxa"/>
          </w:tcPr>
          <w:p w14:paraId="1C9C5E6B" w14:textId="77777777" w:rsidR="00DE7FEC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1 </w:t>
            </w:r>
            <w:r w:rsidR="0051173D">
              <w:rPr>
                <w:sz w:val="22"/>
                <w:szCs w:val="22"/>
              </w:rPr>
              <w:t>(1 работающий)</w:t>
            </w:r>
          </w:p>
          <w:p w14:paraId="35DEEFFC" w14:textId="77777777" w:rsidR="004C21E4" w:rsidRPr="005E52ED" w:rsidRDefault="004C21E4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20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4A96A77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</w:t>
            </w:r>
          </w:p>
        </w:tc>
      </w:tr>
      <w:tr w:rsidR="00DE7FEC" w:rsidRPr="005E52ED" w14:paraId="282E959B" w14:textId="77777777" w:rsidTr="00E21F8A">
        <w:trPr>
          <w:trHeight w:val="848"/>
          <w:jc w:val="center"/>
        </w:trPr>
        <w:tc>
          <w:tcPr>
            <w:tcW w:w="2519" w:type="dxa"/>
          </w:tcPr>
          <w:p w14:paraId="17F9343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Отделение связи</w:t>
            </w:r>
          </w:p>
        </w:tc>
        <w:tc>
          <w:tcPr>
            <w:tcW w:w="3265" w:type="dxa"/>
          </w:tcPr>
          <w:p w14:paraId="4E560584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551E6E5F" w14:textId="77777777" w:rsidR="00DE7FEC" w:rsidRDefault="0051173D" w:rsidP="00E21F8A">
            <w:pPr>
              <w:jc w:val="both"/>
              <w:rPr>
                <w:sz w:val="22"/>
                <w:szCs w:val="22"/>
              </w:rPr>
            </w:pPr>
            <w:r w:rsidRPr="00511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(2 работающих)</w:t>
            </w:r>
          </w:p>
          <w:p w14:paraId="0B7D0F0D" w14:textId="77777777" w:rsidR="004C21E4" w:rsidRPr="0051173D" w:rsidRDefault="004C21E4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20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7B725B6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</w:t>
            </w:r>
          </w:p>
        </w:tc>
      </w:tr>
      <w:tr w:rsidR="00DE7FEC" w:rsidRPr="005E52ED" w14:paraId="69C98DBC" w14:textId="77777777" w:rsidTr="00E21F8A">
        <w:trPr>
          <w:trHeight w:val="20"/>
          <w:jc w:val="center"/>
        </w:trPr>
        <w:tc>
          <w:tcPr>
            <w:tcW w:w="2519" w:type="dxa"/>
          </w:tcPr>
          <w:p w14:paraId="1E2E10A9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Аптека</w:t>
            </w:r>
          </w:p>
        </w:tc>
        <w:tc>
          <w:tcPr>
            <w:tcW w:w="3265" w:type="dxa"/>
          </w:tcPr>
          <w:p w14:paraId="6841E375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42BFE4F5" w14:textId="77777777" w:rsidR="00DE7FEC" w:rsidRDefault="004C21E4" w:rsidP="009F4D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7FEC" w:rsidRPr="005E52ED">
              <w:rPr>
                <w:sz w:val="22"/>
                <w:szCs w:val="22"/>
              </w:rPr>
              <w:t xml:space="preserve"> </w:t>
            </w:r>
            <w:r w:rsidR="0051173D">
              <w:rPr>
                <w:sz w:val="22"/>
                <w:szCs w:val="22"/>
              </w:rPr>
              <w:t>(1 работающий</w:t>
            </w:r>
            <w:r>
              <w:rPr>
                <w:sz w:val="22"/>
                <w:szCs w:val="22"/>
              </w:rPr>
              <w:t xml:space="preserve"> на 1 объект</w:t>
            </w:r>
            <w:r w:rsidR="0051173D">
              <w:rPr>
                <w:sz w:val="22"/>
                <w:szCs w:val="22"/>
              </w:rPr>
              <w:t>)</w:t>
            </w:r>
          </w:p>
          <w:p w14:paraId="56BF6298" w14:textId="77777777" w:rsidR="004C21E4" w:rsidRDefault="004C21E4" w:rsidP="009F4D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19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7364806" w14:textId="77777777" w:rsidR="004C21E4" w:rsidRPr="005E52ED" w:rsidRDefault="004C21E4" w:rsidP="009F4D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17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75C9B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</w:t>
            </w:r>
          </w:p>
        </w:tc>
      </w:tr>
      <w:tr w:rsidR="00DE7FEC" w:rsidRPr="005E52ED" w14:paraId="55B48255" w14:textId="77777777" w:rsidTr="00E21F8A">
        <w:trPr>
          <w:trHeight w:val="20"/>
          <w:jc w:val="center"/>
        </w:trPr>
        <w:tc>
          <w:tcPr>
            <w:tcW w:w="2519" w:type="dxa"/>
          </w:tcPr>
          <w:p w14:paraId="744F4DF8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3265" w:type="dxa"/>
          </w:tcPr>
          <w:p w14:paraId="216F19C8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  <w:lang w:val="en-US"/>
              </w:rPr>
              <w:t>-</w:t>
            </w:r>
            <w:r w:rsidRPr="005E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</w:tcPr>
          <w:p w14:paraId="3E3CDCB5" w14:textId="77777777" w:rsidR="00DE7FEC" w:rsidRPr="009F4DBA" w:rsidRDefault="00121FE6" w:rsidP="00121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F4DBA">
              <w:rPr>
                <w:sz w:val="22"/>
                <w:szCs w:val="22"/>
              </w:rPr>
              <w:t>(ремонт обуви</w:t>
            </w:r>
            <w:r w:rsidR="0051173D">
              <w:rPr>
                <w:sz w:val="22"/>
                <w:szCs w:val="22"/>
              </w:rPr>
              <w:t xml:space="preserve"> -1 работающий)</w:t>
            </w:r>
          </w:p>
        </w:tc>
        <w:tc>
          <w:tcPr>
            <w:tcW w:w="1134" w:type="dxa"/>
          </w:tcPr>
          <w:p w14:paraId="3FEBD76F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</w:t>
            </w:r>
          </w:p>
        </w:tc>
      </w:tr>
      <w:tr w:rsidR="00DE7FEC" w:rsidRPr="00B65E67" w14:paraId="1E0E16E6" w14:textId="77777777" w:rsidTr="00E21F8A">
        <w:trPr>
          <w:trHeight w:val="20"/>
          <w:jc w:val="center"/>
        </w:trPr>
        <w:tc>
          <w:tcPr>
            <w:tcW w:w="2519" w:type="dxa"/>
          </w:tcPr>
          <w:p w14:paraId="08F8DBE3" w14:textId="77777777" w:rsidR="00DE7FEC" w:rsidRPr="00B65E67" w:rsidRDefault="00DE7FEC" w:rsidP="00E21F8A">
            <w:pPr>
              <w:jc w:val="both"/>
              <w:rPr>
                <w:sz w:val="22"/>
                <w:szCs w:val="22"/>
              </w:rPr>
            </w:pPr>
            <w:r w:rsidRPr="00B65E67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3265" w:type="dxa"/>
          </w:tcPr>
          <w:p w14:paraId="4E18413F" w14:textId="77777777" w:rsidR="00DE7FEC" w:rsidRPr="00B65E67" w:rsidRDefault="00121FE6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B65E67">
              <w:rPr>
                <w:sz w:val="22"/>
                <w:szCs w:val="22"/>
              </w:rPr>
              <w:t xml:space="preserve">в радиусе доступности сущ. </w:t>
            </w:r>
            <w:r w:rsidR="0051173D" w:rsidRPr="00B65E67">
              <w:rPr>
                <w:sz w:val="22"/>
                <w:szCs w:val="22"/>
              </w:rPr>
              <w:t>спортивные учреждения</w:t>
            </w:r>
            <w:r w:rsidR="009163A0" w:rsidRPr="00B65E67">
              <w:rPr>
                <w:sz w:val="22"/>
                <w:szCs w:val="22"/>
              </w:rPr>
              <w:t xml:space="preserve"> суммарной площадью залов</w:t>
            </w:r>
            <w:r w:rsidR="0051173D" w:rsidRPr="00B65E67">
              <w:rPr>
                <w:sz w:val="22"/>
                <w:szCs w:val="22"/>
              </w:rPr>
              <w:t xml:space="preserve"> 1284 </w:t>
            </w:r>
            <w:proofErr w:type="spellStart"/>
            <w:proofErr w:type="gramStart"/>
            <w:r w:rsidR="0051173D" w:rsidRPr="00B65E6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="0051173D" w:rsidRPr="00B65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</w:tcPr>
          <w:p w14:paraId="138BE70E" w14:textId="77777777" w:rsidR="00DE7FEC" w:rsidRPr="00B65E67" w:rsidRDefault="009F4DBA" w:rsidP="00121FE6">
            <w:pPr>
              <w:jc w:val="both"/>
              <w:rPr>
                <w:sz w:val="22"/>
                <w:szCs w:val="22"/>
              </w:rPr>
            </w:pPr>
            <w:proofErr w:type="gramStart"/>
            <w:r w:rsidRPr="00B65E67">
              <w:rPr>
                <w:sz w:val="22"/>
                <w:szCs w:val="22"/>
              </w:rPr>
              <w:t xml:space="preserve">2,784  </w:t>
            </w:r>
            <w:r w:rsidR="00DE7FEC" w:rsidRPr="00B65E67">
              <w:rPr>
                <w:sz w:val="22"/>
                <w:szCs w:val="22"/>
              </w:rPr>
              <w:t>чел.</w:t>
            </w:r>
            <w:proofErr w:type="gramEnd"/>
            <w:r w:rsidR="00DE7FEC" w:rsidRPr="00B65E67">
              <w:rPr>
                <w:sz w:val="22"/>
                <w:szCs w:val="22"/>
              </w:rPr>
              <w:t xml:space="preserve"> х 45 м</w:t>
            </w:r>
            <w:r w:rsidR="00DE7FEC" w:rsidRPr="00B65E67">
              <w:rPr>
                <w:sz w:val="22"/>
                <w:szCs w:val="22"/>
                <w:vertAlign w:val="superscript"/>
              </w:rPr>
              <w:t>2</w:t>
            </w:r>
            <w:r w:rsidR="00DE7FEC" w:rsidRPr="00B65E67">
              <w:rPr>
                <w:sz w:val="22"/>
                <w:szCs w:val="22"/>
              </w:rPr>
              <w:t xml:space="preserve"> = </w:t>
            </w:r>
            <w:r w:rsidR="00121FE6" w:rsidRPr="00B65E67">
              <w:rPr>
                <w:sz w:val="22"/>
                <w:szCs w:val="22"/>
              </w:rPr>
              <w:t>126</w:t>
            </w:r>
            <w:r w:rsidR="00DE7FEC" w:rsidRPr="00B65E67">
              <w:rPr>
                <w:sz w:val="22"/>
                <w:szCs w:val="22"/>
              </w:rPr>
              <w:t xml:space="preserve"> м</w:t>
            </w:r>
            <w:r w:rsidR="00DE7FEC" w:rsidRPr="00B65E67">
              <w:rPr>
                <w:sz w:val="22"/>
                <w:szCs w:val="22"/>
                <w:vertAlign w:val="superscript"/>
              </w:rPr>
              <w:t>2</w:t>
            </w:r>
            <w:r w:rsidR="00121FE6" w:rsidRPr="00B65E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14:paraId="792BBD67" w14:textId="77777777" w:rsidR="00DE7FEC" w:rsidRPr="00B65E67" w:rsidRDefault="00DE7FEC" w:rsidP="00E21F8A">
            <w:pPr>
              <w:jc w:val="both"/>
              <w:rPr>
                <w:sz w:val="22"/>
                <w:szCs w:val="22"/>
              </w:rPr>
            </w:pPr>
            <w:r w:rsidRPr="00B65E67">
              <w:rPr>
                <w:sz w:val="22"/>
                <w:szCs w:val="22"/>
              </w:rPr>
              <w:t>45 м</w:t>
            </w:r>
            <w:r w:rsidRPr="00B65E67">
              <w:rPr>
                <w:sz w:val="22"/>
                <w:szCs w:val="22"/>
                <w:vertAlign w:val="superscript"/>
              </w:rPr>
              <w:t>2</w:t>
            </w:r>
            <w:r w:rsidRPr="00B65E67">
              <w:rPr>
                <w:sz w:val="22"/>
                <w:szCs w:val="22"/>
              </w:rPr>
              <w:t xml:space="preserve"> пл. пола</w:t>
            </w:r>
          </w:p>
        </w:tc>
      </w:tr>
      <w:tr w:rsidR="00DE7FEC" w:rsidRPr="005E52ED" w14:paraId="599CC325" w14:textId="77777777" w:rsidTr="00E21F8A">
        <w:trPr>
          <w:trHeight w:val="20"/>
          <w:jc w:val="center"/>
        </w:trPr>
        <w:tc>
          <w:tcPr>
            <w:tcW w:w="2519" w:type="dxa"/>
          </w:tcPr>
          <w:p w14:paraId="1D914069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Общественная уборная</w:t>
            </w:r>
          </w:p>
          <w:p w14:paraId="6860C13A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5" w:type="dxa"/>
          </w:tcPr>
          <w:p w14:paraId="62E1BA0A" w14:textId="77777777" w:rsidR="00DE7FEC" w:rsidRPr="005E52ED" w:rsidRDefault="00DE7FEC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08AB0806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2 (встроен в кафе)</w:t>
            </w:r>
          </w:p>
        </w:tc>
        <w:tc>
          <w:tcPr>
            <w:tcW w:w="1134" w:type="dxa"/>
          </w:tcPr>
          <w:p w14:paraId="245F815C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объект</w:t>
            </w:r>
          </w:p>
          <w:p w14:paraId="7EF25C38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  <w:p w14:paraId="32C8BA38" w14:textId="77777777" w:rsidR="00DE7FEC" w:rsidRPr="005E52ED" w:rsidRDefault="00DE7FEC" w:rsidP="00E21F8A">
            <w:pPr>
              <w:jc w:val="both"/>
              <w:rPr>
                <w:sz w:val="22"/>
                <w:szCs w:val="22"/>
              </w:rPr>
            </w:pPr>
          </w:p>
        </w:tc>
      </w:tr>
      <w:tr w:rsidR="00DE7FEC" w:rsidRPr="005E52ED" w14:paraId="242224B0" w14:textId="77777777" w:rsidTr="00E21F8A">
        <w:trPr>
          <w:trHeight w:val="20"/>
          <w:jc w:val="center"/>
        </w:trPr>
        <w:tc>
          <w:tcPr>
            <w:tcW w:w="2519" w:type="dxa"/>
          </w:tcPr>
          <w:p w14:paraId="6DF7433F" w14:textId="77777777" w:rsidR="00DE7FEC" w:rsidRPr="0054050C" w:rsidRDefault="00DE7FEC" w:rsidP="00E21F8A">
            <w:pPr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>Амбулатория</w:t>
            </w:r>
          </w:p>
        </w:tc>
        <w:tc>
          <w:tcPr>
            <w:tcW w:w="3265" w:type="dxa"/>
          </w:tcPr>
          <w:p w14:paraId="41DBBBCD" w14:textId="77777777" w:rsidR="00DE7FEC" w:rsidRPr="0054050C" w:rsidRDefault="00121FE6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>в радиусе доступности сущ. объект</w:t>
            </w:r>
          </w:p>
        </w:tc>
        <w:tc>
          <w:tcPr>
            <w:tcW w:w="3430" w:type="dxa"/>
          </w:tcPr>
          <w:p w14:paraId="25C08150" w14:textId="77777777" w:rsidR="00DE7FEC" w:rsidRPr="0054050C" w:rsidRDefault="00F27F2C" w:rsidP="00F27F2C">
            <w:pPr>
              <w:jc w:val="both"/>
              <w:rPr>
                <w:sz w:val="22"/>
                <w:szCs w:val="22"/>
              </w:rPr>
            </w:pPr>
            <w:proofErr w:type="gramStart"/>
            <w:r w:rsidRPr="0054050C">
              <w:rPr>
                <w:sz w:val="22"/>
                <w:szCs w:val="22"/>
              </w:rPr>
              <w:t xml:space="preserve">2,784  </w:t>
            </w:r>
            <w:r w:rsidR="00DE7FEC" w:rsidRPr="0054050C">
              <w:rPr>
                <w:sz w:val="22"/>
                <w:szCs w:val="22"/>
              </w:rPr>
              <w:t>чел.</w:t>
            </w:r>
            <w:proofErr w:type="gramEnd"/>
            <w:r w:rsidR="00DE7FEC" w:rsidRPr="0054050C">
              <w:rPr>
                <w:sz w:val="22"/>
                <w:szCs w:val="22"/>
              </w:rPr>
              <w:t xml:space="preserve"> х 2</w:t>
            </w:r>
            <w:r w:rsidRPr="0054050C">
              <w:rPr>
                <w:sz w:val="22"/>
                <w:szCs w:val="22"/>
              </w:rPr>
              <w:t>0</w:t>
            </w:r>
            <w:r w:rsidR="00DE7FEC" w:rsidRPr="0054050C">
              <w:rPr>
                <w:sz w:val="22"/>
                <w:szCs w:val="22"/>
              </w:rPr>
              <w:t xml:space="preserve"> = </w:t>
            </w:r>
            <w:r w:rsidRPr="0054050C">
              <w:rPr>
                <w:sz w:val="22"/>
                <w:szCs w:val="22"/>
              </w:rPr>
              <w:t>56</w:t>
            </w:r>
            <w:r w:rsidR="00DE7FEC" w:rsidRPr="0054050C">
              <w:rPr>
                <w:sz w:val="22"/>
                <w:szCs w:val="22"/>
              </w:rPr>
              <w:t xml:space="preserve"> пос. в смену (по расчету)</w:t>
            </w:r>
          </w:p>
        </w:tc>
        <w:tc>
          <w:tcPr>
            <w:tcW w:w="1134" w:type="dxa"/>
          </w:tcPr>
          <w:p w14:paraId="652DABBB" w14:textId="77777777" w:rsidR="00DE7FEC" w:rsidRPr="0054050C" w:rsidRDefault="00DE7FEC" w:rsidP="00F27F2C">
            <w:pPr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>2</w:t>
            </w:r>
            <w:r w:rsidR="00F27F2C" w:rsidRPr="0054050C">
              <w:rPr>
                <w:sz w:val="22"/>
                <w:szCs w:val="22"/>
              </w:rPr>
              <w:t>0</w:t>
            </w:r>
            <w:r w:rsidRPr="0054050C">
              <w:rPr>
                <w:sz w:val="22"/>
                <w:szCs w:val="22"/>
              </w:rPr>
              <w:t xml:space="preserve"> пос. в смену/ 1000 жит.</w:t>
            </w:r>
          </w:p>
        </w:tc>
      </w:tr>
      <w:tr w:rsidR="008D2BC8" w:rsidRPr="005E52ED" w14:paraId="3E0797BD" w14:textId="77777777" w:rsidTr="00E21F8A">
        <w:trPr>
          <w:trHeight w:val="20"/>
          <w:jc w:val="center"/>
        </w:trPr>
        <w:tc>
          <w:tcPr>
            <w:tcW w:w="2519" w:type="dxa"/>
          </w:tcPr>
          <w:p w14:paraId="4CE6422A" w14:textId="77777777" w:rsidR="008D2BC8" w:rsidRPr="0054050C" w:rsidRDefault="008D2BC8" w:rsidP="00E21F8A">
            <w:pPr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lastRenderedPageBreak/>
              <w:t>Бассейн</w:t>
            </w:r>
          </w:p>
        </w:tc>
        <w:tc>
          <w:tcPr>
            <w:tcW w:w="3265" w:type="dxa"/>
          </w:tcPr>
          <w:p w14:paraId="38851103" w14:textId="77777777" w:rsidR="008D2BC8" w:rsidRPr="0054050C" w:rsidRDefault="003B7199" w:rsidP="009A4D5F">
            <w:pPr>
              <w:ind w:hanging="3"/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63EA6C11" w14:textId="77777777" w:rsidR="008D2BC8" w:rsidRPr="0054050C" w:rsidRDefault="008D2BC8" w:rsidP="00F27F2C">
            <w:pPr>
              <w:jc w:val="both"/>
              <w:rPr>
                <w:sz w:val="22"/>
                <w:szCs w:val="22"/>
              </w:rPr>
            </w:pPr>
            <w:proofErr w:type="gramStart"/>
            <w:r w:rsidRPr="0054050C">
              <w:rPr>
                <w:sz w:val="22"/>
                <w:szCs w:val="22"/>
              </w:rPr>
              <w:t>2,784  чел.</w:t>
            </w:r>
            <w:proofErr w:type="gramEnd"/>
            <w:r w:rsidRPr="0054050C">
              <w:rPr>
                <w:sz w:val="22"/>
                <w:szCs w:val="22"/>
              </w:rPr>
              <w:t xml:space="preserve"> х 20 = 56 м</w:t>
            </w:r>
            <w:r w:rsidRPr="0054050C">
              <w:rPr>
                <w:sz w:val="22"/>
                <w:szCs w:val="22"/>
                <w:vertAlign w:val="superscript"/>
              </w:rPr>
              <w:t>2</w:t>
            </w:r>
            <w:r w:rsidRPr="0054050C">
              <w:rPr>
                <w:sz w:val="22"/>
                <w:szCs w:val="22"/>
              </w:rPr>
              <w:t xml:space="preserve"> водного зеркала.</w:t>
            </w:r>
            <w:r w:rsidR="004C21E4" w:rsidRPr="0054050C">
              <w:rPr>
                <w:sz w:val="22"/>
                <w:szCs w:val="22"/>
              </w:rPr>
              <w:t xml:space="preserve"> </w:t>
            </w:r>
          </w:p>
          <w:p w14:paraId="3340A90F" w14:textId="77777777" w:rsidR="004C21E4" w:rsidRPr="0054050C" w:rsidRDefault="004C21E4" w:rsidP="00F27F2C">
            <w:pPr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 xml:space="preserve">Поз.19 по </w:t>
            </w:r>
            <w:proofErr w:type="spellStart"/>
            <w:r w:rsidRPr="0054050C">
              <w:rPr>
                <w:sz w:val="22"/>
                <w:szCs w:val="22"/>
              </w:rPr>
              <w:t>гп</w:t>
            </w:r>
            <w:proofErr w:type="spellEnd"/>
            <w:r w:rsidRPr="0054050C">
              <w:rPr>
                <w:sz w:val="22"/>
                <w:szCs w:val="22"/>
              </w:rPr>
              <w:t xml:space="preserve"> – 1 </w:t>
            </w:r>
            <w:proofErr w:type="spellStart"/>
            <w:r w:rsidRPr="0054050C">
              <w:rPr>
                <w:sz w:val="22"/>
                <w:szCs w:val="22"/>
              </w:rPr>
              <w:t>эт</w:t>
            </w:r>
            <w:proofErr w:type="spellEnd"/>
            <w:r w:rsidRPr="0054050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A278F8" w14:textId="77777777" w:rsidR="008D2BC8" w:rsidRPr="0054050C" w:rsidRDefault="008D2BC8" w:rsidP="00E21F8A">
            <w:pPr>
              <w:jc w:val="both"/>
              <w:rPr>
                <w:sz w:val="22"/>
                <w:szCs w:val="22"/>
              </w:rPr>
            </w:pPr>
            <w:r w:rsidRPr="0054050C">
              <w:rPr>
                <w:sz w:val="22"/>
                <w:szCs w:val="22"/>
              </w:rPr>
              <w:t>20-25м</w:t>
            </w:r>
            <w:r w:rsidRPr="0054050C">
              <w:rPr>
                <w:sz w:val="22"/>
                <w:szCs w:val="22"/>
                <w:vertAlign w:val="superscript"/>
              </w:rPr>
              <w:t>2</w:t>
            </w:r>
            <w:r w:rsidRPr="0054050C">
              <w:rPr>
                <w:sz w:val="22"/>
                <w:szCs w:val="22"/>
              </w:rPr>
              <w:t xml:space="preserve"> площади водного зеркала</w:t>
            </w:r>
          </w:p>
        </w:tc>
      </w:tr>
      <w:tr w:rsidR="008D2BC8" w:rsidRPr="005E52ED" w14:paraId="73E749CE" w14:textId="77777777" w:rsidTr="00E21F8A">
        <w:trPr>
          <w:trHeight w:val="20"/>
          <w:jc w:val="center"/>
        </w:trPr>
        <w:tc>
          <w:tcPr>
            <w:tcW w:w="2519" w:type="dxa"/>
          </w:tcPr>
          <w:p w14:paraId="4454F8BD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Клубные учреждения, зрительный зал</w:t>
            </w:r>
          </w:p>
        </w:tc>
        <w:tc>
          <w:tcPr>
            <w:tcW w:w="3265" w:type="dxa"/>
          </w:tcPr>
          <w:p w14:paraId="0AD744A7" w14:textId="77777777" w:rsidR="008D2BC8" w:rsidRPr="005E52ED" w:rsidRDefault="008D2BC8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7F7173E9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r w:rsidRPr="005E52ED">
              <w:rPr>
                <w:sz w:val="22"/>
                <w:szCs w:val="22"/>
              </w:rPr>
              <w:t>чел.</w:t>
            </w:r>
            <w:proofErr w:type="gramEnd"/>
            <w:r w:rsidRPr="005E52ED">
              <w:rPr>
                <w:sz w:val="22"/>
                <w:szCs w:val="22"/>
              </w:rPr>
              <w:t xml:space="preserve"> х 20 = </w:t>
            </w:r>
            <w:r>
              <w:rPr>
                <w:sz w:val="22"/>
                <w:szCs w:val="22"/>
              </w:rPr>
              <w:t>56</w:t>
            </w:r>
            <w:r w:rsidRPr="005E52ED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 xml:space="preserve"> </w:t>
            </w:r>
            <w:r w:rsidRPr="005E52ED">
              <w:rPr>
                <w:sz w:val="22"/>
                <w:szCs w:val="22"/>
              </w:rPr>
              <w:t>(расчетное)</w:t>
            </w:r>
            <w:r>
              <w:rPr>
                <w:sz w:val="22"/>
                <w:szCs w:val="22"/>
              </w:rPr>
              <w:t xml:space="preserve">, 60 мест в проект. объект. </w:t>
            </w:r>
          </w:p>
          <w:p w14:paraId="3E78A928" w14:textId="77777777" w:rsidR="008D2BC8" w:rsidRPr="005E52ED" w:rsidRDefault="0054050C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17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5FE3295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20 мест в </w:t>
            </w:r>
            <w:proofErr w:type="gramStart"/>
            <w:r w:rsidRPr="005E52ED">
              <w:rPr>
                <w:sz w:val="22"/>
                <w:szCs w:val="22"/>
              </w:rPr>
              <w:t>зрите-льном</w:t>
            </w:r>
            <w:proofErr w:type="gramEnd"/>
            <w:r w:rsidRPr="005E52ED">
              <w:rPr>
                <w:sz w:val="22"/>
                <w:szCs w:val="22"/>
              </w:rPr>
              <w:t xml:space="preserve"> зале/ 1000 чел.</w:t>
            </w:r>
          </w:p>
        </w:tc>
      </w:tr>
      <w:tr w:rsidR="008D2BC8" w:rsidRPr="005E52ED" w14:paraId="710B19A3" w14:textId="77777777" w:rsidTr="00E21F8A">
        <w:trPr>
          <w:trHeight w:val="20"/>
          <w:jc w:val="center"/>
        </w:trPr>
        <w:tc>
          <w:tcPr>
            <w:tcW w:w="2519" w:type="dxa"/>
          </w:tcPr>
          <w:p w14:paraId="0B074F36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Кинотеатр и видеозал</w:t>
            </w:r>
          </w:p>
        </w:tc>
        <w:tc>
          <w:tcPr>
            <w:tcW w:w="3265" w:type="dxa"/>
          </w:tcPr>
          <w:p w14:paraId="32768955" w14:textId="77777777" w:rsidR="008D2BC8" w:rsidRPr="005E52ED" w:rsidRDefault="008D2BC8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  <w:tc>
          <w:tcPr>
            <w:tcW w:w="3430" w:type="dxa"/>
          </w:tcPr>
          <w:p w14:paraId="087F5CFF" w14:textId="77777777" w:rsidR="008D2BC8" w:rsidRDefault="008D2BC8" w:rsidP="00E21F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proofErr w:type="spellStart"/>
            <w:r w:rsidR="006B0282">
              <w:rPr>
                <w:sz w:val="22"/>
                <w:szCs w:val="22"/>
              </w:rPr>
              <w:t>т.</w:t>
            </w:r>
            <w:r w:rsidRPr="005E52ED">
              <w:rPr>
                <w:sz w:val="22"/>
                <w:szCs w:val="22"/>
              </w:rPr>
              <w:t>чел</w:t>
            </w:r>
            <w:proofErr w:type="spellEnd"/>
            <w:r w:rsidRPr="005E52ED">
              <w:rPr>
                <w:sz w:val="22"/>
                <w:szCs w:val="22"/>
              </w:rPr>
              <w:t>.</w:t>
            </w:r>
            <w:proofErr w:type="gramEnd"/>
            <w:r w:rsidRPr="005E52ED">
              <w:rPr>
                <w:sz w:val="22"/>
                <w:szCs w:val="22"/>
              </w:rPr>
              <w:t xml:space="preserve"> х 20 = </w:t>
            </w:r>
            <w:r>
              <w:rPr>
                <w:sz w:val="22"/>
                <w:szCs w:val="22"/>
              </w:rPr>
              <w:t>56</w:t>
            </w:r>
            <w:r w:rsidRPr="005E52ED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 xml:space="preserve"> </w:t>
            </w:r>
            <w:r w:rsidRPr="005E52ED">
              <w:rPr>
                <w:sz w:val="22"/>
                <w:szCs w:val="22"/>
              </w:rPr>
              <w:t>(расчетное)</w:t>
            </w:r>
            <w:r>
              <w:rPr>
                <w:sz w:val="22"/>
                <w:szCs w:val="22"/>
              </w:rPr>
              <w:t xml:space="preserve">, 60 мест в проект. объект. </w:t>
            </w:r>
          </w:p>
          <w:p w14:paraId="191F5152" w14:textId="77777777" w:rsidR="0054050C" w:rsidRPr="005E52ED" w:rsidRDefault="0054050C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Поз. 17 по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17F707B" w14:textId="77777777" w:rsidR="008D2BC8" w:rsidRPr="005E52ED" w:rsidRDefault="008D2BC8" w:rsidP="00E21F8A">
            <w:pPr>
              <w:tabs>
                <w:tab w:val="left" w:pos="918"/>
              </w:tabs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20 мест в </w:t>
            </w:r>
            <w:proofErr w:type="gramStart"/>
            <w:r w:rsidRPr="005E52ED">
              <w:rPr>
                <w:sz w:val="22"/>
                <w:szCs w:val="22"/>
              </w:rPr>
              <w:t>зрите-льном</w:t>
            </w:r>
            <w:proofErr w:type="gramEnd"/>
            <w:r w:rsidRPr="005E52ED">
              <w:rPr>
                <w:sz w:val="22"/>
                <w:szCs w:val="22"/>
              </w:rPr>
              <w:t xml:space="preserve"> зале/ 1000 чел.</w:t>
            </w:r>
          </w:p>
        </w:tc>
      </w:tr>
      <w:tr w:rsidR="008D2BC8" w:rsidRPr="005E52ED" w14:paraId="7BE9338A" w14:textId="77777777" w:rsidTr="00E21F8A">
        <w:trPr>
          <w:trHeight w:val="20"/>
          <w:jc w:val="center"/>
        </w:trPr>
        <w:tc>
          <w:tcPr>
            <w:tcW w:w="2519" w:type="dxa"/>
          </w:tcPr>
          <w:p w14:paraId="51E38530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Физкультурно-оздоровительный:</w:t>
            </w:r>
          </w:p>
          <w:p w14:paraId="20796FC3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открытые спортивные сооружения</w:t>
            </w:r>
          </w:p>
        </w:tc>
        <w:tc>
          <w:tcPr>
            <w:tcW w:w="3265" w:type="dxa"/>
          </w:tcPr>
          <w:p w14:paraId="6DC13FD6" w14:textId="77777777" w:rsidR="008D2BC8" w:rsidRPr="005E52ED" w:rsidRDefault="008D2BC8" w:rsidP="00E21F8A">
            <w:pPr>
              <w:ind w:hanging="3"/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  <w:r w:rsidRPr="005E52ED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3430" w:type="dxa"/>
          </w:tcPr>
          <w:p w14:paraId="29BAF732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</w:t>
            </w:r>
            <w:r w:rsidR="006B0282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 w:rsidRPr="005E52ED">
              <w:rPr>
                <w:sz w:val="22"/>
                <w:szCs w:val="22"/>
              </w:rPr>
              <w:t>чел. х 0,1 га = 0,</w:t>
            </w:r>
            <w:r>
              <w:rPr>
                <w:sz w:val="22"/>
                <w:szCs w:val="22"/>
              </w:rPr>
              <w:t>28</w:t>
            </w:r>
            <w:r w:rsidRPr="005E52ED">
              <w:rPr>
                <w:sz w:val="22"/>
                <w:szCs w:val="22"/>
              </w:rPr>
              <w:t xml:space="preserve"> га</w:t>
            </w:r>
          </w:p>
          <w:p w14:paraId="04A9F5C9" w14:textId="77777777" w:rsidR="008D2BC8" w:rsidRPr="005E52ED" w:rsidRDefault="008D2BC8" w:rsidP="00E21F8A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6D17A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0,05 га -0,10</w:t>
            </w:r>
          </w:p>
          <w:p w14:paraId="42DEE44D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 га</w:t>
            </w:r>
            <w:r w:rsidR="006B0282" w:rsidRPr="005E52ED">
              <w:rPr>
                <w:sz w:val="22"/>
                <w:szCs w:val="22"/>
              </w:rPr>
              <w:t>/ 1000 чел.</w:t>
            </w:r>
          </w:p>
        </w:tc>
      </w:tr>
      <w:tr w:rsidR="008D2BC8" w:rsidRPr="005E52ED" w14:paraId="21076A12" w14:textId="77777777" w:rsidTr="00E21F8A">
        <w:trPr>
          <w:trHeight w:val="20"/>
          <w:jc w:val="center"/>
        </w:trPr>
        <w:tc>
          <w:tcPr>
            <w:tcW w:w="2519" w:type="dxa"/>
          </w:tcPr>
          <w:p w14:paraId="3C6B1F9B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Библиотека</w:t>
            </w:r>
          </w:p>
        </w:tc>
        <w:tc>
          <w:tcPr>
            <w:tcW w:w="3265" w:type="dxa"/>
          </w:tcPr>
          <w:p w14:paraId="74A85B7E" w14:textId="77777777" w:rsidR="008D2BC8" w:rsidRPr="005E52ED" w:rsidRDefault="00025FEC" w:rsidP="00025FEC">
            <w:pPr>
              <w:ind w:hanging="3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Центральная библиотека (ул. Коммунистическая,12) мощность - </w:t>
            </w: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56446 экз. изданий</w:t>
            </w:r>
          </w:p>
        </w:tc>
        <w:tc>
          <w:tcPr>
            <w:tcW w:w="3430" w:type="dxa"/>
          </w:tcPr>
          <w:p w14:paraId="79CAD6F9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</w:t>
            </w:r>
            <w:r w:rsidR="006B0282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 w:rsidRPr="005E52ED">
              <w:rPr>
                <w:sz w:val="22"/>
                <w:szCs w:val="22"/>
              </w:rPr>
              <w:t xml:space="preserve">чел. х 4000 = </w:t>
            </w:r>
            <w:r w:rsidR="00025FEC">
              <w:rPr>
                <w:sz w:val="22"/>
                <w:szCs w:val="22"/>
              </w:rPr>
              <w:t>11136</w:t>
            </w:r>
          </w:p>
          <w:p w14:paraId="75A6055E" w14:textId="77777777" w:rsidR="008D2BC8" w:rsidRPr="005E52ED" w:rsidRDefault="008D2BC8" w:rsidP="00E21F8A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28CB2D" w14:textId="77777777" w:rsidR="008D2BC8" w:rsidRPr="005E52ED" w:rsidRDefault="008D2BC8" w:rsidP="00E21F8A">
            <w:pPr>
              <w:jc w:val="both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4000 ед. </w:t>
            </w:r>
            <w:proofErr w:type="spellStart"/>
            <w:proofErr w:type="gramStart"/>
            <w:r w:rsidRPr="005E52ED">
              <w:rPr>
                <w:sz w:val="22"/>
                <w:szCs w:val="22"/>
              </w:rPr>
              <w:t>хране</w:t>
            </w:r>
            <w:proofErr w:type="spellEnd"/>
            <w:r w:rsidRPr="005E52ED">
              <w:rPr>
                <w:sz w:val="22"/>
                <w:szCs w:val="22"/>
              </w:rPr>
              <w:t xml:space="preserve">- </w:t>
            </w:r>
            <w:proofErr w:type="spellStart"/>
            <w:r w:rsidRPr="005E52ED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5E52ED">
              <w:rPr>
                <w:sz w:val="22"/>
                <w:szCs w:val="22"/>
              </w:rPr>
              <w:t>/ 1000 чел.</w:t>
            </w:r>
          </w:p>
        </w:tc>
      </w:tr>
      <w:tr w:rsidR="008D2BC8" w:rsidRPr="005E52ED" w14:paraId="1319A03D" w14:textId="77777777" w:rsidTr="00E21F8A">
        <w:trPr>
          <w:trHeight w:val="20"/>
          <w:jc w:val="center"/>
        </w:trPr>
        <w:tc>
          <w:tcPr>
            <w:tcW w:w="2519" w:type="dxa"/>
          </w:tcPr>
          <w:p w14:paraId="347CFD98" w14:textId="77777777" w:rsidR="008D2BC8" w:rsidRPr="005E52ED" w:rsidRDefault="008D2BC8" w:rsidP="00E21F8A">
            <w:pPr>
              <w:ind w:hanging="36"/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Химчистка</w:t>
            </w:r>
          </w:p>
        </w:tc>
        <w:tc>
          <w:tcPr>
            <w:tcW w:w="3265" w:type="dxa"/>
          </w:tcPr>
          <w:p w14:paraId="3A198DE1" w14:textId="77777777" w:rsidR="008D2BC8" w:rsidRPr="00FF1EDB" w:rsidRDefault="00FF1EDB" w:rsidP="00025FEC">
            <w:pPr>
              <w:jc w:val="both"/>
              <w:rPr>
                <w:sz w:val="22"/>
                <w:szCs w:val="22"/>
              </w:rPr>
            </w:pPr>
            <w:r w:rsidRPr="00FF1EDB">
              <w:rPr>
                <w:sz w:val="22"/>
                <w:szCs w:val="22"/>
              </w:rPr>
              <w:t>Данные услуги оказывает банно-прачечный комбинат УКП ЖКХ «</w:t>
            </w:r>
            <w:proofErr w:type="spellStart"/>
            <w:r w:rsidRPr="00FF1EDB">
              <w:rPr>
                <w:sz w:val="22"/>
                <w:szCs w:val="22"/>
              </w:rPr>
              <w:t>Бешенковичский</w:t>
            </w:r>
            <w:proofErr w:type="spellEnd"/>
            <w:r w:rsidRPr="00FF1EDB">
              <w:rPr>
                <w:sz w:val="22"/>
                <w:szCs w:val="22"/>
              </w:rPr>
              <w:t xml:space="preserve"> коммунальник» по ул. Урицкого, 100</w:t>
            </w:r>
          </w:p>
        </w:tc>
        <w:tc>
          <w:tcPr>
            <w:tcW w:w="3430" w:type="dxa"/>
          </w:tcPr>
          <w:p w14:paraId="0164CC88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proofErr w:type="spellStart"/>
            <w:r w:rsidR="006B0282">
              <w:rPr>
                <w:sz w:val="22"/>
                <w:szCs w:val="22"/>
              </w:rPr>
              <w:t>т.</w:t>
            </w:r>
            <w:r w:rsidRPr="005E52ED">
              <w:rPr>
                <w:color w:val="000000" w:themeColor="text1"/>
                <w:sz w:val="22"/>
                <w:szCs w:val="22"/>
              </w:rPr>
              <w:t>чел</w:t>
            </w:r>
            <w:proofErr w:type="spellEnd"/>
            <w:r w:rsidRPr="005E52E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 xml:space="preserve"> х </w:t>
            </w:r>
            <w:r w:rsidR="006B0282">
              <w:rPr>
                <w:color w:val="000000" w:themeColor="text1"/>
                <w:sz w:val="22"/>
                <w:szCs w:val="22"/>
              </w:rPr>
              <w:t>8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= </w:t>
            </w:r>
            <w:r w:rsidR="006B0282">
              <w:rPr>
                <w:color w:val="000000" w:themeColor="text1"/>
                <w:sz w:val="22"/>
                <w:szCs w:val="22"/>
              </w:rPr>
              <w:t>22</w:t>
            </w:r>
            <w:r w:rsidRPr="005E52ED">
              <w:rPr>
                <w:color w:val="000000" w:themeColor="text1"/>
                <w:sz w:val="22"/>
                <w:szCs w:val="22"/>
              </w:rPr>
              <w:t>,</w:t>
            </w:r>
            <w:r w:rsidR="006B0282">
              <w:rPr>
                <w:color w:val="000000" w:themeColor="text1"/>
                <w:sz w:val="22"/>
                <w:szCs w:val="22"/>
              </w:rPr>
              <w:t>3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кг</w:t>
            </w:r>
          </w:p>
        </w:tc>
        <w:tc>
          <w:tcPr>
            <w:tcW w:w="1134" w:type="dxa"/>
          </w:tcPr>
          <w:p w14:paraId="13071E14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8 кг белья в смену/ 1000 чел.</w:t>
            </w:r>
          </w:p>
        </w:tc>
      </w:tr>
      <w:tr w:rsidR="008D2BC8" w:rsidRPr="005E52ED" w14:paraId="33C27C45" w14:textId="77777777" w:rsidTr="00E21F8A">
        <w:trPr>
          <w:trHeight w:val="20"/>
          <w:jc w:val="center"/>
        </w:trPr>
        <w:tc>
          <w:tcPr>
            <w:tcW w:w="2519" w:type="dxa"/>
          </w:tcPr>
          <w:p w14:paraId="59250143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Прачечная</w:t>
            </w:r>
          </w:p>
        </w:tc>
        <w:tc>
          <w:tcPr>
            <w:tcW w:w="3265" w:type="dxa"/>
          </w:tcPr>
          <w:p w14:paraId="7BAE5944" w14:textId="77777777" w:rsidR="008D2BC8" w:rsidRPr="006B0282" w:rsidRDefault="00FF1EDB" w:rsidP="00025FEC">
            <w:pPr>
              <w:jc w:val="both"/>
              <w:rPr>
                <w:sz w:val="22"/>
                <w:szCs w:val="22"/>
              </w:rPr>
            </w:pPr>
            <w:r w:rsidRPr="00FF1EDB">
              <w:rPr>
                <w:sz w:val="22"/>
                <w:szCs w:val="22"/>
              </w:rPr>
              <w:t>Данные услуги оказывает банно-прачечный комбинат УКП ЖКХ «</w:t>
            </w:r>
            <w:proofErr w:type="spellStart"/>
            <w:r w:rsidRPr="00FF1EDB">
              <w:rPr>
                <w:sz w:val="22"/>
                <w:szCs w:val="22"/>
              </w:rPr>
              <w:t>Бешенковичский</w:t>
            </w:r>
            <w:proofErr w:type="spellEnd"/>
            <w:r w:rsidRPr="00FF1EDB">
              <w:rPr>
                <w:sz w:val="22"/>
                <w:szCs w:val="22"/>
              </w:rPr>
              <w:t xml:space="preserve"> коммунальник» по ул. Урицкого, 100</w:t>
            </w:r>
          </w:p>
        </w:tc>
        <w:tc>
          <w:tcPr>
            <w:tcW w:w="3430" w:type="dxa"/>
          </w:tcPr>
          <w:p w14:paraId="6AA379D7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proofErr w:type="spellStart"/>
            <w:r w:rsidR="006B0282">
              <w:rPr>
                <w:sz w:val="22"/>
                <w:szCs w:val="22"/>
              </w:rPr>
              <w:t>т.</w:t>
            </w:r>
            <w:r w:rsidRPr="005E52ED">
              <w:rPr>
                <w:color w:val="000000" w:themeColor="text1"/>
                <w:sz w:val="22"/>
                <w:szCs w:val="22"/>
              </w:rPr>
              <w:t>чел</w:t>
            </w:r>
            <w:proofErr w:type="spellEnd"/>
            <w:r w:rsidRPr="005E52E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 xml:space="preserve"> х 90 = </w:t>
            </w:r>
            <w:r w:rsidR="006B0282">
              <w:rPr>
                <w:color w:val="000000" w:themeColor="text1"/>
                <w:sz w:val="22"/>
                <w:szCs w:val="22"/>
              </w:rPr>
              <w:t xml:space="preserve">250,56 </w:t>
            </w:r>
            <w:r w:rsidRPr="005E52ED">
              <w:rPr>
                <w:color w:val="000000" w:themeColor="text1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14:paraId="1C861BED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90 кг белья в смену/</w:t>
            </w:r>
          </w:p>
          <w:p w14:paraId="5FEA1F5F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1000 чел.</w:t>
            </w:r>
          </w:p>
        </w:tc>
      </w:tr>
      <w:tr w:rsidR="008D2BC8" w:rsidRPr="005E52ED" w14:paraId="51EEAA03" w14:textId="77777777" w:rsidTr="00E21F8A">
        <w:trPr>
          <w:trHeight w:val="20"/>
          <w:jc w:val="center"/>
        </w:trPr>
        <w:tc>
          <w:tcPr>
            <w:tcW w:w="2519" w:type="dxa"/>
          </w:tcPr>
          <w:p w14:paraId="4726271A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Баня</w:t>
            </w:r>
            <w:r w:rsidRPr="005E52ED">
              <w:rPr>
                <w:snapToGrid w:val="0"/>
                <w:color w:val="000000" w:themeColor="text1"/>
                <w:sz w:val="22"/>
                <w:szCs w:val="22"/>
              </w:rPr>
              <w:t xml:space="preserve"> общественная</w:t>
            </w:r>
          </w:p>
        </w:tc>
        <w:tc>
          <w:tcPr>
            <w:tcW w:w="3265" w:type="dxa"/>
          </w:tcPr>
          <w:p w14:paraId="1DB6E797" w14:textId="77777777" w:rsidR="008D2BC8" w:rsidRPr="006B0282" w:rsidRDefault="00FF1EDB" w:rsidP="00025FEC">
            <w:pPr>
              <w:jc w:val="both"/>
              <w:rPr>
                <w:sz w:val="22"/>
                <w:szCs w:val="22"/>
              </w:rPr>
            </w:pPr>
            <w:r w:rsidRPr="00FF1EDB">
              <w:rPr>
                <w:sz w:val="22"/>
                <w:szCs w:val="22"/>
              </w:rPr>
              <w:t>Данные услуги оказывает банно-прачечный комбинат УКП ЖКХ «</w:t>
            </w:r>
            <w:proofErr w:type="spellStart"/>
            <w:r w:rsidRPr="00FF1EDB">
              <w:rPr>
                <w:sz w:val="22"/>
                <w:szCs w:val="22"/>
              </w:rPr>
              <w:t>Бешенковичский</w:t>
            </w:r>
            <w:proofErr w:type="spellEnd"/>
            <w:r w:rsidRPr="00FF1EDB">
              <w:rPr>
                <w:sz w:val="22"/>
                <w:szCs w:val="22"/>
              </w:rPr>
              <w:t xml:space="preserve"> коммунальник» по ул. Урицкого, 100</w:t>
            </w:r>
          </w:p>
        </w:tc>
        <w:tc>
          <w:tcPr>
            <w:tcW w:w="3430" w:type="dxa"/>
          </w:tcPr>
          <w:p w14:paraId="0CDF48DA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proofErr w:type="spellStart"/>
            <w:r w:rsidR="006B0282">
              <w:rPr>
                <w:sz w:val="22"/>
                <w:szCs w:val="22"/>
              </w:rPr>
              <w:t>т.</w:t>
            </w:r>
            <w:r w:rsidRPr="005E52ED">
              <w:rPr>
                <w:color w:val="000000" w:themeColor="text1"/>
                <w:sz w:val="22"/>
                <w:szCs w:val="22"/>
              </w:rPr>
              <w:t>чел</w:t>
            </w:r>
            <w:proofErr w:type="spellEnd"/>
            <w:r w:rsidRPr="005E52E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 xml:space="preserve"> х 3 = 4,54 мест</w:t>
            </w:r>
          </w:p>
          <w:p w14:paraId="6CFA8120" w14:textId="77777777" w:rsidR="008D2BC8" w:rsidRPr="005E52ED" w:rsidRDefault="008D2BC8" w:rsidP="00E21F8A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88FBA" w14:textId="77777777" w:rsidR="008D2BC8" w:rsidRPr="005E52ED" w:rsidRDefault="008D2BC8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3 помыв. мест</w:t>
            </w:r>
            <w:proofErr w:type="gramStart"/>
            <w:r w:rsidRPr="005E52ED">
              <w:rPr>
                <w:color w:val="000000" w:themeColor="text1"/>
                <w:sz w:val="22"/>
                <w:szCs w:val="22"/>
              </w:rPr>
              <w:t>/  1000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>жит</w:t>
            </w:r>
          </w:p>
        </w:tc>
      </w:tr>
      <w:tr w:rsidR="00025FEC" w:rsidRPr="005E52ED" w14:paraId="742C298E" w14:textId="77777777" w:rsidTr="00E21F8A">
        <w:trPr>
          <w:trHeight w:val="20"/>
          <w:jc w:val="center"/>
        </w:trPr>
        <w:tc>
          <w:tcPr>
            <w:tcW w:w="2519" w:type="dxa"/>
          </w:tcPr>
          <w:p w14:paraId="4BFD0DF4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Гостиница</w:t>
            </w:r>
          </w:p>
        </w:tc>
        <w:tc>
          <w:tcPr>
            <w:tcW w:w="3265" w:type="dxa"/>
          </w:tcPr>
          <w:p w14:paraId="460D33D0" w14:textId="77777777" w:rsidR="00025FEC" w:rsidRPr="005E52ED" w:rsidRDefault="00025FEC" w:rsidP="009A4D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FEC">
              <w:rPr>
                <w:color w:val="000000" w:themeColor="text1"/>
                <w:sz w:val="22"/>
                <w:szCs w:val="22"/>
              </w:rPr>
              <w:t>в радиусе доступности сущ. объект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Pr="00025FEC">
              <w:rPr>
                <w:color w:val="000000" w:themeColor="text1"/>
                <w:sz w:val="22"/>
                <w:szCs w:val="22"/>
              </w:rPr>
              <w:t>ул. Коммунистическая, 22.</w:t>
            </w:r>
            <w:r>
              <w:rPr>
                <w:color w:val="000000" w:themeColor="text1"/>
                <w:sz w:val="22"/>
                <w:szCs w:val="22"/>
              </w:rPr>
              <w:t xml:space="preserve"> (21 номер, 41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койкоместо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30" w:type="dxa"/>
          </w:tcPr>
          <w:p w14:paraId="03899B2B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proofErr w:type="spellStart"/>
            <w:r w:rsidR="006B0282">
              <w:rPr>
                <w:sz w:val="22"/>
                <w:szCs w:val="22"/>
              </w:rPr>
              <w:t>т.</w:t>
            </w:r>
            <w:r w:rsidRPr="005E52ED">
              <w:rPr>
                <w:color w:val="000000" w:themeColor="text1"/>
                <w:sz w:val="22"/>
                <w:szCs w:val="22"/>
              </w:rPr>
              <w:t>чел</w:t>
            </w:r>
            <w:proofErr w:type="spellEnd"/>
            <w:r w:rsidRPr="005E52E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 xml:space="preserve"> х 6 = 9,07 мест</w:t>
            </w:r>
          </w:p>
          <w:p w14:paraId="5112639D" w14:textId="77777777" w:rsidR="00025FEC" w:rsidRPr="005E52ED" w:rsidRDefault="00025FEC" w:rsidP="00E21F8A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845135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6 мест</w:t>
            </w:r>
            <w:proofErr w:type="gramStart"/>
            <w:r w:rsidRPr="005E52ED">
              <w:rPr>
                <w:color w:val="000000" w:themeColor="text1"/>
                <w:sz w:val="22"/>
                <w:szCs w:val="22"/>
              </w:rPr>
              <w:t>/  1000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>жит</w:t>
            </w:r>
          </w:p>
        </w:tc>
      </w:tr>
      <w:tr w:rsidR="00025FEC" w:rsidRPr="005E52ED" w14:paraId="3E548F1E" w14:textId="77777777" w:rsidTr="00E21F8A">
        <w:trPr>
          <w:trHeight w:val="20"/>
          <w:jc w:val="center"/>
        </w:trPr>
        <w:tc>
          <w:tcPr>
            <w:tcW w:w="2519" w:type="dxa"/>
          </w:tcPr>
          <w:p w14:paraId="5D431B7A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Рынок (торговое место)</w:t>
            </w:r>
          </w:p>
        </w:tc>
        <w:tc>
          <w:tcPr>
            <w:tcW w:w="3265" w:type="dxa"/>
          </w:tcPr>
          <w:p w14:paraId="728210ED" w14:textId="77777777" w:rsidR="00025FEC" w:rsidRPr="005E52ED" w:rsidRDefault="00025FEC" w:rsidP="009A4D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5FEC">
              <w:rPr>
                <w:color w:val="000000" w:themeColor="text1"/>
                <w:sz w:val="22"/>
                <w:szCs w:val="22"/>
              </w:rPr>
              <w:t>в радиусе доступности сущ. объект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– центральный колхозный рынок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3430" w:type="dxa"/>
          </w:tcPr>
          <w:p w14:paraId="02D04CBC" w14:textId="77777777" w:rsidR="00025FEC" w:rsidRPr="005E52ED" w:rsidRDefault="006B0282" w:rsidP="00E21F8A">
            <w:pPr>
              <w:ind w:hanging="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2,784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т.чел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х 3 = 9 мест</w:t>
            </w:r>
          </w:p>
        </w:tc>
        <w:tc>
          <w:tcPr>
            <w:tcW w:w="1134" w:type="dxa"/>
          </w:tcPr>
          <w:p w14:paraId="0C1C8CDC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3 торговых места/1000жит.</w:t>
            </w:r>
          </w:p>
        </w:tc>
      </w:tr>
      <w:tr w:rsidR="00025FEC" w:rsidRPr="005E52ED" w14:paraId="1C8A7424" w14:textId="77777777" w:rsidTr="00E21F8A">
        <w:trPr>
          <w:trHeight w:val="20"/>
          <w:jc w:val="center"/>
        </w:trPr>
        <w:tc>
          <w:tcPr>
            <w:tcW w:w="2519" w:type="dxa"/>
          </w:tcPr>
          <w:p w14:paraId="4D034F66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Пункт приема вторичных материалов</w:t>
            </w:r>
          </w:p>
        </w:tc>
        <w:tc>
          <w:tcPr>
            <w:tcW w:w="3265" w:type="dxa"/>
          </w:tcPr>
          <w:p w14:paraId="1309E0FC" w14:textId="77777777" w:rsidR="00025FEC" w:rsidRPr="0095755B" w:rsidRDefault="00025FEC" w:rsidP="00025FEC">
            <w:pPr>
              <w:jc w:val="both"/>
              <w:rPr>
                <w:sz w:val="22"/>
                <w:szCs w:val="22"/>
              </w:rPr>
            </w:pPr>
            <w:r w:rsidRPr="0095755B">
              <w:rPr>
                <w:sz w:val="22"/>
                <w:szCs w:val="22"/>
              </w:rPr>
              <w:t>-Сущ. объект</w:t>
            </w:r>
            <w:r w:rsidR="0095755B" w:rsidRPr="0095755B">
              <w:rPr>
                <w:sz w:val="22"/>
                <w:szCs w:val="22"/>
              </w:rPr>
              <w:t xml:space="preserve">- </w:t>
            </w:r>
            <w:proofErr w:type="spellStart"/>
            <w:r w:rsidR="0095755B" w:rsidRPr="0095755B">
              <w:rPr>
                <w:sz w:val="22"/>
                <w:szCs w:val="22"/>
              </w:rPr>
              <w:t>Бешенковичский</w:t>
            </w:r>
            <w:proofErr w:type="spellEnd"/>
            <w:r w:rsidR="0095755B" w:rsidRPr="0095755B">
              <w:rPr>
                <w:sz w:val="22"/>
                <w:szCs w:val="22"/>
              </w:rPr>
              <w:t xml:space="preserve"> филиал Витебского потребительского общества стационарный пункт приема ВМР </w:t>
            </w:r>
            <w:r w:rsidRPr="0095755B">
              <w:rPr>
                <w:sz w:val="22"/>
                <w:szCs w:val="22"/>
              </w:rPr>
              <w:t xml:space="preserve">по ул.   </w:t>
            </w:r>
            <w:proofErr w:type="spellStart"/>
            <w:r w:rsidR="0095755B" w:rsidRPr="0095755B">
              <w:rPr>
                <w:sz w:val="22"/>
                <w:szCs w:val="22"/>
              </w:rPr>
              <w:t>Абазовского</w:t>
            </w:r>
            <w:proofErr w:type="spellEnd"/>
          </w:p>
          <w:p w14:paraId="7D08F0B8" w14:textId="77777777" w:rsidR="00025FEC" w:rsidRPr="0095755B" w:rsidRDefault="00025FEC" w:rsidP="00025FEC">
            <w:pPr>
              <w:jc w:val="both"/>
              <w:rPr>
                <w:sz w:val="22"/>
                <w:szCs w:val="22"/>
              </w:rPr>
            </w:pPr>
            <w:r w:rsidRPr="0095755B">
              <w:rPr>
                <w:sz w:val="22"/>
                <w:szCs w:val="22"/>
              </w:rPr>
              <w:t>-</w:t>
            </w:r>
            <w:r w:rsidR="00FF1EDB" w:rsidRPr="0095755B">
              <w:rPr>
                <w:sz w:val="22"/>
                <w:szCs w:val="22"/>
              </w:rPr>
              <w:t>Передвижной пункт</w:t>
            </w:r>
            <w:r w:rsidRPr="0095755B">
              <w:rPr>
                <w:sz w:val="22"/>
                <w:szCs w:val="22"/>
              </w:rPr>
              <w:t xml:space="preserve"> прием</w:t>
            </w:r>
            <w:r w:rsidR="00FF1EDB" w:rsidRPr="0095755B">
              <w:rPr>
                <w:sz w:val="22"/>
                <w:szCs w:val="22"/>
              </w:rPr>
              <w:t>а</w:t>
            </w:r>
            <w:r w:rsidRPr="0095755B">
              <w:rPr>
                <w:sz w:val="22"/>
                <w:szCs w:val="22"/>
              </w:rPr>
              <w:t xml:space="preserve"> </w:t>
            </w:r>
            <w:r w:rsidR="00FF1EDB" w:rsidRPr="0095755B">
              <w:rPr>
                <w:sz w:val="22"/>
                <w:szCs w:val="22"/>
              </w:rPr>
              <w:t>ВМР</w:t>
            </w:r>
            <w:r w:rsidRPr="0095755B">
              <w:rPr>
                <w:sz w:val="22"/>
                <w:szCs w:val="22"/>
              </w:rPr>
              <w:t xml:space="preserve"> по </w:t>
            </w:r>
            <w:r w:rsidR="0095755B" w:rsidRPr="0095755B">
              <w:rPr>
                <w:sz w:val="22"/>
                <w:szCs w:val="22"/>
              </w:rPr>
              <w:t>заявке</w:t>
            </w:r>
            <w:r w:rsidRPr="0095755B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3430" w:type="dxa"/>
          </w:tcPr>
          <w:p w14:paraId="5B07C67E" w14:textId="77777777" w:rsidR="00025FEC" w:rsidRPr="005E52ED" w:rsidRDefault="00025FEC" w:rsidP="00E21F8A">
            <w:pPr>
              <w:ind w:hanging="8"/>
              <w:jc w:val="center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1объект</w:t>
            </w:r>
          </w:p>
        </w:tc>
        <w:tc>
          <w:tcPr>
            <w:tcW w:w="1134" w:type="dxa"/>
          </w:tcPr>
          <w:p w14:paraId="5456AF28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1 объект</w:t>
            </w:r>
          </w:p>
        </w:tc>
      </w:tr>
      <w:tr w:rsidR="00025FEC" w:rsidRPr="005E52ED" w14:paraId="296B8699" w14:textId="77777777" w:rsidTr="00E21F8A">
        <w:trPr>
          <w:trHeight w:val="20"/>
          <w:jc w:val="center"/>
        </w:trPr>
        <w:tc>
          <w:tcPr>
            <w:tcW w:w="2519" w:type="dxa"/>
          </w:tcPr>
          <w:p w14:paraId="06963E0E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3265" w:type="dxa"/>
          </w:tcPr>
          <w:p w14:paraId="4CD762AC" w14:textId="77777777" w:rsidR="00025FEC" w:rsidRPr="00A92D5C" w:rsidRDefault="00025FEC" w:rsidP="000A1F2E">
            <w:pPr>
              <w:rPr>
                <w:sz w:val="22"/>
                <w:szCs w:val="22"/>
              </w:rPr>
            </w:pPr>
            <w:r w:rsidRPr="00A92D5C">
              <w:rPr>
                <w:sz w:val="22"/>
                <w:szCs w:val="22"/>
              </w:rPr>
              <w:t xml:space="preserve">Существующие места на кладбищах </w:t>
            </w:r>
            <w:r w:rsidR="00E86564" w:rsidRPr="00A92D5C">
              <w:rPr>
                <w:sz w:val="22"/>
                <w:szCs w:val="22"/>
              </w:rPr>
              <w:t xml:space="preserve">№1 </w:t>
            </w:r>
            <w:r w:rsidR="000A1F2E" w:rsidRPr="00A92D5C">
              <w:rPr>
                <w:sz w:val="22"/>
                <w:szCs w:val="22"/>
              </w:rPr>
              <w:t>(215 свободных мест), №2 (3410 свободных мест)</w:t>
            </w:r>
            <w:r w:rsidR="00A92D5C" w:rsidRPr="00A92D5C">
              <w:rPr>
                <w:sz w:val="22"/>
                <w:szCs w:val="22"/>
              </w:rPr>
              <w:t xml:space="preserve"> итого ориентировочно 1,45 га</w:t>
            </w:r>
          </w:p>
        </w:tc>
        <w:tc>
          <w:tcPr>
            <w:tcW w:w="3430" w:type="dxa"/>
          </w:tcPr>
          <w:p w14:paraId="7DF1342D" w14:textId="77777777" w:rsidR="00025FEC" w:rsidRPr="005E52ED" w:rsidRDefault="00025FEC" w:rsidP="00025FEC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5E52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784  </w:t>
            </w:r>
            <w:r w:rsidRPr="005E52ED">
              <w:rPr>
                <w:color w:val="000000" w:themeColor="text1"/>
                <w:sz w:val="22"/>
                <w:szCs w:val="22"/>
              </w:rPr>
              <w:t>чел.</w:t>
            </w:r>
            <w:proofErr w:type="gramEnd"/>
            <w:r w:rsidRPr="005E52ED">
              <w:rPr>
                <w:color w:val="000000" w:themeColor="text1"/>
                <w:sz w:val="22"/>
                <w:szCs w:val="22"/>
              </w:rPr>
              <w:t xml:space="preserve"> х </w:t>
            </w:r>
            <w:r>
              <w:rPr>
                <w:color w:val="000000" w:themeColor="text1"/>
                <w:sz w:val="22"/>
                <w:szCs w:val="22"/>
              </w:rPr>
              <w:t>0,24</w:t>
            </w:r>
            <w:r w:rsidRPr="005E52ED">
              <w:rPr>
                <w:color w:val="000000" w:themeColor="text1"/>
                <w:sz w:val="22"/>
                <w:szCs w:val="22"/>
              </w:rPr>
              <w:t xml:space="preserve"> = 0,</w:t>
            </w:r>
            <w:r>
              <w:rPr>
                <w:color w:val="000000" w:themeColor="text1"/>
                <w:sz w:val="22"/>
                <w:szCs w:val="22"/>
              </w:rPr>
              <w:t xml:space="preserve">67 </w:t>
            </w:r>
            <w:r w:rsidRPr="005E52ED">
              <w:rPr>
                <w:color w:val="000000" w:themeColor="text1"/>
                <w:sz w:val="22"/>
                <w:szCs w:val="22"/>
              </w:rPr>
              <w:t>га по расчету</w:t>
            </w:r>
          </w:p>
        </w:tc>
        <w:tc>
          <w:tcPr>
            <w:tcW w:w="1134" w:type="dxa"/>
          </w:tcPr>
          <w:p w14:paraId="296B9E6E" w14:textId="77777777" w:rsidR="000A1F2E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0,24га</w:t>
            </w:r>
          </w:p>
          <w:p w14:paraId="20A9B402" w14:textId="77777777" w:rsidR="00025FEC" w:rsidRPr="005E52ED" w:rsidRDefault="00025FEC" w:rsidP="00E21F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52ED">
              <w:rPr>
                <w:color w:val="000000" w:themeColor="text1"/>
                <w:sz w:val="22"/>
                <w:szCs w:val="22"/>
              </w:rPr>
              <w:t>/1000 чел.</w:t>
            </w:r>
          </w:p>
        </w:tc>
      </w:tr>
    </w:tbl>
    <w:p w14:paraId="1D175534" w14:textId="77777777" w:rsidR="00DE7FEC" w:rsidRPr="00514C28" w:rsidRDefault="00DE7FEC" w:rsidP="00DE7FEC">
      <w:pPr>
        <w:jc w:val="both"/>
        <w:rPr>
          <w:b/>
          <w:color w:val="000000" w:themeColor="text1"/>
          <w:sz w:val="24"/>
          <w:szCs w:val="24"/>
        </w:rPr>
      </w:pPr>
    </w:p>
    <w:p w14:paraId="232C7985" w14:textId="28AF8F0F" w:rsidR="00DE7FEC" w:rsidRDefault="00DE7FEC" w:rsidP="00DE7FEC">
      <w:pPr>
        <w:ind w:firstLine="709"/>
        <w:jc w:val="both"/>
        <w:rPr>
          <w:color w:val="000000" w:themeColor="text1"/>
          <w:sz w:val="24"/>
          <w:szCs w:val="24"/>
        </w:rPr>
      </w:pPr>
    </w:p>
    <w:p w14:paraId="720FF715" w14:textId="77777777" w:rsidR="00EF7107" w:rsidRDefault="00EF7107" w:rsidP="00DE7FEC">
      <w:pPr>
        <w:ind w:firstLine="709"/>
        <w:jc w:val="both"/>
        <w:rPr>
          <w:color w:val="000000" w:themeColor="text1"/>
          <w:sz w:val="24"/>
          <w:szCs w:val="24"/>
        </w:rPr>
      </w:pPr>
    </w:p>
    <w:p w14:paraId="7C3E9DAF" w14:textId="77777777" w:rsidR="00DE7FEC" w:rsidRPr="00111192" w:rsidRDefault="00DE7FEC" w:rsidP="00DE7FEC">
      <w:pPr>
        <w:jc w:val="both"/>
        <w:rPr>
          <w:b/>
          <w:color w:val="000000" w:themeColor="text1"/>
          <w:sz w:val="28"/>
          <w:szCs w:val="28"/>
        </w:rPr>
      </w:pPr>
      <w:r w:rsidRPr="00111192">
        <w:rPr>
          <w:b/>
          <w:color w:val="000000" w:themeColor="text1"/>
          <w:sz w:val="28"/>
          <w:szCs w:val="28"/>
        </w:rPr>
        <w:lastRenderedPageBreak/>
        <w:t>Расчет вместимости учреждений дошкольного и школьного образования.</w:t>
      </w:r>
    </w:p>
    <w:p w14:paraId="09342F86" w14:textId="77777777" w:rsidR="00DE7FEC" w:rsidRPr="00111192" w:rsidRDefault="00DE7FEC" w:rsidP="00DE7FEC">
      <w:pPr>
        <w:ind w:left="-142" w:firstLine="567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     </w:t>
      </w:r>
      <w:r w:rsidRPr="00111192">
        <w:rPr>
          <w:b/>
          <w:i/>
          <w:color w:val="000000" w:themeColor="text1"/>
          <w:sz w:val="28"/>
          <w:szCs w:val="28"/>
        </w:rPr>
        <w:t>1</w:t>
      </w:r>
      <w:r w:rsidRPr="00111192">
        <w:rPr>
          <w:i/>
          <w:color w:val="000000" w:themeColor="text1"/>
          <w:sz w:val="28"/>
          <w:szCs w:val="28"/>
          <w:u w:val="single"/>
        </w:rPr>
        <w:t>.</w:t>
      </w:r>
      <w:r w:rsidRPr="00111192">
        <w:rPr>
          <w:color w:val="000000" w:themeColor="text1"/>
          <w:sz w:val="28"/>
          <w:szCs w:val="28"/>
        </w:rPr>
        <w:t>Детские дошкольные учреждения от 1 до 5 лет:</w:t>
      </w:r>
    </w:p>
    <w:p w14:paraId="320FDF5A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7,7 чел. х 4 года=30,8 чел.</w:t>
      </w:r>
    </w:p>
    <w:p w14:paraId="25F857F6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7,7 чел.- количество рождаемых детей в год на 1тыс. населения.</w:t>
      </w:r>
    </w:p>
    <w:p w14:paraId="43535128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Обеспеченность 85% составляет 26,18 чел./1 тыс. чел.</w:t>
      </w:r>
    </w:p>
    <w:p w14:paraId="6E5D4EBC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Норматив </w:t>
      </w:r>
      <w:proofErr w:type="gramStart"/>
      <w:r w:rsidRPr="00111192">
        <w:rPr>
          <w:color w:val="000000" w:themeColor="text1"/>
          <w:sz w:val="28"/>
          <w:szCs w:val="28"/>
        </w:rPr>
        <w:t>обеспеченности:  26</w:t>
      </w:r>
      <w:proofErr w:type="gramEnd"/>
      <w:r w:rsidRPr="00111192">
        <w:rPr>
          <w:color w:val="000000" w:themeColor="text1"/>
          <w:sz w:val="28"/>
          <w:szCs w:val="28"/>
        </w:rPr>
        <w:t>,18 чел. + 7,7 чел.(100%)=34 чел./1 тыс. населения</w:t>
      </w:r>
    </w:p>
    <w:p w14:paraId="0CA26F05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По </w:t>
      </w:r>
      <w:proofErr w:type="gramStart"/>
      <w:r w:rsidRPr="00111192">
        <w:rPr>
          <w:color w:val="000000" w:themeColor="text1"/>
          <w:sz w:val="28"/>
          <w:szCs w:val="28"/>
        </w:rPr>
        <w:t>объекту :</w:t>
      </w:r>
      <w:proofErr w:type="gramEnd"/>
      <w:r w:rsidRPr="00111192">
        <w:rPr>
          <w:color w:val="000000" w:themeColor="text1"/>
          <w:sz w:val="28"/>
          <w:szCs w:val="28"/>
        </w:rPr>
        <w:t xml:space="preserve"> общее количество детей, которых необходимо обеспечить местами в детских садах -34 чел. х </w:t>
      </w:r>
      <w:r w:rsidR="00025FEC">
        <w:rPr>
          <w:color w:val="000000" w:themeColor="text1"/>
          <w:sz w:val="28"/>
          <w:szCs w:val="28"/>
        </w:rPr>
        <w:t>2,784</w:t>
      </w:r>
      <w:r w:rsidRPr="00111192">
        <w:rPr>
          <w:color w:val="000000" w:themeColor="text1"/>
          <w:sz w:val="28"/>
          <w:szCs w:val="28"/>
        </w:rPr>
        <w:t>,5</w:t>
      </w:r>
      <w:r>
        <w:rPr>
          <w:color w:val="000000" w:themeColor="text1"/>
          <w:sz w:val="28"/>
          <w:szCs w:val="28"/>
        </w:rPr>
        <w:t>12</w:t>
      </w:r>
      <w:r w:rsidR="004A369B">
        <w:rPr>
          <w:color w:val="000000" w:themeColor="text1"/>
          <w:sz w:val="28"/>
          <w:szCs w:val="28"/>
        </w:rPr>
        <w:t xml:space="preserve"> </w:t>
      </w:r>
      <w:r w:rsidRPr="00111192">
        <w:rPr>
          <w:color w:val="000000" w:themeColor="text1"/>
          <w:sz w:val="28"/>
          <w:szCs w:val="28"/>
        </w:rPr>
        <w:t xml:space="preserve">тыс. = </w:t>
      </w:r>
      <w:r w:rsidR="00025FEC">
        <w:rPr>
          <w:color w:val="000000" w:themeColor="text1"/>
          <w:sz w:val="28"/>
          <w:szCs w:val="28"/>
        </w:rPr>
        <w:t>95</w:t>
      </w:r>
      <w:r w:rsidRPr="00111192">
        <w:rPr>
          <w:color w:val="000000" w:themeColor="text1"/>
          <w:sz w:val="28"/>
          <w:szCs w:val="28"/>
        </w:rPr>
        <w:t xml:space="preserve"> чел.</w:t>
      </w:r>
    </w:p>
    <w:p w14:paraId="19C4D7AD" w14:textId="348E4690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 </w:t>
      </w:r>
      <w:r w:rsidRPr="00111192">
        <w:rPr>
          <w:sz w:val="28"/>
          <w:szCs w:val="28"/>
        </w:rPr>
        <w:t xml:space="preserve"> </w:t>
      </w:r>
      <w:r w:rsidRPr="00111192">
        <w:rPr>
          <w:b/>
          <w:i/>
          <w:color w:val="000000" w:themeColor="text1"/>
          <w:sz w:val="28"/>
          <w:szCs w:val="28"/>
        </w:rPr>
        <w:t>2</w:t>
      </w:r>
      <w:r w:rsidRPr="00111192">
        <w:rPr>
          <w:color w:val="000000" w:themeColor="text1"/>
          <w:sz w:val="28"/>
          <w:szCs w:val="28"/>
        </w:rPr>
        <w:t>.Общеобразовательные школы:</w:t>
      </w:r>
    </w:p>
    <w:p w14:paraId="2F92BD46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1-9 классы: </w:t>
      </w:r>
    </w:p>
    <w:p w14:paraId="2B73ED77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7,7 чел. х 9лет=69,3 чел.</w:t>
      </w:r>
    </w:p>
    <w:p w14:paraId="1969A934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Обеспеченность 100% составляет 69,3 чел./1 </w:t>
      </w:r>
      <w:proofErr w:type="spellStart"/>
      <w:proofErr w:type="gramStart"/>
      <w:r w:rsidRPr="00111192">
        <w:rPr>
          <w:color w:val="000000" w:themeColor="text1"/>
          <w:sz w:val="28"/>
          <w:szCs w:val="28"/>
        </w:rPr>
        <w:t>тыс.населения</w:t>
      </w:r>
      <w:proofErr w:type="spellEnd"/>
      <w:proofErr w:type="gramEnd"/>
      <w:r w:rsidRPr="00111192">
        <w:rPr>
          <w:color w:val="000000" w:themeColor="text1"/>
          <w:sz w:val="28"/>
          <w:szCs w:val="28"/>
        </w:rPr>
        <w:t>.</w:t>
      </w:r>
    </w:p>
    <w:p w14:paraId="058CE17F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10-11 классы:</w:t>
      </w:r>
    </w:p>
    <w:p w14:paraId="08B3820F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7,7чел. х 2 года=15,4 чел.</w:t>
      </w:r>
    </w:p>
    <w:p w14:paraId="69912069" w14:textId="77777777" w:rsidR="00DE7FEC" w:rsidRPr="00111192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Обеспеченность 75% составляет 11,55 чел./1 </w:t>
      </w:r>
      <w:proofErr w:type="spellStart"/>
      <w:proofErr w:type="gramStart"/>
      <w:r w:rsidRPr="00111192">
        <w:rPr>
          <w:color w:val="000000" w:themeColor="text1"/>
          <w:sz w:val="28"/>
          <w:szCs w:val="28"/>
        </w:rPr>
        <w:t>тыс.населения</w:t>
      </w:r>
      <w:proofErr w:type="spellEnd"/>
      <w:proofErr w:type="gramEnd"/>
      <w:r w:rsidRPr="00111192">
        <w:rPr>
          <w:color w:val="000000" w:themeColor="text1"/>
          <w:sz w:val="28"/>
          <w:szCs w:val="28"/>
        </w:rPr>
        <w:t>.</w:t>
      </w:r>
    </w:p>
    <w:p w14:paraId="7F95475D" w14:textId="77777777" w:rsidR="00DE7FEC" w:rsidRDefault="00DE7FEC" w:rsidP="00DE7FEC">
      <w:pPr>
        <w:ind w:firstLine="709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По </w:t>
      </w:r>
      <w:proofErr w:type="gramStart"/>
      <w:r w:rsidRPr="00111192">
        <w:rPr>
          <w:color w:val="000000" w:themeColor="text1"/>
          <w:sz w:val="28"/>
          <w:szCs w:val="28"/>
        </w:rPr>
        <w:t>объекту :</w:t>
      </w:r>
      <w:proofErr w:type="gramEnd"/>
      <w:r w:rsidRPr="00111192">
        <w:rPr>
          <w:color w:val="000000" w:themeColor="text1"/>
          <w:sz w:val="28"/>
          <w:szCs w:val="28"/>
        </w:rPr>
        <w:t xml:space="preserve"> общее количество детей, которых необходимо обеспечить школьными местами составляет : 81 х </w:t>
      </w:r>
      <w:r w:rsidR="004A369B">
        <w:rPr>
          <w:color w:val="000000" w:themeColor="text1"/>
          <w:sz w:val="28"/>
          <w:szCs w:val="28"/>
        </w:rPr>
        <w:t>2,784</w:t>
      </w:r>
      <w:r w:rsidR="004A369B" w:rsidRPr="00111192">
        <w:rPr>
          <w:color w:val="000000" w:themeColor="text1"/>
          <w:sz w:val="28"/>
          <w:szCs w:val="28"/>
        </w:rPr>
        <w:t>,5</w:t>
      </w:r>
      <w:r w:rsidR="004A369B">
        <w:rPr>
          <w:color w:val="000000" w:themeColor="text1"/>
          <w:sz w:val="28"/>
          <w:szCs w:val="28"/>
        </w:rPr>
        <w:t xml:space="preserve">12 </w:t>
      </w:r>
      <w:r w:rsidRPr="00111192">
        <w:rPr>
          <w:color w:val="000000" w:themeColor="text1"/>
          <w:sz w:val="28"/>
          <w:szCs w:val="28"/>
        </w:rPr>
        <w:t>тыс.=</w:t>
      </w:r>
      <w:r w:rsidR="004A369B">
        <w:rPr>
          <w:color w:val="000000" w:themeColor="text1"/>
          <w:sz w:val="28"/>
          <w:szCs w:val="28"/>
        </w:rPr>
        <w:t>226</w:t>
      </w:r>
      <w:r w:rsidRPr="00111192">
        <w:rPr>
          <w:color w:val="000000" w:themeColor="text1"/>
          <w:sz w:val="28"/>
          <w:szCs w:val="28"/>
        </w:rPr>
        <w:t xml:space="preserve"> чел. </w:t>
      </w:r>
    </w:p>
    <w:p w14:paraId="1CDFB838" w14:textId="77777777" w:rsidR="005E52ED" w:rsidRPr="005E52ED" w:rsidRDefault="005E52ED" w:rsidP="00DE7FEC">
      <w:pPr>
        <w:ind w:firstLine="709"/>
        <w:jc w:val="both"/>
        <w:rPr>
          <w:sz w:val="28"/>
          <w:szCs w:val="28"/>
        </w:rPr>
      </w:pPr>
      <w:r w:rsidRPr="005E52ED">
        <w:rPr>
          <w:sz w:val="28"/>
          <w:szCs w:val="28"/>
        </w:rPr>
        <w:t xml:space="preserve">Обслуживание жителей </w:t>
      </w:r>
      <w:proofErr w:type="spellStart"/>
      <w:r w:rsidRPr="005E52ED">
        <w:rPr>
          <w:sz w:val="28"/>
          <w:szCs w:val="28"/>
        </w:rPr>
        <w:t>г.п</w:t>
      </w:r>
      <w:proofErr w:type="spellEnd"/>
      <w:r w:rsidRPr="005E52ED">
        <w:rPr>
          <w:sz w:val="28"/>
          <w:szCs w:val="28"/>
        </w:rPr>
        <w:t xml:space="preserve">. Бешенковичи услугами библиотечной системы осуществляется Центральной библиотекой (ул. Коммунистическая,12). К услугам читателей просторный абонемент, читальный зал на 28 читательских мест. Пользователями библиотеки являются 3235 человек, из </w:t>
      </w:r>
      <w:proofErr w:type="gramStart"/>
      <w:r w:rsidRPr="005E52ED">
        <w:rPr>
          <w:sz w:val="28"/>
          <w:szCs w:val="28"/>
        </w:rPr>
        <w:t>них  283</w:t>
      </w:r>
      <w:proofErr w:type="gramEnd"/>
      <w:r w:rsidRPr="005E52ED">
        <w:rPr>
          <w:sz w:val="28"/>
          <w:szCs w:val="28"/>
        </w:rPr>
        <w:t xml:space="preserve"> жители отдалённых деревень </w:t>
      </w:r>
      <w:proofErr w:type="spellStart"/>
      <w:r w:rsidRPr="005E52ED">
        <w:rPr>
          <w:sz w:val="28"/>
          <w:szCs w:val="28"/>
        </w:rPr>
        <w:t>Бешенковичского</w:t>
      </w:r>
      <w:proofErr w:type="spellEnd"/>
      <w:r w:rsidRPr="005E52ED">
        <w:rPr>
          <w:sz w:val="28"/>
          <w:szCs w:val="28"/>
        </w:rPr>
        <w:t xml:space="preserve"> района, которые обслуживаются библиобусом.  Разработано 12 маршрутов, на обслуживание взято 46 населённых пунктов. Фонд библиотеки на 01.01.2022 года 56446 экз. изданий.</w:t>
      </w:r>
    </w:p>
    <w:bookmarkEnd w:id="12"/>
    <w:p w14:paraId="4DAAF284" w14:textId="77777777" w:rsidR="00E95B80" w:rsidRDefault="00E95B80" w:rsidP="00E9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вторсырья </w:t>
      </w:r>
      <w:proofErr w:type="gramStart"/>
      <w:r>
        <w:rPr>
          <w:sz w:val="28"/>
          <w:szCs w:val="28"/>
        </w:rPr>
        <w:t xml:space="preserve">осуществляет </w:t>
      </w:r>
      <w:r w:rsidRPr="00E95B80">
        <w:rPr>
          <w:sz w:val="28"/>
          <w:szCs w:val="28"/>
        </w:rPr>
        <w:t xml:space="preserve"> </w:t>
      </w:r>
      <w:proofErr w:type="spellStart"/>
      <w:r w:rsidRPr="00E95B80">
        <w:rPr>
          <w:sz w:val="28"/>
          <w:szCs w:val="28"/>
        </w:rPr>
        <w:t>Бешенковичский</w:t>
      </w:r>
      <w:proofErr w:type="spellEnd"/>
      <w:proofErr w:type="gramEnd"/>
      <w:r w:rsidRPr="00E95B80">
        <w:rPr>
          <w:sz w:val="28"/>
          <w:szCs w:val="28"/>
        </w:rPr>
        <w:t xml:space="preserve"> филиал Витебского потребительского общества</w:t>
      </w:r>
      <w:r>
        <w:rPr>
          <w:sz w:val="28"/>
          <w:szCs w:val="28"/>
        </w:rPr>
        <w:t>:</w:t>
      </w:r>
      <w:r w:rsidRPr="00E95B80">
        <w:rPr>
          <w:sz w:val="28"/>
          <w:szCs w:val="28"/>
        </w:rPr>
        <w:t xml:space="preserve"> </w:t>
      </w:r>
    </w:p>
    <w:p w14:paraId="3226984E" w14:textId="77777777" w:rsidR="00E95B80" w:rsidRPr="00E95B80" w:rsidRDefault="00E95B80" w:rsidP="00E9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B80">
        <w:rPr>
          <w:sz w:val="28"/>
          <w:szCs w:val="28"/>
        </w:rPr>
        <w:t xml:space="preserve">стационарный пункт приема ВМР по ул.   </w:t>
      </w:r>
      <w:proofErr w:type="spellStart"/>
      <w:r w:rsidRPr="00E95B80">
        <w:rPr>
          <w:sz w:val="28"/>
          <w:szCs w:val="28"/>
        </w:rPr>
        <w:t>Абазовского</w:t>
      </w:r>
      <w:proofErr w:type="spellEnd"/>
      <w:r>
        <w:rPr>
          <w:sz w:val="28"/>
          <w:szCs w:val="28"/>
        </w:rPr>
        <w:t>;</w:t>
      </w:r>
    </w:p>
    <w:p w14:paraId="0DADC6D3" w14:textId="77777777" w:rsidR="00B47E92" w:rsidRPr="00E95B80" w:rsidRDefault="00E95B80" w:rsidP="00E95B80">
      <w:pPr>
        <w:ind w:firstLine="709"/>
        <w:jc w:val="both"/>
        <w:rPr>
          <w:sz w:val="28"/>
          <w:szCs w:val="28"/>
        </w:rPr>
      </w:pPr>
      <w:r w:rsidRPr="00E95B80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E95B80">
        <w:rPr>
          <w:sz w:val="28"/>
          <w:szCs w:val="28"/>
        </w:rPr>
        <w:t>ередвижной пункт приема ВМР по заявке граждан</w:t>
      </w:r>
      <w:r>
        <w:rPr>
          <w:sz w:val="28"/>
          <w:szCs w:val="28"/>
        </w:rPr>
        <w:t>.</w:t>
      </w:r>
    </w:p>
    <w:p w14:paraId="5EB14200" w14:textId="77777777" w:rsidR="00954BD2" w:rsidRPr="00FC156A" w:rsidRDefault="00AC3659" w:rsidP="00EA7E77">
      <w:pPr>
        <w:ind w:firstLine="709"/>
        <w:jc w:val="both"/>
        <w:rPr>
          <w:sz w:val="28"/>
          <w:szCs w:val="28"/>
        </w:rPr>
      </w:pPr>
      <w:bookmarkStart w:id="14" w:name="_Hlk121316274"/>
      <w:r w:rsidRPr="00FC156A">
        <w:rPr>
          <w:sz w:val="28"/>
          <w:szCs w:val="28"/>
        </w:rPr>
        <w:t xml:space="preserve">Площадка для сканирования снега расположена </w:t>
      </w:r>
      <w:r w:rsidR="00FC156A" w:rsidRPr="00FC156A">
        <w:rPr>
          <w:sz w:val="28"/>
          <w:szCs w:val="28"/>
        </w:rPr>
        <w:t xml:space="preserve">в периферийной зоне </w:t>
      </w:r>
      <w:proofErr w:type="spellStart"/>
      <w:r w:rsidR="00FC156A" w:rsidRPr="00FC156A">
        <w:rPr>
          <w:sz w:val="28"/>
          <w:szCs w:val="28"/>
        </w:rPr>
        <w:t>г.п</w:t>
      </w:r>
      <w:proofErr w:type="spellEnd"/>
      <w:r w:rsidR="00FC156A" w:rsidRPr="00FC156A">
        <w:rPr>
          <w:sz w:val="28"/>
          <w:szCs w:val="28"/>
        </w:rPr>
        <w:t>. Бешенковичи в районе ул. Горького</w:t>
      </w:r>
    </w:p>
    <w:p w14:paraId="513DE06D" w14:textId="77777777" w:rsidR="00ED4574" w:rsidRDefault="00121E3C" w:rsidP="00EA7E77">
      <w:pPr>
        <w:ind w:firstLine="709"/>
        <w:jc w:val="both"/>
        <w:rPr>
          <w:sz w:val="28"/>
          <w:szCs w:val="28"/>
        </w:rPr>
      </w:pPr>
      <w:r w:rsidRPr="00121E3C">
        <w:rPr>
          <w:sz w:val="28"/>
          <w:szCs w:val="28"/>
        </w:rPr>
        <w:t>Для приема и захоронения и (или) использования коммунальных от</w:t>
      </w:r>
      <w:r w:rsidR="00BE3E9F">
        <w:rPr>
          <w:sz w:val="28"/>
          <w:szCs w:val="28"/>
        </w:rPr>
        <w:t>ходов используется полигон твердых коммунальных отходов</w:t>
      </w:r>
      <w:r w:rsidR="00FC156A">
        <w:rPr>
          <w:sz w:val="28"/>
          <w:szCs w:val="28"/>
        </w:rPr>
        <w:t xml:space="preserve"> Т-50</w:t>
      </w:r>
      <w:r w:rsidR="00BE3E9F">
        <w:rPr>
          <w:sz w:val="28"/>
          <w:szCs w:val="28"/>
        </w:rPr>
        <w:t>, расположенны</w:t>
      </w:r>
      <w:r w:rsidR="00FC156A">
        <w:rPr>
          <w:sz w:val="28"/>
          <w:szCs w:val="28"/>
        </w:rPr>
        <w:t>й</w:t>
      </w:r>
      <w:r w:rsidR="00BE3E9F">
        <w:rPr>
          <w:sz w:val="28"/>
          <w:szCs w:val="28"/>
        </w:rPr>
        <w:t xml:space="preserve"> </w:t>
      </w:r>
      <w:r w:rsidR="00FC156A" w:rsidRPr="00FC156A">
        <w:rPr>
          <w:sz w:val="28"/>
          <w:szCs w:val="28"/>
        </w:rPr>
        <w:t xml:space="preserve">вблизи д. </w:t>
      </w:r>
      <w:proofErr w:type="spellStart"/>
      <w:r w:rsidR="00FC156A" w:rsidRPr="00FC156A">
        <w:rPr>
          <w:sz w:val="28"/>
          <w:szCs w:val="28"/>
        </w:rPr>
        <w:t>Момойки</w:t>
      </w:r>
      <w:proofErr w:type="spellEnd"/>
      <w:r w:rsidR="00BE3E9F" w:rsidRPr="00FC156A">
        <w:rPr>
          <w:sz w:val="28"/>
          <w:szCs w:val="28"/>
        </w:rPr>
        <w:t xml:space="preserve"> на расстоянии </w:t>
      </w:r>
      <w:r w:rsidR="00FC156A" w:rsidRPr="00FC156A">
        <w:rPr>
          <w:sz w:val="28"/>
          <w:szCs w:val="28"/>
        </w:rPr>
        <w:t>5</w:t>
      </w:r>
      <w:r w:rsidR="00BE3E9F" w:rsidRPr="00FC156A">
        <w:rPr>
          <w:sz w:val="28"/>
          <w:szCs w:val="28"/>
        </w:rPr>
        <w:t xml:space="preserve"> км </w:t>
      </w:r>
      <w:r w:rsidR="00FC156A" w:rsidRPr="00FC156A">
        <w:rPr>
          <w:sz w:val="28"/>
          <w:szCs w:val="28"/>
        </w:rPr>
        <w:t>от проектируемого микрорайона.</w:t>
      </w:r>
      <w:r w:rsidR="00BE3E9F" w:rsidRPr="00FC156A">
        <w:rPr>
          <w:sz w:val="28"/>
          <w:szCs w:val="28"/>
        </w:rPr>
        <w:t xml:space="preserve"> </w:t>
      </w:r>
    </w:p>
    <w:p w14:paraId="4DD79B0D" w14:textId="77777777" w:rsidR="00ED4574" w:rsidRDefault="00ED4574" w:rsidP="00EA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Ближайшие от границ плана застройки места для захоронений:</w:t>
      </w:r>
    </w:p>
    <w:p w14:paraId="63641950" w14:textId="77777777" w:rsidR="00121E3C" w:rsidRPr="00E95B80" w:rsidRDefault="00ED4574" w:rsidP="00FC04F6">
      <w:pPr>
        <w:pStyle w:val="affe"/>
        <w:numPr>
          <w:ilvl w:val="0"/>
          <w:numId w:val="11"/>
        </w:numPr>
        <w:jc w:val="both"/>
        <w:rPr>
          <w:sz w:val="28"/>
          <w:szCs w:val="28"/>
        </w:rPr>
      </w:pPr>
      <w:r w:rsidRPr="00E95B80">
        <w:rPr>
          <w:sz w:val="28"/>
          <w:szCs w:val="28"/>
        </w:rPr>
        <w:t xml:space="preserve">Кладбище </w:t>
      </w:r>
      <w:r w:rsidR="00E95B80" w:rsidRPr="00E95B80">
        <w:rPr>
          <w:sz w:val="28"/>
          <w:szCs w:val="28"/>
        </w:rPr>
        <w:t>№1 (</w:t>
      </w:r>
      <w:r w:rsidR="004A369B" w:rsidRPr="00E95B80">
        <w:rPr>
          <w:sz w:val="28"/>
          <w:szCs w:val="28"/>
        </w:rPr>
        <w:t xml:space="preserve">свободных мест </w:t>
      </w:r>
      <w:r w:rsidR="00E95B80" w:rsidRPr="00E95B80">
        <w:rPr>
          <w:sz w:val="28"/>
          <w:szCs w:val="28"/>
        </w:rPr>
        <w:t>215</w:t>
      </w:r>
      <w:r w:rsidRPr="00E95B80">
        <w:rPr>
          <w:sz w:val="28"/>
          <w:szCs w:val="28"/>
        </w:rPr>
        <w:t>);</w:t>
      </w:r>
    </w:p>
    <w:bookmarkEnd w:id="14"/>
    <w:p w14:paraId="122BF8DE" w14:textId="77777777" w:rsidR="00B47E92" w:rsidRPr="004F2EDD" w:rsidRDefault="00E95B80" w:rsidP="00C57509">
      <w:pPr>
        <w:ind w:firstLine="709"/>
        <w:rPr>
          <w:b/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95B80">
        <w:rPr>
          <w:sz w:val="28"/>
          <w:szCs w:val="28"/>
        </w:rPr>
        <w:t>Кладбище №</w:t>
      </w:r>
      <w:r>
        <w:rPr>
          <w:sz w:val="28"/>
          <w:szCs w:val="28"/>
        </w:rPr>
        <w:t>2</w:t>
      </w:r>
      <w:r w:rsidRPr="00E95B80">
        <w:rPr>
          <w:sz w:val="28"/>
          <w:szCs w:val="28"/>
        </w:rPr>
        <w:t xml:space="preserve"> (свободных мест </w:t>
      </w:r>
      <w:r>
        <w:rPr>
          <w:sz w:val="28"/>
          <w:szCs w:val="28"/>
        </w:rPr>
        <w:t>3410.</w:t>
      </w:r>
      <w:r w:rsidRPr="00E95B80">
        <w:rPr>
          <w:sz w:val="28"/>
          <w:szCs w:val="28"/>
        </w:rPr>
        <w:t>)</w:t>
      </w:r>
    </w:p>
    <w:p w14:paraId="3BF71838" w14:textId="77777777" w:rsidR="00C57509" w:rsidRPr="007C1D31" w:rsidRDefault="00C57509" w:rsidP="00EA7E77">
      <w:pPr>
        <w:keepNext/>
        <w:spacing w:line="360" w:lineRule="auto"/>
        <w:jc w:val="center"/>
        <w:rPr>
          <w:b/>
          <w:sz w:val="28"/>
          <w:szCs w:val="28"/>
          <w:lang w:val="be-BY"/>
        </w:rPr>
      </w:pPr>
      <w:r w:rsidRPr="007C1D31">
        <w:rPr>
          <w:b/>
          <w:sz w:val="28"/>
          <w:szCs w:val="28"/>
          <w:lang w:val="be-BY"/>
        </w:rPr>
        <w:t>3.8 Промышленные территории</w:t>
      </w:r>
    </w:p>
    <w:p w14:paraId="1168DF55" w14:textId="77777777" w:rsidR="00C57509" w:rsidRPr="00E64412" w:rsidRDefault="00E64412" w:rsidP="00C57509">
      <w:pPr>
        <w:ind w:firstLine="709"/>
        <w:jc w:val="both"/>
        <w:rPr>
          <w:spacing w:val="-4"/>
          <w:sz w:val="28"/>
          <w:szCs w:val="28"/>
        </w:rPr>
      </w:pPr>
      <w:r w:rsidRPr="00E64412">
        <w:rPr>
          <w:sz w:val="28"/>
          <w:szCs w:val="28"/>
        </w:rPr>
        <w:t>На проектируемой территории отсутствуют промышленные территории.</w:t>
      </w:r>
    </w:p>
    <w:p w14:paraId="7F4C8230" w14:textId="77777777" w:rsidR="00C57509" w:rsidRPr="004F2EDD" w:rsidRDefault="00C57509" w:rsidP="00C57509">
      <w:pPr>
        <w:ind w:firstLine="709"/>
        <w:jc w:val="center"/>
        <w:rPr>
          <w:b/>
          <w:color w:val="FF0000"/>
          <w:sz w:val="28"/>
          <w:szCs w:val="28"/>
        </w:rPr>
      </w:pPr>
    </w:p>
    <w:p w14:paraId="352B6220" w14:textId="77777777" w:rsidR="00C57509" w:rsidRPr="00F532E2" w:rsidRDefault="00C57509" w:rsidP="00EA7E77">
      <w:pPr>
        <w:keepNext/>
        <w:spacing w:line="360" w:lineRule="auto"/>
        <w:jc w:val="center"/>
        <w:rPr>
          <w:b/>
          <w:sz w:val="28"/>
          <w:szCs w:val="28"/>
          <w:lang w:val="be-BY"/>
        </w:rPr>
      </w:pPr>
      <w:r w:rsidRPr="00F532E2">
        <w:rPr>
          <w:b/>
          <w:sz w:val="28"/>
          <w:szCs w:val="28"/>
          <w:lang w:val="be-BY"/>
        </w:rPr>
        <w:t>3.9 Ландшафтно-рекреационное обслуживание, спорт</w:t>
      </w:r>
    </w:p>
    <w:p w14:paraId="5C6034AC" w14:textId="77777777" w:rsidR="00C57509" w:rsidRPr="00F532E2" w:rsidRDefault="00C57509" w:rsidP="00C57509">
      <w:pPr>
        <w:ind w:firstLine="709"/>
        <w:jc w:val="both"/>
        <w:rPr>
          <w:sz w:val="28"/>
          <w:szCs w:val="28"/>
        </w:rPr>
      </w:pPr>
      <w:bookmarkStart w:id="15" w:name="_Hlk121380622"/>
      <w:r w:rsidRPr="00F532E2">
        <w:rPr>
          <w:sz w:val="28"/>
          <w:szCs w:val="28"/>
        </w:rPr>
        <w:t>Целью развития системы</w:t>
      </w:r>
      <w:r w:rsidRPr="00F532E2">
        <w:rPr>
          <w:b/>
          <w:sz w:val="28"/>
          <w:szCs w:val="28"/>
        </w:rPr>
        <w:t xml:space="preserve"> </w:t>
      </w:r>
      <w:r w:rsidRPr="00F532E2">
        <w:rPr>
          <w:sz w:val="28"/>
          <w:szCs w:val="28"/>
        </w:rPr>
        <w:t>ландшафтно-рекреационных территорий на проектируемом участке являются:</w:t>
      </w:r>
    </w:p>
    <w:p w14:paraId="71D19C86" w14:textId="77777777" w:rsidR="00C57509" w:rsidRPr="00F532E2" w:rsidRDefault="00C57509" w:rsidP="00C5750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F532E2">
        <w:rPr>
          <w:sz w:val="28"/>
          <w:szCs w:val="28"/>
        </w:rPr>
        <w:lastRenderedPageBreak/>
        <w:t xml:space="preserve">– </w:t>
      </w:r>
      <w:r w:rsidRPr="00F532E2">
        <w:rPr>
          <w:spacing w:val="-2"/>
          <w:sz w:val="28"/>
          <w:szCs w:val="28"/>
        </w:rPr>
        <w:t>максимальное сохранение и анкетирование особенностей существующего природного ландшафта, максимальное сохранение участков животного и растительного мира, рельефа и ценной растительности;</w:t>
      </w:r>
    </w:p>
    <w:p w14:paraId="116EAC0E" w14:textId="77777777" w:rsidR="00C57509" w:rsidRPr="00F532E2" w:rsidRDefault="00C57509" w:rsidP="00C57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2E2">
        <w:rPr>
          <w:sz w:val="28"/>
          <w:szCs w:val="28"/>
        </w:rPr>
        <w:t>– формирование парковых насаждений и живописного ландшафта;</w:t>
      </w:r>
    </w:p>
    <w:p w14:paraId="5DCB53CD" w14:textId="77777777" w:rsidR="00C57509" w:rsidRPr="00F532E2" w:rsidRDefault="00C57509" w:rsidP="00C57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2E2">
        <w:rPr>
          <w:sz w:val="28"/>
          <w:szCs w:val="28"/>
        </w:rPr>
        <w:t>– формирование пешеходных "зеленых улиц" с высоким уровнем благоустройства и качественным декоративным озеленением, с объектами обслуживания;</w:t>
      </w:r>
    </w:p>
    <w:p w14:paraId="5C5ABA96" w14:textId="77777777" w:rsidR="00C57509" w:rsidRPr="00F532E2" w:rsidRDefault="00C57509" w:rsidP="00C57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2E2">
        <w:rPr>
          <w:sz w:val="28"/>
          <w:szCs w:val="28"/>
        </w:rPr>
        <w:t>– формирование объектов рекреационного и физкультурно-оздоровительного назначения;</w:t>
      </w:r>
    </w:p>
    <w:p w14:paraId="1FB4E18A" w14:textId="77777777" w:rsidR="00C57509" w:rsidRPr="00F532E2" w:rsidRDefault="00C57509" w:rsidP="00C57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2E2">
        <w:rPr>
          <w:sz w:val="28"/>
          <w:szCs w:val="28"/>
        </w:rPr>
        <w:t>– создание благоприятных условий для повседневного кратковременного отдыха в местах проживания жителей,</w:t>
      </w:r>
      <w:r w:rsidR="00381366">
        <w:rPr>
          <w:sz w:val="28"/>
          <w:szCs w:val="28"/>
        </w:rPr>
        <w:t xml:space="preserve"> расширение рекреационных услуг.</w:t>
      </w:r>
    </w:p>
    <w:p w14:paraId="793D24D3" w14:textId="2537B2ED" w:rsidR="00C57509" w:rsidRPr="00795E84" w:rsidRDefault="00C57509" w:rsidP="00C57509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_Hlk121380796"/>
      <w:bookmarkEnd w:id="15"/>
      <w:r w:rsidRPr="00795E84">
        <w:rPr>
          <w:color w:val="000000" w:themeColor="text1"/>
          <w:sz w:val="28"/>
          <w:szCs w:val="28"/>
        </w:rPr>
        <w:t xml:space="preserve">В границах детального плана структура ландшафтно-рекреационных территорий предполагает формирование каркаса, основой которого должна стать парковая зона </w:t>
      </w:r>
      <w:r w:rsidRPr="00E80D45">
        <w:rPr>
          <w:sz w:val="28"/>
          <w:szCs w:val="28"/>
        </w:rPr>
        <w:t xml:space="preserve">вдоль </w:t>
      </w:r>
      <w:r w:rsidR="00795E84" w:rsidRPr="00E80D45">
        <w:rPr>
          <w:sz w:val="28"/>
          <w:szCs w:val="28"/>
        </w:rPr>
        <w:t>ул.</w:t>
      </w:r>
      <w:r w:rsidR="00E80D45" w:rsidRPr="00E80D45">
        <w:rPr>
          <w:sz w:val="28"/>
          <w:szCs w:val="28"/>
        </w:rPr>
        <w:t xml:space="preserve"> </w:t>
      </w:r>
      <w:r w:rsidR="002E319D">
        <w:rPr>
          <w:sz w:val="28"/>
          <w:szCs w:val="28"/>
        </w:rPr>
        <w:t>Проектируемая №1</w:t>
      </w:r>
      <w:r w:rsidRPr="00E80D45">
        <w:rPr>
          <w:sz w:val="28"/>
          <w:szCs w:val="28"/>
        </w:rPr>
        <w:t>. Она</w:t>
      </w:r>
      <w:r w:rsidRPr="00795E84">
        <w:rPr>
          <w:color w:val="000000" w:themeColor="text1"/>
          <w:sz w:val="28"/>
          <w:szCs w:val="28"/>
        </w:rPr>
        <w:t xml:space="preserve"> дополн</w:t>
      </w:r>
      <w:r w:rsidR="00381366">
        <w:rPr>
          <w:color w:val="000000" w:themeColor="text1"/>
          <w:sz w:val="28"/>
          <w:szCs w:val="28"/>
        </w:rPr>
        <w:t>яется озелененными бульварами</w:t>
      </w:r>
      <w:r w:rsidRPr="00795E84">
        <w:rPr>
          <w:color w:val="000000" w:themeColor="text1"/>
          <w:sz w:val="28"/>
          <w:szCs w:val="28"/>
        </w:rPr>
        <w:t>, озелененными объектами обслуживания, уличными посадками</w:t>
      </w:r>
      <w:r w:rsidR="00795E84">
        <w:rPr>
          <w:color w:val="000000" w:themeColor="text1"/>
          <w:sz w:val="28"/>
          <w:szCs w:val="28"/>
        </w:rPr>
        <w:t xml:space="preserve"> и др</w:t>
      </w:r>
      <w:r w:rsidRPr="00795E84">
        <w:rPr>
          <w:color w:val="000000" w:themeColor="text1"/>
          <w:sz w:val="28"/>
          <w:szCs w:val="28"/>
        </w:rPr>
        <w:t xml:space="preserve">. В соответствии с основными функциями, которое выполняют зеленые насаждения (рекреационные, </w:t>
      </w:r>
      <w:proofErr w:type="spellStart"/>
      <w:r w:rsidRPr="00795E84">
        <w:rPr>
          <w:color w:val="000000" w:themeColor="text1"/>
          <w:sz w:val="28"/>
          <w:szCs w:val="28"/>
        </w:rPr>
        <w:t>средо</w:t>
      </w:r>
      <w:proofErr w:type="spellEnd"/>
      <w:r w:rsidRPr="00795E84">
        <w:rPr>
          <w:color w:val="000000" w:themeColor="text1"/>
          <w:sz w:val="28"/>
          <w:szCs w:val="28"/>
        </w:rPr>
        <w:t>-защитные, микроклиматические, эстетические) проектируется три вида озелененных территории:</w:t>
      </w:r>
    </w:p>
    <w:p w14:paraId="39BAAD9C" w14:textId="77777777" w:rsidR="00C57509" w:rsidRPr="00795E84" w:rsidRDefault="00C57509" w:rsidP="00C57509">
      <w:pPr>
        <w:tabs>
          <w:tab w:val="left" w:pos="993"/>
        </w:tabs>
        <w:ind w:firstLine="709"/>
        <w:rPr>
          <w:color w:val="000000" w:themeColor="text1"/>
          <w:sz w:val="28"/>
          <w:szCs w:val="28"/>
          <w:u w:val="single"/>
        </w:rPr>
      </w:pPr>
      <w:bookmarkStart w:id="17" w:name="_Hlk82011539"/>
      <w:r w:rsidRPr="00795E84">
        <w:rPr>
          <w:color w:val="000000" w:themeColor="text1"/>
          <w:sz w:val="28"/>
          <w:szCs w:val="28"/>
        </w:rPr>
        <w:t xml:space="preserve">– </w:t>
      </w:r>
      <w:r w:rsidRPr="00795E84">
        <w:rPr>
          <w:i/>
          <w:color w:val="000000" w:themeColor="text1"/>
          <w:sz w:val="28"/>
          <w:szCs w:val="28"/>
        </w:rPr>
        <w:t xml:space="preserve">общего пользования </w:t>
      </w:r>
      <w:r w:rsidRPr="00795E84">
        <w:rPr>
          <w:color w:val="000000" w:themeColor="text1"/>
          <w:sz w:val="28"/>
          <w:szCs w:val="28"/>
        </w:rPr>
        <w:t>в т.ч.:</w:t>
      </w:r>
    </w:p>
    <w:bookmarkEnd w:id="16"/>
    <w:p w14:paraId="49A3165C" w14:textId="77777777" w:rsidR="00C57509" w:rsidRDefault="00C57509" w:rsidP="00C57509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95E84">
        <w:rPr>
          <w:color w:val="000000" w:themeColor="text1"/>
          <w:sz w:val="28"/>
          <w:szCs w:val="28"/>
        </w:rPr>
        <w:t>– рекреационная</w:t>
      </w:r>
      <w:bookmarkEnd w:id="17"/>
      <w:r w:rsidR="00817381">
        <w:rPr>
          <w:color w:val="000000" w:themeColor="text1"/>
          <w:sz w:val="28"/>
          <w:szCs w:val="28"/>
        </w:rPr>
        <w:t xml:space="preserve"> со средними </w:t>
      </w:r>
      <w:r w:rsidR="00817381" w:rsidRPr="00795E84">
        <w:rPr>
          <w:color w:val="000000" w:themeColor="text1"/>
          <w:sz w:val="28"/>
          <w:szCs w:val="28"/>
        </w:rPr>
        <w:t>рекреационными</w:t>
      </w:r>
      <w:r w:rsidR="00817381" w:rsidRPr="00817381">
        <w:rPr>
          <w:color w:val="000000" w:themeColor="text1"/>
          <w:sz w:val="28"/>
          <w:szCs w:val="28"/>
        </w:rPr>
        <w:t xml:space="preserve"> нагрузками </w:t>
      </w:r>
      <w:r w:rsidRPr="00795E84">
        <w:rPr>
          <w:color w:val="000000" w:themeColor="text1"/>
          <w:sz w:val="28"/>
          <w:szCs w:val="28"/>
        </w:rPr>
        <w:t>– озеленение территорий, предназначенных для различных форм отдыха – парков</w:t>
      </w:r>
      <w:r w:rsidR="00795E84">
        <w:rPr>
          <w:color w:val="000000" w:themeColor="text1"/>
          <w:sz w:val="28"/>
          <w:szCs w:val="28"/>
        </w:rPr>
        <w:t>ые</w:t>
      </w:r>
      <w:r w:rsidRPr="00795E84">
        <w:rPr>
          <w:color w:val="000000" w:themeColor="text1"/>
          <w:sz w:val="28"/>
          <w:szCs w:val="28"/>
        </w:rPr>
        <w:t xml:space="preserve"> зон</w:t>
      </w:r>
      <w:r w:rsidR="00795E84">
        <w:rPr>
          <w:color w:val="000000" w:themeColor="text1"/>
          <w:sz w:val="28"/>
          <w:szCs w:val="28"/>
        </w:rPr>
        <w:t>ы</w:t>
      </w:r>
      <w:r w:rsidRPr="00795E84">
        <w:rPr>
          <w:color w:val="000000" w:themeColor="text1"/>
          <w:sz w:val="28"/>
          <w:szCs w:val="28"/>
        </w:rPr>
        <w:t>, скверы, бульвары и пешеходные аллеи</w:t>
      </w:r>
      <w:r w:rsidR="00817381">
        <w:rPr>
          <w:color w:val="000000" w:themeColor="text1"/>
          <w:sz w:val="28"/>
          <w:szCs w:val="28"/>
        </w:rPr>
        <w:t>,</w:t>
      </w:r>
      <w:r w:rsidR="00817381" w:rsidRPr="00817381">
        <w:rPr>
          <w:color w:val="000000" w:themeColor="text1"/>
          <w:sz w:val="28"/>
          <w:szCs w:val="28"/>
        </w:rPr>
        <w:t xml:space="preserve"> </w:t>
      </w:r>
      <w:r w:rsidR="00817381">
        <w:rPr>
          <w:color w:val="000000" w:themeColor="text1"/>
          <w:sz w:val="28"/>
          <w:szCs w:val="28"/>
        </w:rPr>
        <w:t xml:space="preserve">территории </w:t>
      </w:r>
      <w:r w:rsidR="00817381" w:rsidRPr="00817381">
        <w:rPr>
          <w:color w:val="000000" w:themeColor="text1"/>
          <w:sz w:val="28"/>
          <w:szCs w:val="28"/>
        </w:rPr>
        <w:t>для активного отдыха и спорта</w:t>
      </w:r>
      <w:r w:rsidRPr="00795E84">
        <w:rPr>
          <w:color w:val="000000" w:themeColor="text1"/>
          <w:sz w:val="28"/>
          <w:szCs w:val="28"/>
        </w:rPr>
        <w:t>;</w:t>
      </w:r>
    </w:p>
    <w:p w14:paraId="109D955A" w14:textId="77777777" w:rsidR="00817381" w:rsidRPr="00817381" w:rsidRDefault="00817381" w:rsidP="00817381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817381">
        <w:rPr>
          <w:color w:val="000000" w:themeColor="text1"/>
          <w:sz w:val="28"/>
          <w:szCs w:val="28"/>
        </w:rPr>
        <w:t>– рекреационная с низкими рекреационными нагрузками</w:t>
      </w:r>
      <w:r w:rsidRPr="00817381">
        <w:rPr>
          <w:color w:val="FF0000"/>
          <w:sz w:val="28"/>
          <w:szCs w:val="28"/>
        </w:rPr>
        <w:t xml:space="preserve"> </w:t>
      </w:r>
      <w:r w:rsidRPr="00817381">
        <w:rPr>
          <w:color w:val="000000" w:themeColor="text1"/>
          <w:sz w:val="28"/>
          <w:szCs w:val="28"/>
        </w:rPr>
        <w:t>территории, на которых невозможно организовать озеленение иного назначения (</w:t>
      </w:r>
      <w:r w:rsidR="001566BE">
        <w:rPr>
          <w:color w:val="000000" w:themeColor="text1"/>
          <w:sz w:val="28"/>
          <w:szCs w:val="28"/>
        </w:rPr>
        <w:t xml:space="preserve">сущ. положение, </w:t>
      </w:r>
      <w:r w:rsidRPr="00817381">
        <w:rPr>
          <w:color w:val="000000" w:themeColor="text1"/>
          <w:sz w:val="28"/>
          <w:szCs w:val="28"/>
        </w:rPr>
        <w:t xml:space="preserve">озеленение природных ландшафтов). </w:t>
      </w:r>
    </w:p>
    <w:p w14:paraId="08774D94" w14:textId="77777777" w:rsidR="00C57509" w:rsidRPr="00EE58EE" w:rsidRDefault="00C57509" w:rsidP="00C5750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EE58EE">
        <w:rPr>
          <w:color w:val="000000" w:themeColor="text1"/>
          <w:sz w:val="28"/>
          <w:szCs w:val="28"/>
        </w:rPr>
        <w:t xml:space="preserve">– </w:t>
      </w:r>
      <w:r w:rsidRPr="00EE58EE">
        <w:rPr>
          <w:i/>
          <w:color w:val="000000" w:themeColor="text1"/>
          <w:sz w:val="28"/>
          <w:szCs w:val="28"/>
        </w:rPr>
        <w:t>ограниченного пользования</w:t>
      </w:r>
      <w:r w:rsidRPr="00EE58EE">
        <w:rPr>
          <w:color w:val="000000" w:themeColor="text1"/>
          <w:sz w:val="28"/>
          <w:szCs w:val="28"/>
        </w:rPr>
        <w:t xml:space="preserve"> (внутриквартальные пешеходные аллеи, у</w:t>
      </w:r>
      <w:r w:rsidR="00381366">
        <w:rPr>
          <w:color w:val="000000" w:themeColor="text1"/>
          <w:sz w:val="28"/>
          <w:szCs w:val="28"/>
        </w:rPr>
        <w:t>частки озеленения жилых дворов</w:t>
      </w:r>
      <w:r w:rsidRPr="00EE58EE">
        <w:rPr>
          <w:color w:val="000000" w:themeColor="text1"/>
          <w:sz w:val="28"/>
          <w:szCs w:val="28"/>
        </w:rPr>
        <w:t xml:space="preserve">, объектов культурного, торгово-бытового обслуживания и </w:t>
      </w:r>
      <w:r w:rsidR="00EE58EE" w:rsidRPr="00EE58EE">
        <w:rPr>
          <w:color w:val="000000" w:themeColor="text1"/>
          <w:sz w:val="28"/>
          <w:szCs w:val="28"/>
        </w:rPr>
        <w:t>др.) в</w:t>
      </w:r>
      <w:r w:rsidRPr="00EE58EE">
        <w:rPr>
          <w:color w:val="000000" w:themeColor="text1"/>
          <w:sz w:val="28"/>
          <w:szCs w:val="28"/>
        </w:rPr>
        <w:t xml:space="preserve"> т.ч.:</w:t>
      </w:r>
    </w:p>
    <w:p w14:paraId="63E7DCDD" w14:textId="77777777" w:rsidR="00C57509" w:rsidRPr="00795E84" w:rsidRDefault="00C57509" w:rsidP="00C57509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95E84">
        <w:rPr>
          <w:color w:val="000000" w:themeColor="text1"/>
          <w:sz w:val="28"/>
          <w:szCs w:val="28"/>
        </w:rPr>
        <w:t>– на общественных территориях;</w:t>
      </w:r>
    </w:p>
    <w:p w14:paraId="5110E9AB" w14:textId="77777777" w:rsidR="00C57509" w:rsidRDefault="00C57509" w:rsidP="00C57509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95E84">
        <w:rPr>
          <w:color w:val="000000" w:themeColor="text1"/>
          <w:sz w:val="28"/>
          <w:szCs w:val="28"/>
        </w:rPr>
        <w:t xml:space="preserve">– </w:t>
      </w:r>
      <w:r w:rsidRPr="00795E84">
        <w:rPr>
          <w:i/>
          <w:color w:val="000000" w:themeColor="text1"/>
          <w:sz w:val="28"/>
          <w:szCs w:val="28"/>
        </w:rPr>
        <w:t>вдоль улиц населенных пунктов в границах красных линий</w:t>
      </w:r>
      <w:r w:rsidR="00272F90">
        <w:rPr>
          <w:color w:val="000000" w:themeColor="text1"/>
          <w:sz w:val="28"/>
          <w:szCs w:val="28"/>
        </w:rPr>
        <w:t>.</w:t>
      </w:r>
    </w:p>
    <w:p w14:paraId="10E127BB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bookmarkStart w:id="18" w:name="_Hlk88047628"/>
      <w:r w:rsidRPr="00272F90">
        <w:rPr>
          <w:color w:val="000000" w:themeColor="text1"/>
          <w:sz w:val="28"/>
          <w:szCs w:val="28"/>
        </w:rPr>
        <w:t xml:space="preserve">Общий показатель по </w:t>
      </w:r>
      <w:proofErr w:type="spellStart"/>
      <w:r w:rsidRPr="00272F90">
        <w:rPr>
          <w:color w:val="000000" w:themeColor="text1"/>
          <w:sz w:val="28"/>
          <w:szCs w:val="28"/>
        </w:rPr>
        <w:t>озелененности</w:t>
      </w:r>
      <w:proofErr w:type="spellEnd"/>
      <w:r w:rsidRPr="00272F90">
        <w:rPr>
          <w:color w:val="000000" w:themeColor="text1"/>
          <w:sz w:val="28"/>
          <w:szCs w:val="28"/>
        </w:rPr>
        <w:t xml:space="preserve"> территории будет соответствовать нормативному показателю в </w:t>
      </w:r>
      <w:proofErr w:type="spellStart"/>
      <w:r w:rsidRPr="00272F90">
        <w:rPr>
          <w:color w:val="000000" w:themeColor="text1"/>
          <w:sz w:val="28"/>
          <w:szCs w:val="28"/>
        </w:rPr>
        <w:t>ЭкоНип</w:t>
      </w:r>
      <w:proofErr w:type="spellEnd"/>
      <w:r w:rsidRPr="00272F90">
        <w:rPr>
          <w:color w:val="000000" w:themeColor="text1"/>
          <w:sz w:val="28"/>
          <w:szCs w:val="28"/>
        </w:rPr>
        <w:t xml:space="preserve"> 17.01.06-001-2017, приложение Б 6 (озелененными территориями в жилой застройке). В жилой застройке достижение социально-гарантированного уровня обеспеченности жителей рекреационными насаждениями </w:t>
      </w:r>
      <w:r w:rsidR="00BF5974">
        <w:rPr>
          <w:color w:val="000000" w:themeColor="text1"/>
          <w:sz w:val="28"/>
          <w:szCs w:val="28"/>
        </w:rPr>
        <w:t>30</w:t>
      </w:r>
      <w:r w:rsidRPr="00272F90">
        <w:rPr>
          <w:color w:val="000000" w:themeColor="text1"/>
          <w:sz w:val="28"/>
          <w:szCs w:val="28"/>
        </w:rPr>
        <w:t xml:space="preserve"> м</w:t>
      </w:r>
      <w:r w:rsidRPr="00272F90">
        <w:rPr>
          <w:color w:val="000000" w:themeColor="text1"/>
          <w:sz w:val="28"/>
          <w:szCs w:val="28"/>
          <w:vertAlign w:val="superscript"/>
        </w:rPr>
        <w:t>2</w:t>
      </w:r>
      <w:r w:rsidRPr="00272F90">
        <w:rPr>
          <w:color w:val="000000" w:themeColor="text1"/>
          <w:sz w:val="28"/>
          <w:szCs w:val="28"/>
        </w:rPr>
        <w:t>/1чел. формированием озелененных дворовых пространств.</w:t>
      </w:r>
    </w:p>
    <w:bookmarkEnd w:id="18"/>
    <w:p w14:paraId="28BDE5E9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Функциональное использование ландшафтно-рекреационных территорий осуществляется в зависимости от их назначения, состояния, ценности и положения в планировочном каркасе города.</w:t>
      </w:r>
    </w:p>
    <w:p w14:paraId="1829DF3C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Общее количество древесно-кустарниковых насаждений составит не менее 50% от площади озеленения.</w:t>
      </w:r>
    </w:p>
    <w:p w14:paraId="1965AE22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В основной ассортимент для озеленения следует включить, прежде всего, традиционные местные виды, устойчивые к городским условиям. Учитывая значительное количество существующих насаждений лиственных пород дополнить озеленение, следует включением деревьев хвойных пород (20%) с целью формирования пейзажа в зимний сезон.</w:t>
      </w:r>
    </w:p>
    <w:p w14:paraId="6CD5FDB4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 xml:space="preserve">Особые требования </w:t>
      </w:r>
      <w:proofErr w:type="spellStart"/>
      <w:r w:rsidRPr="00272F90">
        <w:rPr>
          <w:color w:val="000000" w:themeColor="text1"/>
          <w:sz w:val="28"/>
          <w:szCs w:val="28"/>
        </w:rPr>
        <w:t>газоустойчивости</w:t>
      </w:r>
      <w:proofErr w:type="spellEnd"/>
      <w:r w:rsidRPr="00272F90">
        <w:rPr>
          <w:color w:val="000000" w:themeColor="text1"/>
          <w:sz w:val="28"/>
          <w:szCs w:val="28"/>
        </w:rPr>
        <w:t xml:space="preserve"> следует предъявлять при отборе видов деревьев и кустарников для озеленения улиц. Деревья должны иметь плотную крону </w:t>
      </w:r>
      <w:r w:rsidRPr="00272F90">
        <w:rPr>
          <w:color w:val="000000" w:themeColor="text1"/>
          <w:sz w:val="28"/>
          <w:szCs w:val="28"/>
        </w:rPr>
        <w:lastRenderedPageBreak/>
        <w:t>для поглощения шума и осаждение пыли, они не должны закрывать основные видовые панорамы.</w:t>
      </w:r>
    </w:p>
    <w:p w14:paraId="6872DACC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Для озеленения участков детского дошкольного учреждения, площадок отдыха с детьми из ассортимента необходимо исключить ядовитые растения, растения с колючками, а также аллергенные виды.</w:t>
      </w:r>
    </w:p>
    <w:p w14:paraId="1940C06B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 xml:space="preserve">В составе ландшафтно-рекреационных зон предусмотрено устройство </w:t>
      </w:r>
      <w:proofErr w:type="gramStart"/>
      <w:r w:rsidRPr="00272F90">
        <w:rPr>
          <w:color w:val="000000" w:themeColor="text1"/>
          <w:sz w:val="28"/>
          <w:szCs w:val="28"/>
        </w:rPr>
        <w:t>велодорожек  и</w:t>
      </w:r>
      <w:proofErr w:type="gramEnd"/>
      <w:r w:rsidRPr="00272F90">
        <w:rPr>
          <w:color w:val="000000" w:themeColor="text1"/>
          <w:sz w:val="28"/>
          <w:szCs w:val="28"/>
        </w:rPr>
        <w:t xml:space="preserve"> площадок спортивно-оздоровительного назначения и массового отдыха. </w:t>
      </w:r>
    </w:p>
    <w:p w14:paraId="64228975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Для занятий физкультурой населения предусмотрены спортивные площадки на озелененных территориях, которые обозначены проектом для дальнейшего проектирования на последующих стадиях.</w:t>
      </w:r>
    </w:p>
    <w:p w14:paraId="1C003D60" w14:textId="77777777" w:rsidR="00272F90" w:rsidRPr="00272F90" w:rsidRDefault="00272F90" w:rsidP="00272F90">
      <w:pPr>
        <w:ind w:firstLine="709"/>
        <w:rPr>
          <w:color w:val="000000" w:themeColor="text1"/>
          <w:sz w:val="28"/>
          <w:szCs w:val="28"/>
        </w:rPr>
      </w:pPr>
      <w:r w:rsidRPr="00272F90">
        <w:rPr>
          <w:color w:val="000000" w:themeColor="text1"/>
          <w:sz w:val="28"/>
          <w:szCs w:val="28"/>
        </w:rPr>
        <w:t>Для развития спорта предусматривается размещение комплексных спортивно-игровых площадок в жилом микрорайоне, а также устройство велосипедных дорожек в составе проектируемой улично-дорожной сети и прогулочных дорожек.</w:t>
      </w:r>
    </w:p>
    <w:p w14:paraId="503F469E" w14:textId="77777777" w:rsidR="00232EF2" w:rsidRPr="00272F90" w:rsidRDefault="00232EF2" w:rsidP="00272F90">
      <w:pPr>
        <w:ind w:firstLine="709"/>
        <w:rPr>
          <w:color w:val="000000" w:themeColor="text1"/>
          <w:sz w:val="28"/>
          <w:szCs w:val="28"/>
        </w:rPr>
      </w:pPr>
    </w:p>
    <w:p w14:paraId="268504D3" w14:textId="77777777" w:rsidR="00232EF2" w:rsidRDefault="00232EF2" w:rsidP="00916BB4">
      <w:pPr>
        <w:keepNext/>
        <w:jc w:val="center"/>
        <w:rPr>
          <w:b/>
          <w:color w:val="000000" w:themeColor="text1"/>
          <w:sz w:val="28"/>
          <w:szCs w:val="28"/>
          <w:lang w:val="be-BY"/>
        </w:rPr>
      </w:pPr>
      <w:r w:rsidRPr="00916BB4">
        <w:rPr>
          <w:b/>
          <w:color w:val="000000" w:themeColor="text1"/>
          <w:sz w:val="28"/>
          <w:szCs w:val="28"/>
          <w:lang w:val="be-BY"/>
        </w:rPr>
        <w:t xml:space="preserve">3.10 </w:t>
      </w:r>
      <w:r w:rsidR="002F5E24">
        <w:rPr>
          <w:b/>
          <w:color w:val="000000" w:themeColor="text1"/>
          <w:sz w:val="28"/>
          <w:szCs w:val="28"/>
          <w:lang w:val="be-BY"/>
        </w:rPr>
        <w:t>Сеть улиц и транспортное обслуживание</w:t>
      </w:r>
    </w:p>
    <w:p w14:paraId="5816DBEE" w14:textId="77777777" w:rsidR="00B81C8E" w:rsidRPr="00B81C8E" w:rsidRDefault="00B81C8E" w:rsidP="00916BB4">
      <w:pPr>
        <w:keepNext/>
        <w:jc w:val="center"/>
        <w:rPr>
          <w:b/>
          <w:color w:val="000000" w:themeColor="text1"/>
          <w:sz w:val="28"/>
          <w:szCs w:val="28"/>
          <w:lang w:val="be-BY"/>
        </w:rPr>
      </w:pPr>
      <w:r w:rsidRPr="00B81C8E">
        <w:rPr>
          <w:b/>
          <w:sz w:val="28"/>
          <w:szCs w:val="28"/>
        </w:rPr>
        <w:t>Существующее положение</w:t>
      </w:r>
    </w:p>
    <w:p w14:paraId="00002C08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proofErr w:type="spellStart"/>
      <w:r w:rsidRPr="00B81C8E">
        <w:rPr>
          <w:color w:val="000000" w:themeColor="text1"/>
          <w:sz w:val="28"/>
          <w:szCs w:val="28"/>
        </w:rPr>
        <w:t>Г</w:t>
      </w:r>
      <w:bookmarkStart w:id="19" w:name="_Hlk115422421"/>
      <w:r w:rsidRPr="00B81C8E">
        <w:rPr>
          <w:color w:val="000000" w:themeColor="text1"/>
          <w:sz w:val="28"/>
          <w:szCs w:val="28"/>
        </w:rPr>
        <w:t>.п</w:t>
      </w:r>
      <w:proofErr w:type="spellEnd"/>
      <w:r w:rsidRPr="00B81C8E">
        <w:rPr>
          <w:color w:val="000000" w:themeColor="text1"/>
          <w:sz w:val="28"/>
          <w:szCs w:val="28"/>
        </w:rPr>
        <w:t>. Бешенковичи находятся в 51 км к западу от Витебска. Узел автомобильных дорог на Витебск, Шумилино, Уллу, Лепель, Чашники, Сенно.</w:t>
      </w:r>
    </w:p>
    <w:bookmarkEnd w:id="19"/>
    <w:p w14:paraId="21A5D7F8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 xml:space="preserve">Территория, отведенная под проект детального планирования жилого квартала, находится в юго-западной части </w:t>
      </w:r>
      <w:proofErr w:type="spellStart"/>
      <w:r w:rsidRPr="00B81C8E">
        <w:rPr>
          <w:color w:val="000000" w:themeColor="text1"/>
          <w:sz w:val="28"/>
          <w:szCs w:val="28"/>
        </w:rPr>
        <w:t>г.п.Бешенковичи</w:t>
      </w:r>
      <w:proofErr w:type="spellEnd"/>
      <w:r w:rsidRPr="00B81C8E">
        <w:rPr>
          <w:color w:val="000000" w:themeColor="text1"/>
          <w:sz w:val="28"/>
          <w:szCs w:val="28"/>
        </w:rPr>
        <w:t>.</w:t>
      </w:r>
    </w:p>
    <w:p w14:paraId="725B0D40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 xml:space="preserve">Основные транспортные Улицы в </w:t>
      </w:r>
      <w:proofErr w:type="spellStart"/>
      <w:r w:rsidRPr="00B81C8E">
        <w:rPr>
          <w:color w:val="000000" w:themeColor="text1"/>
          <w:sz w:val="28"/>
          <w:szCs w:val="28"/>
        </w:rPr>
        <w:t>г.п.Бешенковичи</w:t>
      </w:r>
      <w:proofErr w:type="spellEnd"/>
      <w:r w:rsidRPr="00B81C8E">
        <w:rPr>
          <w:color w:val="000000" w:themeColor="text1"/>
          <w:sz w:val="28"/>
          <w:szCs w:val="28"/>
        </w:rPr>
        <w:t xml:space="preserve"> вместе с жилыми улицами </w:t>
      </w:r>
      <w:proofErr w:type="spellStart"/>
      <w:r w:rsidRPr="00B81C8E">
        <w:rPr>
          <w:color w:val="000000" w:themeColor="text1"/>
          <w:sz w:val="28"/>
          <w:szCs w:val="28"/>
        </w:rPr>
        <w:t>состовляют</w:t>
      </w:r>
      <w:proofErr w:type="spellEnd"/>
      <w:r w:rsidRPr="00B81C8E">
        <w:rPr>
          <w:color w:val="000000" w:themeColor="text1"/>
          <w:sz w:val="28"/>
          <w:szCs w:val="28"/>
        </w:rPr>
        <w:t xml:space="preserve"> основную структуру магистрально-уличной сети. По ним осуществляются транспортные связи жилых образований с центром, промышленно-коммунальными зонами, зонами отдыха.</w:t>
      </w:r>
    </w:p>
    <w:p w14:paraId="2A1834CE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 xml:space="preserve">Обслуживание междугородних и пригородных маршрутов осуществляется на автостанции, расположенной по </w:t>
      </w:r>
      <w:proofErr w:type="spellStart"/>
      <w:r w:rsidRPr="00B81C8E">
        <w:rPr>
          <w:color w:val="000000" w:themeColor="text1"/>
          <w:sz w:val="28"/>
          <w:szCs w:val="28"/>
        </w:rPr>
        <w:t>ул.Свободы</w:t>
      </w:r>
      <w:proofErr w:type="spellEnd"/>
      <w:r w:rsidRPr="00B81C8E">
        <w:rPr>
          <w:color w:val="000000" w:themeColor="text1"/>
          <w:sz w:val="28"/>
          <w:szCs w:val="28"/>
        </w:rPr>
        <w:t xml:space="preserve">. Пассажирскую связь </w:t>
      </w:r>
      <w:proofErr w:type="spellStart"/>
      <w:r w:rsidRPr="00B81C8E">
        <w:rPr>
          <w:color w:val="000000" w:themeColor="text1"/>
          <w:sz w:val="28"/>
          <w:szCs w:val="28"/>
        </w:rPr>
        <w:t>г.п.Бешенковичи</w:t>
      </w:r>
      <w:proofErr w:type="spellEnd"/>
      <w:r w:rsidRPr="00B81C8E">
        <w:rPr>
          <w:color w:val="000000" w:themeColor="text1"/>
          <w:sz w:val="28"/>
          <w:szCs w:val="28"/>
        </w:rPr>
        <w:t xml:space="preserve"> с областным центром </w:t>
      </w:r>
      <w:proofErr w:type="spellStart"/>
      <w:r w:rsidRPr="00B81C8E">
        <w:rPr>
          <w:color w:val="000000" w:themeColor="text1"/>
          <w:sz w:val="28"/>
          <w:szCs w:val="28"/>
        </w:rPr>
        <w:t>г.Витебском</w:t>
      </w:r>
      <w:proofErr w:type="spellEnd"/>
      <w:r w:rsidRPr="00B81C8E">
        <w:rPr>
          <w:color w:val="000000" w:themeColor="text1"/>
          <w:sz w:val="28"/>
          <w:szCs w:val="28"/>
        </w:rPr>
        <w:t xml:space="preserve">, столицей республики </w:t>
      </w:r>
      <w:proofErr w:type="spellStart"/>
      <w:r w:rsidRPr="00B81C8E">
        <w:rPr>
          <w:color w:val="000000" w:themeColor="text1"/>
          <w:sz w:val="28"/>
          <w:szCs w:val="28"/>
        </w:rPr>
        <w:t>г.Минском</w:t>
      </w:r>
      <w:proofErr w:type="spellEnd"/>
      <w:r w:rsidRPr="00B81C8E">
        <w:rPr>
          <w:color w:val="000000" w:themeColor="text1"/>
          <w:sz w:val="28"/>
          <w:szCs w:val="28"/>
        </w:rPr>
        <w:t xml:space="preserve"> и другими областными центрами обеспечивает более 20 междугородних маршрутов.</w:t>
      </w:r>
    </w:p>
    <w:p w14:paraId="7DAE93AE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Участок проектирования расположен частично на протяжении улицы Урицкого, которая в районе проектирования используется как главная улица поселка и на улице Молодежной, где сформировалась многоквартирная застройка из 4-5-этажных домов.</w:t>
      </w:r>
    </w:p>
    <w:p w14:paraId="2D647A0A" w14:textId="64D7FF05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 xml:space="preserve">Основная часть жилого района с центром </w:t>
      </w:r>
      <w:proofErr w:type="spellStart"/>
      <w:r w:rsidRPr="00B81C8E">
        <w:rPr>
          <w:color w:val="000000" w:themeColor="text1"/>
          <w:sz w:val="28"/>
          <w:szCs w:val="28"/>
        </w:rPr>
        <w:t>г.п</w:t>
      </w:r>
      <w:proofErr w:type="spellEnd"/>
      <w:r w:rsidR="002E319D">
        <w:rPr>
          <w:color w:val="000000" w:themeColor="text1"/>
          <w:sz w:val="28"/>
          <w:szCs w:val="28"/>
        </w:rPr>
        <w:t>.</w:t>
      </w:r>
      <w:r w:rsidRPr="00B81C8E">
        <w:rPr>
          <w:color w:val="000000" w:themeColor="text1"/>
          <w:sz w:val="28"/>
          <w:szCs w:val="28"/>
        </w:rPr>
        <w:t xml:space="preserve"> Бешенковичи обеспечивается по улице Урицкого и далее по улице Свободы.</w:t>
      </w:r>
    </w:p>
    <w:p w14:paraId="02AAA6FB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</w:p>
    <w:p w14:paraId="67D49A63" w14:textId="77777777" w:rsidR="00B81C8E" w:rsidRPr="00B81C8E" w:rsidRDefault="00B81C8E" w:rsidP="00B81C8E">
      <w:pPr>
        <w:keepNext/>
        <w:jc w:val="center"/>
        <w:rPr>
          <w:b/>
          <w:sz w:val="28"/>
          <w:szCs w:val="28"/>
        </w:rPr>
      </w:pPr>
      <w:r w:rsidRPr="00B81C8E">
        <w:rPr>
          <w:b/>
          <w:sz w:val="28"/>
          <w:szCs w:val="28"/>
        </w:rPr>
        <w:t>Внешний транспорт</w:t>
      </w:r>
    </w:p>
    <w:p w14:paraId="6233B270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Основные направления оптимизации внешних путей сообщения в части автомобильного транспорта:</w:t>
      </w:r>
    </w:p>
    <w:p w14:paraId="745167CC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- расширение существующей улично-дорожной сети (в т.ч. реконструкция существующих улиц);</w:t>
      </w:r>
    </w:p>
    <w:p w14:paraId="7207F9A3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- строительство новых улиц.</w:t>
      </w:r>
    </w:p>
    <w:p w14:paraId="3700DE39" w14:textId="77777777" w:rsidR="00B81C8E" w:rsidRPr="00B81C8E" w:rsidRDefault="00B81C8E" w:rsidP="00B81C8E">
      <w:pPr>
        <w:ind w:firstLine="709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Внешние связи осуществляются по автомобильным дорогам республиканского значения.</w:t>
      </w:r>
    </w:p>
    <w:p w14:paraId="3759FBDC" w14:textId="77777777" w:rsidR="00B81C8E" w:rsidRDefault="00B81C8E" w:rsidP="00B81C8E">
      <w:pPr>
        <w:ind w:firstLine="709"/>
        <w:rPr>
          <w:color w:val="000000" w:themeColor="text1"/>
          <w:sz w:val="28"/>
          <w:szCs w:val="28"/>
        </w:rPr>
      </w:pPr>
    </w:p>
    <w:p w14:paraId="122007E2" w14:textId="77777777" w:rsidR="00B81C8E" w:rsidRPr="00B81C8E" w:rsidRDefault="00B81C8E" w:rsidP="00B81C8E">
      <w:pPr>
        <w:ind w:firstLine="709"/>
        <w:jc w:val="center"/>
        <w:rPr>
          <w:color w:val="000000" w:themeColor="text1"/>
          <w:sz w:val="28"/>
          <w:szCs w:val="28"/>
        </w:rPr>
      </w:pPr>
      <w:r w:rsidRPr="00B81C8E">
        <w:rPr>
          <w:color w:val="000000" w:themeColor="text1"/>
          <w:sz w:val="28"/>
          <w:szCs w:val="28"/>
        </w:rPr>
        <w:t>Характеристики основных автомобильных связей.</w:t>
      </w:r>
    </w:p>
    <w:p w14:paraId="71DB1E39" w14:textId="77777777" w:rsidR="00B81C8E" w:rsidRPr="00BA30B8" w:rsidRDefault="00B81C8E" w:rsidP="00B81C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852"/>
        <w:gridCol w:w="1300"/>
        <w:gridCol w:w="700"/>
        <w:gridCol w:w="1535"/>
      </w:tblGrid>
      <w:tr w:rsidR="00B81C8E" w:rsidRPr="00BA30B8" w14:paraId="5CB8AA5C" w14:textId="77777777" w:rsidTr="007D7807">
        <w:trPr>
          <w:trHeight w:val="417"/>
          <w:jc w:val="center"/>
        </w:trPr>
        <w:tc>
          <w:tcPr>
            <w:tcW w:w="567" w:type="dxa"/>
          </w:tcPr>
          <w:p w14:paraId="7E236897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№</w:t>
            </w:r>
          </w:p>
          <w:p w14:paraId="2F705AAC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04534F08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 xml:space="preserve">Наименование </w:t>
            </w:r>
          </w:p>
          <w:p w14:paraId="0B0B9185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автодороги</w:t>
            </w:r>
          </w:p>
        </w:tc>
        <w:tc>
          <w:tcPr>
            <w:tcW w:w="1134" w:type="dxa"/>
            <w:vAlign w:val="center"/>
          </w:tcPr>
          <w:p w14:paraId="55DA43DA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Марка</w:t>
            </w:r>
          </w:p>
        </w:tc>
        <w:tc>
          <w:tcPr>
            <w:tcW w:w="1852" w:type="dxa"/>
            <w:vAlign w:val="center"/>
          </w:tcPr>
          <w:p w14:paraId="3169E64D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Значение</w:t>
            </w:r>
          </w:p>
        </w:tc>
        <w:tc>
          <w:tcPr>
            <w:tcW w:w="1300" w:type="dxa"/>
          </w:tcPr>
          <w:p w14:paraId="46B4E539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 xml:space="preserve">Вид </w:t>
            </w:r>
          </w:p>
          <w:p w14:paraId="24CA9FF7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покрытия</w:t>
            </w:r>
          </w:p>
        </w:tc>
        <w:tc>
          <w:tcPr>
            <w:tcW w:w="700" w:type="dxa"/>
          </w:tcPr>
          <w:p w14:paraId="0C677B8F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Тех.</w:t>
            </w:r>
          </w:p>
          <w:p w14:paraId="78FBD298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Кат.</w:t>
            </w:r>
          </w:p>
        </w:tc>
        <w:tc>
          <w:tcPr>
            <w:tcW w:w="1535" w:type="dxa"/>
          </w:tcPr>
          <w:p w14:paraId="6FCB1384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Ширина пр. части, м</w:t>
            </w:r>
          </w:p>
        </w:tc>
      </w:tr>
      <w:tr w:rsidR="00B81C8E" w:rsidRPr="00BA30B8" w14:paraId="02BEA630" w14:textId="77777777" w:rsidTr="007D7807">
        <w:trPr>
          <w:jc w:val="center"/>
        </w:trPr>
        <w:tc>
          <w:tcPr>
            <w:tcW w:w="567" w:type="dxa"/>
          </w:tcPr>
          <w:p w14:paraId="336C6B8E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61670226" w14:textId="77777777" w:rsidR="00B81C8E" w:rsidRPr="00BA30B8" w:rsidRDefault="00B81C8E" w:rsidP="007D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 – Витебск</w:t>
            </w:r>
          </w:p>
        </w:tc>
        <w:tc>
          <w:tcPr>
            <w:tcW w:w="1134" w:type="dxa"/>
          </w:tcPr>
          <w:p w14:paraId="47CA444B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852" w:type="dxa"/>
          </w:tcPr>
          <w:p w14:paraId="35AADEF1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республиканского</w:t>
            </w:r>
          </w:p>
        </w:tc>
        <w:tc>
          <w:tcPr>
            <w:tcW w:w="1300" w:type="dxa"/>
          </w:tcPr>
          <w:p w14:paraId="77379A64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 w:rsidRPr="00BA30B8">
              <w:rPr>
                <w:sz w:val="24"/>
                <w:szCs w:val="24"/>
              </w:rPr>
              <w:t>асфальт</w:t>
            </w:r>
          </w:p>
        </w:tc>
        <w:tc>
          <w:tcPr>
            <w:tcW w:w="700" w:type="dxa"/>
          </w:tcPr>
          <w:p w14:paraId="2B2ADC2D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64D68EA" w14:textId="77777777" w:rsidR="00B81C8E" w:rsidRPr="00BA30B8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66FA365C" w14:textId="77777777" w:rsidR="00B81C8E" w:rsidRDefault="00B81C8E" w:rsidP="00B81C8E">
      <w:pPr>
        <w:rPr>
          <w:b/>
          <w:sz w:val="24"/>
          <w:szCs w:val="24"/>
        </w:rPr>
      </w:pPr>
    </w:p>
    <w:p w14:paraId="280446BC" w14:textId="77777777" w:rsidR="00B81C8E" w:rsidRPr="00DD6BFE" w:rsidRDefault="00B81C8E" w:rsidP="00B81C8E">
      <w:pPr>
        <w:jc w:val="center"/>
        <w:rPr>
          <w:b/>
          <w:sz w:val="28"/>
          <w:szCs w:val="24"/>
        </w:rPr>
      </w:pPr>
      <w:r w:rsidRPr="00DD6BFE">
        <w:rPr>
          <w:b/>
          <w:sz w:val="28"/>
          <w:szCs w:val="24"/>
        </w:rPr>
        <w:t>Проектные решения</w:t>
      </w:r>
    </w:p>
    <w:p w14:paraId="471A6693" w14:textId="77777777" w:rsidR="00B81C8E" w:rsidRPr="00DD6BFE" w:rsidRDefault="00B81C8E" w:rsidP="00B81C8E">
      <w:pPr>
        <w:jc w:val="center"/>
        <w:rPr>
          <w:b/>
          <w:sz w:val="28"/>
          <w:szCs w:val="24"/>
        </w:rPr>
      </w:pPr>
    </w:p>
    <w:p w14:paraId="5ADDEBCB" w14:textId="77777777" w:rsidR="00B81C8E" w:rsidRPr="00DD6BFE" w:rsidRDefault="00B81C8E" w:rsidP="00B81C8E">
      <w:pPr>
        <w:ind w:firstLine="709"/>
        <w:jc w:val="both"/>
        <w:rPr>
          <w:sz w:val="28"/>
          <w:szCs w:val="24"/>
        </w:rPr>
      </w:pPr>
      <w:r w:rsidRPr="00DD6BFE">
        <w:rPr>
          <w:sz w:val="28"/>
          <w:szCs w:val="24"/>
        </w:rPr>
        <w:t xml:space="preserve">Проектное решение предусматривает модернизацию уличной сети </w:t>
      </w:r>
      <w:proofErr w:type="spellStart"/>
      <w:r w:rsidRPr="00DD6BFE">
        <w:rPr>
          <w:sz w:val="28"/>
          <w:szCs w:val="24"/>
        </w:rPr>
        <w:t>н.п</w:t>
      </w:r>
      <w:proofErr w:type="spellEnd"/>
      <w:r w:rsidRPr="00DD6BFE">
        <w:rPr>
          <w:sz w:val="28"/>
          <w:szCs w:val="24"/>
        </w:rPr>
        <w:t xml:space="preserve">. Бешенковичи, с целью создания удобных и безопасных транспортных и пешеходных связей. </w:t>
      </w:r>
    </w:p>
    <w:p w14:paraId="0EABB526" w14:textId="77777777" w:rsidR="00B81C8E" w:rsidRPr="00DD6BFE" w:rsidRDefault="00B81C8E" w:rsidP="00B81C8E">
      <w:pPr>
        <w:ind w:firstLine="709"/>
        <w:jc w:val="both"/>
        <w:rPr>
          <w:sz w:val="28"/>
          <w:szCs w:val="24"/>
        </w:rPr>
      </w:pPr>
      <w:r w:rsidRPr="00DD6BFE">
        <w:rPr>
          <w:sz w:val="28"/>
          <w:szCs w:val="24"/>
        </w:rPr>
        <w:t>Элементы уличной сети выстраиваются, согласно нормативной классификации. Предусматривается развитие геометрических параметров последних, с целью повышения уровня транспортного обслуживания населения.</w:t>
      </w:r>
    </w:p>
    <w:p w14:paraId="6C512395" w14:textId="77777777" w:rsidR="00B81C8E" w:rsidRPr="00DD6BFE" w:rsidRDefault="00B81C8E" w:rsidP="00B81C8E">
      <w:pPr>
        <w:ind w:firstLine="709"/>
        <w:jc w:val="both"/>
        <w:rPr>
          <w:sz w:val="28"/>
          <w:szCs w:val="24"/>
        </w:rPr>
      </w:pPr>
      <w:r w:rsidRPr="00DD6BFE">
        <w:rPr>
          <w:sz w:val="28"/>
          <w:szCs w:val="24"/>
        </w:rPr>
        <w:t>К объектам культурно – бытового назначения предусматриваются удобные подъезды с устройством автостоянок.</w:t>
      </w:r>
    </w:p>
    <w:p w14:paraId="7FCEEE7B" w14:textId="77777777" w:rsidR="00B81C8E" w:rsidRPr="00DD6BFE" w:rsidRDefault="00B81C8E" w:rsidP="00B81C8E">
      <w:pPr>
        <w:shd w:val="clear" w:color="auto" w:fill="FFFFFF"/>
        <w:ind w:left="142" w:right="129" w:firstLine="992"/>
        <w:jc w:val="both"/>
        <w:rPr>
          <w:sz w:val="28"/>
          <w:szCs w:val="24"/>
        </w:rPr>
      </w:pPr>
      <w:r w:rsidRPr="00DD6BFE">
        <w:rPr>
          <w:sz w:val="28"/>
          <w:szCs w:val="24"/>
        </w:rPr>
        <w:t>В проекте предусмотрено развитие сетей велодвижения посредством устройства велодорожек по улицам.</w:t>
      </w:r>
    </w:p>
    <w:p w14:paraId="409FDF7E" w14:textId="77777777" w:rsidR="00B81C8E" w:rsidRPr="00DD6BFE" w:rsidRDefault="00B81C8E" w:rsidP="00B81C8E">
      <w:pPr>
        <w:shd w:val="clear" w:color="auto" w:fill="FFFFFF"/>
        <w:ind w:left="142" w:right="129" w:firstLine="992"/>
        <w:jc w:val="both"/>
        <w:rPr>
          <w:sz w:val="28"/>
          <w:szCs w:val="24"/>
        </w:rPr>
      </w:pPr>
      <w:r w:rsidRPr="00DD6BFE">
        <w:rPr>
          <w:sz w:val="28"/>
          <w:szCs w:val="24"/>
        </w:rPr>
        <w:t>Поперечные профили улиц запроектированы в соответствии с требованием ТКП 45-3.03-227-2010: параметры элементов поперечных профилей приведены ниже.</w:t>
      </w:r>
    </w:p>
    <w:p w14:paraId="504DB386" w14:textId="77777777" w:rsidR="00B81C8E" w:rsidRPr="00DD6BFE" w:rsidRDefault="00B81C8E" w:rsidP="00B81C8E">
      <w:pPr>
        <w:ind w:firstLine="709"/>
        <w:jc w:val="center"/>
        <w:rPr>
          <w:sz w:val="28"/>
          <w:szCs w:val="24"/>
        </w:rPr>
      </w:pPr>
      <w:r w:rsidRPr="00DD6BFE">
        <w:rPr>
          <w:sz w:val="28"/>
          <w:szCs w:val="24"/>
        </w:rPr>
        <w:t>Параметры элементов поперечных профилей</w:t>
      </w:r>
    </w:p>
    <w:p w14:paraId="4FECF1D9" w14:textId="77777777" w:rsidR="00B81C8E" w:rsidRPr="00CF5CA5" w:rsidRDefault="00B81C8E" w:rsidP="00B81C8E">
      <w:pPr>
        <w:ind w:firstLine="709"/>
        <w:rPr>
          <w:sz w:val="24"/>
          <w:szCs w:val="24"/>
        </w:rPr>
      </w:pPr>
    </w:p>
    <w:tbl>
      <w:tblPr>
        <w:tblW w:w="103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2428"/>
        <w:gridCol w:w="989"/>
        <w:gridCol w:w="791"/>
        <w:gridCol w:w="874"/>
        <w:gridCol w:w="988"/>
        <w:gridCol w:w="989"/>
        <w:gridCol w:w="988"/>
        <w:gridCol w:w="988"/>
        <w:gridCol w:w="715"/>
      </w:tblGrid>
      <w:tr w:rsidR="00B81C8E" w:rsidRPr="0050636A" w14:paraId="1844B939" w14:textId="77777777" w:rsidTr="007D7807">
        <w:trPr>
          <w:trHeight w:val="586"/>
        </w:trPr>
        <w:tc>
          <w:tcPr>
            <w:tcW w:w="584" w:type="dxa"/>
            <w:vMerge w:val="restart"/>
            <w:vAlign w:val="center"/>
          </w:tcPr>
          <w:p w14:paraId="5006E75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№</w:t>
            </w:r>
          </w:p>
          <w:p w14:paraId="33E53EA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п/п</w:t>
            </w:r>
          </w:p>
        </w:tc>
        <w:tc>
          <w:tcPr>
            <w:tcW w:w="2428" w:type="dxa"/>
            <w:vMerge w:val="restart"/>
            <w:vAlign w:val="center"/>
          </w:tcPr>
          <w:p w14:paraId="7CA1954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Наименование</w:t>
            </w:r>
          </w:p>
          <w:p w14:paraId="5DE80A3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улиц</w:t>
            </w:r>
          </w:p>
        </w:tc>
        <w:tc>
          <w:tcPr>
            <w:tcW w:w="989" w:type="dxa"/>
            <w:vMerge w:val="restart"/>
            <w:vAlign w:val="center"/>
          </w:tcPr>
          <w:p w14:paraId="29DC1ED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Ширина в красных линиях, м</w:t>
            </w:r>
          </w:p>
        </w:tc>
        <w:tc>
          <w:tcPr>
            <w:tcW w:w="791" w:type="dxa"/>
            <w:vMerge w:val="restart"/>
            <w:vAlign w:val="center"/>
          </w:tcPr>
          <w:p w14:paraId="7C990A6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Протяженность,</w:t>
            </w:r>
          </w:p>
          <w:p w14:paraId="163116D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</w:t>
            </w:r>
          </w:p>
        </w:tc>
        <w:tc>
          <w:tcPr>
            <w:tcW w:w="3839" w:type="dxa"/>
            <w:gridSpan w:val="4"/>
            <w:vAlign w:val="center"/>
          </w:tcPr>
          <w:p w14:paraId="7447097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Элементы поперечных </w:t>
            </w:r>
          </w:p>
          <w:p w14:paraId="644299E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профилей, м</w:t>
            </w:r>
          </w:p>
        </w:tc>
        <w:tc>
          <w:tcPr>
            <w:tcW w:w="988" w:type="dxa"/>
            <w:vMerge w:val="restart"/>
            <w:vAlign w:val="center"/>
          </w:tcPr>
          <w:p w14:paraId="6A1823C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Площадь</w:t>
            </w:r>
          </w:p>
          <w:p w14:paraId="3B21DE8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в красных</w:t>
            </w:r>
          </w:p>
          <w:p w14:paraId="1D632C0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линиях, га</w:t>
            </w:r>
          </w:p>
        </w:tc>
        <w:tc>
          <w:tcPr>
            <w:tcW w:w="715" w:type="dxa"/>
            <w:vMerge w:val="restart"/>
            <w:vAlign w:val="center"/>
          </w:tcPr>
          <w:p w14:paraId="009CBE7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Категория</w:t>
            </w:r>
          </w:p>
        </w:tc>
      </w:tr>
      <w:tr w:rsidR="00B81C8E" w:rsidRPr="0050636A" w14:paraId="204D8D00" w14:textId="77777777" w:rsidTr="007D7807">
        <w:trPr>
          <w:trHeight w:val="1217"/>
        </w:trPr>
        <w:tc>
          <w:tcPr>
            <w:tcW w:w="584" w:type="dxa"/>
            <w:vMerge/>
            <w:vAlign w:val="center"/>
          </w:tcPr>
          <w:p w14:paraId="1F82843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14:paraId="6D1631E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14:paraId="0784D11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center"/>
          </w:tcPr>
          <w:p w14:paraId="0D56CFC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566EC0E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проезжая</w:t>
            </w:r>
          </w:p>
          <w:p w14:paraId="71EAC75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часть</w:t>
            </w:r>
          </w:p>
        </w:tc>
        <w:tc>
          <w:tcPr>
            <w:tcW w:w="988" w:type="dxa"/>
            <w:vAlign w:val="center"/>
          </w:tcPr>
          <w:p w14:paraId="56EF212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Тротуары</w:t>
            </w:r>
          </w:p>
          <w:p w14:paraId="2ED71A5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proofErr w:type="spellStart"/>
            <w:r w:rsidRPr="0050636A">
              <w:rPr>
                <w:sz w:val="24"/>
                <w:szCs w:val="24"/>
              </w:rPr>
              <w:t>велодор</w:t>
            </w:r>
            <w:proofErr w:type="spellEnd"/>
            <w:r w:rsidRPr="0050636A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14:paraId="0D1AB1F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технический тротуар</w:t>
            </w:r>
          </w:p>
        </w:tc>
        <w:tc>
          <w:tcPr>
            <w:tcW w:w="988" w:type="dxa"/>
            <w:vAlign w:val="center"/>
          </w:tcPr>
          <w:p w14:paraId="542AC85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зеленая</w:t>
            </w:r>
          </w:p>
          <w:p w14:paraId="0855A45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полоса</w:t>
            </w:r>
          </w:p>
        </w:tc>
        <w:tc>
          <w:tcPr>
            <w:tcW w:w="988" w:type="dxa"/>
            <w:vMerge/>
            <w:vAlign w:val="center"/>
          </w:tcPr>
          <w:p w14:paraId="588EE13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7C63EB7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</w:tr>
      <w:tr w:rsidR="00B81C8E" w:rsidRPr="0050636A" w14:paraId="2FA7026A" w14:textId="77777777" w:rsidTr="007D7807">
        <w:trPr>
          <w:trHeight w:val="300"/>
        </w:trPr>
        <w:tc>
          <w:tcPr>
            <w:tcW w:w="584" w:type="dxa"/>
          </w:tcPr>
          <w:p w14:paraId="5A26FF3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251975A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5CC3B35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5AC37CA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14:paraId="1892C68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14:paraId="51D7D08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5F68E6C6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14:paraId="566A1830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14:paraId="3F2ED69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14:paraId="02EBEB1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10</w:t>
            </w:r>
          </w:p>
        </w:tc>
      </w:tr>
      <w:tr w:rsidR="00B81C8E" w:rsidRPr="0050636A" w14:paraId="688C70DD" w14:textId="77777777" w:rsidTr="007D7807">
        <w:trPr>
          <w:trHeight w:val="240"/>
        </w:trPr>
        <w:tc>
          <w:tcPr>
            <w:tcW w:w="10334" w:type="dxa"/>
            <w:gridSpan w:val="10"/>
          </w:tcPr>
          <w:p w14:paraId="3514584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1 этап – до 202</w:t>
            </w: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 xml:space="preserve"> года </w:t>
            </w:r>
          </w:p>
        </w:tc>
      </w:tr>
      <w:tr w:rsidR="00B81C8E" w:rsidRPr="0050636A" w14:paraId="3ABFB846" w14:textId="77777777" w:rsidTr="007D7807">
        <w:trPr>
          <w:trHeight w:val="113"/>
        </w:trPr>
        <w:tc>
          <w:tcPr>
            <w:tcW w:w="584" w:type="dxa"/>
          </w:tcPr>
          <w:p w14:paraId="6ED2C7E4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274B6E77" w14:textId="3CF3D500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506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Проектируемая </w:t>
            </w:r>
            <w:r w:rsidRPr="0050636A">
              <w:rPr>
                <w:sz w:val="24"/>
                <w:szCs w:val="24"/>
              </w:rPr>
              <w:t>№</w:t>
            </w:r>
            <w:r w:rsidR="00BC6C5C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13D98FC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91" w:type="dxa"/>
          </w:tcPr>
          <w:p w14:paraId="1C6E19F1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4468</w:t>
            </w:r>
          </w:p>
          <w:p w14:paraId="46E5F90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F908B5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8" w:type="dxa"/>
          </w:tcPr>
          <w:p w14:paraId="673F639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2х1</w:t>
            </w:r>
            <w:r w:rsidRPr="0050636A">
              <w:rPr>
                <w:sz w:val="24"/>
                <w:szCs w:val="24"/>
              </w:rPr>
              <w:t>,5</w:t>
            </w:r>
          </w:p>
          <w:p w14:paraId="05DCC55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018A7B0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</w:tcPr>
          <w:p w14:paraId="389DD99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88" w:type="dxa"/>
          </w:tcPr>
          <w:p w14:paraId="1AB2265E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1,117</w:t>
            </w:r>
          </w:p>
          <w:p w14:paraId="3F76AA4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66F669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B81C8E" w:rsidRPr="0050636A" w14:paraId="0F88FC5A" w14:textId="77777777" w:rsidTr="007D7807">
        <w:trPr>
          <w:trHeight w:val="113"/>
        </w:trPr>
        <w:tc>
          <w:tcPr>
            <w:tcW w:w="584" w:type="dxa"/>
          </w:tcPr>
          <w:p w14:paraId="680D3436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5D98F334" w14:textId="1E65A273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 №</w:t>
            </w:r>
            <w:r w:rsidR="00BC6C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14:paraId="4FB6E7D5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36E8BD55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19B42F6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1" w:type="dxa"/>
          </w:tcPr>
          <w:p w14:paraId="308AA3B6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3465</w:t>
            </w:r>
          </w:p>
          <w:p w14:paraId="51B7402D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7E25EDF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0,1418</w:t>
            </w:r>
          </w:p>
        </w:tc>
        <w:tc>
          <w:tcPr>
            <w:tcW w:w="874" w:type="dxa"/>
          </w:tcPr>
          <w:p w14:paraId="1027F57B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  <w:p w14:paraId="680118D1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0D21FF6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6C50582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2х2,25</w:t>
            </w:r>
          </w:p>
          <w:p w14:paraId="6152B76B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14:paraId="3D536966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2х2,25</w:t>
            </w:r>
          </w:p>
          <w:p w14:paraId="43FF4C9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342B05B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</w:tcPr>
          <w:p w14:paraId="71871FC9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14:paraId="67DB47D8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626023F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88" w:type="dxa"/>
          </w:tcPr>
          <w:p w14:paraId="1D5106FD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0,866</w:t>
            </w:r>
          </w:p>
          <w:p w14:paraId="4885D13B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50B89C8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0,284</w:t>
            </w:r>
          </w:p>
        </w:tc>
        <w:tc>
          <w:tcPr>
            <w:tcW w:w="715" w:type="dxa"/>
          </w:tcPr>
          <w:p w14:paraId="555A981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B81C8E" w:rsidRPr="0050636A" w14:paraId="12E80BA5" w14:textId="77777777" w:rsidTr="007D7807">
        <w:trPr>
          <w:trHeight w:val="547"/>
        </w:trPr>
        <w:tc>
          <w:tcPr>
            <w:tcW w:w="584" w:type="dxa"/>
          </w:tcPr>
          <w:p w14:paraId="1545CE4E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3208565C" w14:textId="3E60F135" w:rsidR="00B81C8E" w:rsidRPr="0050636A" w:rsidRDefault="00BC6C5C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04E5E0F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791" w:type="dxa"/>
          </w:tcPr>
          <w:p w14:paraId="01F4198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0,5245</w:t>
            </w:r>
          </w:p>
        </w:tc>
        <w:tc>
          <w:tcPr>
            <w:tcW w:w="874" w:type="dxa"/>
          </w:tcPr>
          <w:p w14:paraId="0C8439E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47AEB91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2х1,5</w:t>
            </w:r>
          </w:p>
          <w:p w14:paraId="14FFE4E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37FDC4B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88" w:type="dxa"/>
          </w:tcPr>
          <w:p w14:paraId="1D6F926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5C50DDB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1,311</w:t>
            </w:r>
          </w:p>
        </w:tc>
        <w:tc>
          <w:tcPr>
            <w:tcW w:w="715" w:type="dxa"/>
          </w:tcPr>
          <w:p w14:paraId="2556EDA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Ж</w:t>
            </w:r>
          </w:p>
        </w:tc>
      </w:tr>
      <w:tr w:rsidR="00B81C8E" w:rsidRPr="0050636A" w14:paraId="50D3FCA2" w14:textId="77777777" w:rsidTr="007D7807">
        <w:trPr>
          <w:trHeight w:val="547"/>
        </w:trPr>
        <w:tc>
          <w:tcPr>
            <w:tcW w:w="584" w:type="dxa"/>
          </w:tcPr>
          <w:p w14:paraId="6B136299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61BA877C" w14:textId="77777777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 Урицкого</w:t>
            </w:r>
          </w:p>
        </w:tc>
        <w:tc>
          <w:tcPr>
            <w:tcW w:w="989" w:type="dxa"/>
          </w:tcPr>
          <w:p w14:paraId="4BEC7C48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063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  <w:p w14:paraId="4A68C6FF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30A7139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91" w:type="dxa"/>
          </w:tcPr>
          <w:p w14:paraId="14A7FB86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3713</w:t>
            </w:r>
          </w:p>
          <w:p w14:paraId="0B6911D5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58DDDD2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0,1713</w:t>
            </w:r>
          </w:p>
        </w:tc>
        <w:tc>
          <w:tcPr>
            <w:tcW w:w="874" w:type="dxa"/>
          </w:tcPr>
          <w:p w14:paraId="527A645B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  <w:p w14:paraId="3C68D791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1D22ADB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8" w:type="dxa"/>
          </w:tcPr>
          <w:p w14:paraId="566F2FB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2х2,25</w:t>
            </w:r>
          </w:p>
          <w:p w14:paraId="0286E225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14:paraId="0B9E4451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2х2,25</w:t>
            </w:r>
          </w:p>
          <w:p w14:paraId="51AF849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557F337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14:paraId="0BE584B8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063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 w14:paraId="7F213452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37E137C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8" w:type="dxa"/>
          </w:tcPr>
          <w:p w14:paraId="5626CA27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0,951</w:t>
            </w:r>
          </w:p>
          <w:p w14:paraId="29261EB9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</w:p>
          <w:p w14:paraId="36756FE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0,368</w:t>
            </w:r>
          </w:p>
        </w:tc>
        <w:tc>
          <w:tcPr>
            <w:tcW w:w="715" w:type="dxa"/>
          </w:tcPr>
          <w:p w14:paraId="5252E2C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B81C8E" w:rsidRPr="0050636A" w14:paraId="17B99362" w14:textId="77777777" w:rsidTr="007D7807">
        <w:trPr>
          <w:trHeight w:val="547"/>
        </w:trPr>
        <w:tc>
          <w:tcPr>
            <w:tcW w:w="584" w:type="dxa"/>
          </w:tcPr>
          <w:p w14:paraId="6F8FC018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78C95279" w14:textId="63A1F8B0" w:rsidR="00B81C8E" w:rsidRPr="0050636A" w:rsidRDefault="00B81C8E" w:rsidP="007D7807">
            <w:pPr>
              <w:rPr>
                <w:sz w:val="24"/>
                <w:szCs w:val="24"/>
              </w:rPr>
            </w:pPr>
            <w:r w:rsidRPr="00E351D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</w:t>
            </w:r>
            <w:r w:rsidRPr="00E351D3">
              <w:rPr>
                <w:sz w:val="24"/>
                <w:szCs w:val="24"/>
              </w:rPr>
              <w:t xml:space="preserve"> №</w:t>
            </w:r>
            <w:r w:rsidR="00BC6C5C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5E6DF29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791" w:type="dxa"/>
          </w:tcPr>
          <w:p w14:paraId="3B00E78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4617</w:t>
            </w:r>
          </w:p>
        </w:tc>
        <w:tc>
          <w:tcPr>
            <w:tcW w:w="874" w:type="dxa"/>
          </w:tcPr>
          <w:p w14:paraId="2CBEB08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2A873BB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2х1,5</w:t>
            </w:r>
          </w:p>
          <w:p w14:paraId="210B451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14:paraId="4867044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14:paraId="331C387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5CAE0B4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0,693</w:t>
            </w:r>
          </w:p>
        </w:tc>
        <w:tc>
          <w:tcPr>
            <w:tcW w:w="715" w:type="dxa"/>
          </w:tcPr>
          <w:p w14:paraId="1BF4C1C0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81C8E" w:rsidRPr="0050636A" w14:paraId="53469A91" w14:textId="77777777" w:rsidTr="007D7807">
        <w:trPr>
          <w:trHeight w:val="350"/>
        </w:trPr>
        <w:tc>
          <w:tcPr>
            <w:tcW w:w="10334" w:type="dxa"/>
            <w:gridSpan w:val="10"/>
          </w:tcPr>
          <w:p w14:paraId="4557C5A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до 2032</w:t>
            </w:r>
            <w:r w:rsidRPr="0050636A">
              <w:rPr>
                <w:sz w:val="24"/>
                <w:szCs w:val="24"/>
              </w:rPr>
              <w:t xml:space="preserve"> года</w:t>
            </w:r>
          </w:p>
        </w:tc>
      </w:tr>
      <w:tr w:rsidR="00B81C8E" w:rsidRPr="0050636A" w14:paraId="2AF3FBE2" w14:textId="77777777" w:rsidTr="007D7807">
        <w:trPr>
          <w:trHeight w:val="547"/>
        </w:trPr>
        <w:tc>
          <w:tcPr>
            <w:tcW w:w="584" w:type="dxa"/>
          </w:tcPr>
          <w:p w14:paraId="56A49307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02A95208" w14:textId="267F3347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 №</w:t>
            </w:r>
            <w:r w:rsidR="00BC6C5C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14:paraId="34BCB24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791" w:type="dxa"/>
          </w:tcPr>
          <w:p w14:paraId="460F4E0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2931</w:t>
            </w:r>
          </w:p>
        </w:tc>
        <w:tc>
          <w:tcPr>
            <w:tcW w:w="874" w:type="dxa"/>
          </w:tcPr>
          <w:p w14:paraId="5431D216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8" w:type="dxa"/>
          </w:tcPr>
          <w:p w14:paraId="16558AE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</w:t>
            </w:r>
            <w:r>
              <w:rPr>
                <w:sz w:val="24"/>
                <w:szCs w:val="24"/>
              </w:rPr>
              <w:t>1,5</w:t>
            </w:r>
          </w:p>
          <w:p w14:paraId="6ABDC15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14:paraId="0CAFEEA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</w:tcPr>
          <w:p w14:paraId="5462EBF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88" w:type="dxa"/>
          </w:tcPr>
          <w:p w14:paraId="720302C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0,586</w:t>
            </w:r>
          </w:p>
        </w:tc>
        <w:tc>
          <w:tcPr>
            <w:tcW w:w="715" w:type="dxa"/>
          </w:tcPr>
          <w:p w14:paraId="788F426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81C8E" w:rsidRPr="0050636A" w14:paraId="55CE93E7" w14:textId="77777777" w:rsidTr="007D7807">
        <w:trPr>
          <w:trHeight w:val="547"/>
        </w:trPr>
        <w:tc>
          <w:tcPr>
            <w:tcW w:w="584" w:type="dxa"/>
          </w:tcPr>
          <w:p w14:paraId="6D12CE10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0578282A" w14:textId="1D4EBD35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 №</w:t>
            </w:r>
            <w:r w:rsidR="00BC6C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14:paraId="6DA9798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91" w:type="dxa"/>
          </w:tcPr>
          <w:p w14:paraId="19A8C2B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2191</w:t>
            </w:r>
          </w:p>
        </w:tc>
        <w:tc>
          <w:tcPr>
            <w:tcW w:w="874" w:type="dxa"/>
          </w:tcPr>
          <w:p w14:paraId="7A4355E0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0442595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2х2,25</w:t>
            </w:r>
          </w:p>
          <w:p w14:paraId="0069B52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725821A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</w:tcPr>
          <w:p w14:paraId="3A1057F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88" w:type="dxa"/>
          </w:tcPr>
          <w:p w14:paraId="200A910B" w14:textId="77777777" w:rsidR="00B81C8E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0,548</w:t>
            </w:r>
          </w:p>
          <w:p w14:paraId="506B1A5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37DDDF5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B81C8E" w:rsidRPr="0050636A" w14:paraId="3EF45CED" w14:textId="77777777" w:rsidTr="007D7807">
        <w:trPr>
          <w:trHeight w:val="547"/>
        </w:trPr>
        <w:tc>
          <w:tcPr>
            <w:tcW w:w="584" w:type="dxa"/>
          </w:tcPr>
          <w:p w14:paraId="710CE9B2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176E3745" w14:textId="2E3B587B" w:rsidR="00B81C8E" w:rsidRPr="0050636A" w:rsidRDefault="00B81C8E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ул.Толстого</w:t>
            </w:r>
            <w:proofErr w:type="spellEnd"/>
          </w:p>
        </w:tc>
        <w:tc>
          <w:tcPr>
            <w:tcW w:w="989" w:type="dxa"/>
          </w:tcPr>
          <w:p w14:paraId="7A4B113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791" w:type="dxa"/>
          </w:tcPr>
          <w:p w14:paraId="2CE0E2F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2118</w:t>
            </w:r>
          </w:p>
        </w:tc>
        <w:tc>
          <w:tcPr>
            <w:tcW w:w="874" w:type="dxa"/>
          </w:tcPr>
          <w:p w14:paraId="4A710D1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6E108EA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2х2,25</w:t>
            </w:r>
          </w:p>
          <w:p w14:paraId="0C3ED38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6145909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</w:tcPr>
          <w:p w14:paraId="44C82986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88" w:type="dxa"/>
          </w:tcPr>
          <w:p w14:paraId="4DEDD68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0,530</w:t>
            </w:r>
          </w:p>
        </w:tc>
        <w:tc>
          <w:tcPr>
            <w:tcW w:w="715" w:type="dxa"/>
          </w:tcPr>
          <w:p w14:paraId="384B61D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Ж</w:t>
            </w:r>
          </w:p>
        </w:tc>
      </w:tr>
      <w:tr w:rsidR="00B81C8E" w:rsidRPr="0050636A" w14:paraId="1128538D" w14:textId="77777777" w:rsidTr="007D7807">
        <w:trPr>
          <w:trHeight w:val="547"/>
        </w:trPr>
        <w:tc>
          <w:tcPr>
            <w:tcW w:w="584" w:type="dxa"/>
          </w:tcPr>
          <w:p w14:paraId="3F9DCD4F" w14:textId="77777777" w:rsidR="00B81C8E" w:rsidRPr="0050636A" w:rsidRDefault="00B81C8E" w:rsidP="00B81C8E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23DA280B" w14:textId="4F29AC85" w:rsidR="00B81C8E" w:rsidRPr="0050636A" w:rsidRDefault="00BC6C5C" w:rsidP="007D7807">
            <w:pPr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Проектируемая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033EE76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91" w:type="dxa"/>
          </w:tcPr>
          <w:p w14:paraId="1F3FC66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0,2955</w:t>
            </w:r>
          </w:p>
        </w:tc>
        <w:tc>
          <w:tcPr>
            <w:tcW w:w="874" w:type="dxa"/>
          </w:tcPr>
          <w:p w14:paraId="6CAB973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0DD601F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2х1,5</w:t>
            </w:r>
          </w:p>
          <w:p w14:paraId="6617001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89" w:type="dxa"/>
          </w:tcPr>
          <w:p w14:paraId="1B6AEFC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88" w:type="dxa"/>
          </w:tcPr>
          <w:p w14:paraId="707EAB4B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0636A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14:paraId="467E46F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0,739</w:t>
            </w:r>
          </w:p>
        </w:tc>
        <w:tc>
          <w:tcPr>
            <w:tcW w:w="715" w:type="dxa"/>
          </w:tcPr>
          <w:p w14:paraId="75747E90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Ж</w:t>
            </w:r>
          </w:p>
        </w:tc>
      </w:tr>
    </w:tbl>
    <w:p w14:paraId="5319F7CD" w14:textId="77777777" w:rsidR="00B81C8E" w:rsidRPr="00CF5CA5" w:rsidRDefault="00B81C8E" w:rsidP="00B81C8E">
      <w:pPr>
        <w:jc w:val="both"/>
        <w:rPr>
          <w:sz w:val="24"/>
          <w:szCs w:val="24"/>
        </w:rPr>
      </w:pPr>
      <w:r w:rsidRPr="00CF5CA5">
        <w:rPr>
          <w:sz w:val="24"/>
          <w:szCs w:val="24"/>
        </w:rPr>
        <w:tab/>
      </w:r>
    </w:p>
    <w:p w14:paraId="26445A6D" w14:textId="77777777" w:rsidR="00B81C8E" w:rsidRPr="00DD6BFE" w:rsidRDefault="00B81C8E" w:rsidP="00DD6BFE">
      <w:pPr>
        <w:jc w:val="both"/>
        <w:rPr>
          <w:sz w:val="28"/>
          <w:szCs w:val="28"/>
        </w:rPr>
      </w:pPr>
      <w:r w:rsidRPr="00DD6BFE">
        <w:rPr>
          <w:sz w:val="28"/>
          <w:szCs w:val="28"/>
        </w:rPr>
        <w:t>Основные показатели развития магистрально-уличной сети приведены в таблице.</w:t>
      </w:r>
    </w:p>
    <w:p w14:paraId="274DD11B" w14:textId="77777777" w:rsidR="00B81C8E" w:rsidRPr="00CF5CA5" w:rsidRDefault="00B81C8E" w:rsidP="00B81C8E">
      <w:pPr>
        <w:keepNext/>
        <w:ind w:firstLine="709"/>
        <w:jc w:val="right"/>
        <w:rPr>
          <w:sz w:val="24"/>
          <w:szCs w:val="24"/>
        </w:rPr>
      </w:pPr>
      <w:r w:rsidRPr="00CF5CA5">
        <w:rPr>
          <w:sz w:val="24"/>
          <w:szCs w:val="24"/>
        </w:rPr>
        <w:tab/>
      </w:r>
      <w:r w:rsidRPr="00CF5CA5">
        <w:rPr>
          <w:sz w:val="24"/>
          <w:szCs w:val="24"/>
        </w:rPr>
        <w:tab/>
      </w:r>
      <w:r w:rsidRPr="00CF5CA5">
        <w:rPr>
          <w:sz w:val="24"/>
          <w:szCs w:val="24"/>
        </w:rPr>
        <w:tab/>
      </w:r>
      <w:r w:rsidRPr="00CF5CA5">
        <w:rPr>
          <w:sz w:val="24"/>
          <w:szCs w:val="24"/>
        </w:rPr>
        <w:tab/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2"/>
        <w:gridCol w:w="4209"/>
        <w:gridCol w:w="1080"/>
        <w:gridCol w:w="1223"/>
        <w:gridCol w:w="1437"/>
        <w:gridCol w:w="1437"/>
      </w:tblGrid>
      <w:tr w:rsidR="00B81C8E" w:rsidRPr="0050636A" w14:paraId="7AEFDF2B" w14:textId="77777777" w:rsidTr="007D7807">
        <w:trPr>
          <w:trHeight w:val="345"/>
          <w:jc w:val="center"/>
        </w:trPr>
        <w:tc>
          <w:tcPr>
            <w:tcW w:w="912" w:type="dxa"/>
            <w:vMerge w:val="restart"/>
            <w:vAlign w:val="center"/>
          </w:tcPr>
          <w:p w14:paraId="6F5BB38D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№</w:t>
            </w:r>
          </w:p>
          <w:p w14:paraId="2C0411A6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п/п</w:t>
            </w:r>
          </w:p>
        </w:tc>
        <w:tc>
          <w:tcPr>
            <w:tcW w:w="4209" w:type="dxa"/>
            <w:vMerge w:val="restart"/>
            <w:vAlign w:val="center"/>
          </w:tcPr>
          <w:p w14:paraId="3325D6A9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Наименование</w:t>
            </w:r>
          </w:p>
          <w:p w14:paraId="4DA8E490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показателей</w:t>
            </w:r>
          </w:p>
        </w:tc>
        <w:tc>
          <w:tcPr>
            <w:tcW w:w="1080" w:type="dxa"/>
            <w:vMerge w:val="restart"/>
            <w:vAlign w:val="center"/>
          </w:tcPr>
          <w:p w14:paraId="635559FA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Ед.</w:t>
            </w:r>
          </w:p>
          <w:p w14:paraId="5C69BAB6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изм.</w:t>
            </w:r>
          </w:p>
        </w:tc>
        <w:tc>
          <w:tcPr>
            <w:tcW w:w="1223" w:type="dxa"/>
            <w:vMerge w:val="restart"/>
            <w:vAlign w:val="center"/>
          </w:tcPr>
          <w:p w14:paraId="5F2CD1B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Соврем.</w:t>
            </w:r>
          </w:p>
          <w:p w14:paraId="55769ED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сост. </w:t>
            </w:r>
          </w:p>
          <w:p w14:paraId="42B888E1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 xml:space="preserve">на </w:t>
            </w:r>
            <w:r w:rsidRPr="00B81C8E">
              <w:rPr>
                <w:sz w:val="24"/>
                <w:szCs w:val="24"/>
              </w:rPr>
              <w:t>01.01.2022</w:t>
            </w:r>
          </w:p>
        </w:tc>
        <w:tc>
          <w:tcPr>
            <w:tcW w:w="2874" w:type="dxa"/>
            <w:gridSpan w:val="2"/>
            <w:vAlign w:val="center"/>
          </w:tcPr>
          <w:p w14:paraId="3C67F35C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По генплану</w:t>
            </w:r>
          </w:p>
        </w:tc>
      </w:tr>
      <w:tr w:rsidR="00B81C8E" w:rsidRPr="0050636A" w14:paraId="382A7A65" w14:textId="77777777" w:rsidTr="007D7807">
        <w:trPr>
          <w:trHeight w:val="750"/>
          <w:jc w:val="center"/>
        </w:trPr>
        <w:tc>
          <w:tcPr>
            <w:tcW w:w="912" w:type="dxa"/>
            <w:vMerge/>
            <w:vAlign w:val="center"/>
          </w:tcPr>
          <w:p w14:paraId="5F517126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  <w:vMerge/>
            <w:vAlign w:val="center"/>
          </w:tcPr>
          <w:p w14:paraId="526EBACF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D0188A3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14:paraId="3EE3D59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584FB5C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1 этап</w:t>
            </w:r>
          </w:p>
          <w:p w14:paraId="19ABD08A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50636A">
              <w:rPr>
                <w:sz w:val="24"/>
                <w:szCs w:val="24"/>
              </w:rPr>
              <w:t>г.</w:t>
            </w:r>
          </w:p>
        </w:tc>
        <w:tc>
          <w:tcPr>
            <w:tcW w:w="1437" w:type="dxa"/>
            <w:vAlign w:val="center"/>
          </w:tcPr>
          <w:p w14:paraId="6F6C08FC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 этап</w:t>
            </w:r>
          </w:p>
          <w:p w14:paraId="1EA196FF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32</w:t>
            </w:r>
            <w:r w:rsidRPr="0050636A">
              <w:rPr>
                <w:sz w:val="24"/>
                <w:szCs w:val="24"/>
              </w:rPr>
              <w:t>г.</w:t>
            </w:r>
          </w:p>
        </w:tc>
      </w:tr>
      <w:tr w:rsidR="00B81C8E" w:rsidRPr="0050636A" w14:paraId="49FC7C06" w14:textId="77777777" w:rsidTr="007D7807">
        <w:trPr>
          <w:jc w:val="center"/>
        </w:trPr>
        <w:tc>
          <w:tcPr>
            <w:tcW w:w="912" w:type="dxa"/>
          </w:tcPr>
          <w:p w14:paraId="50A652A7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14:paraId="17BDA1F8" w14:textId="77777777" w:rsidR="00B81C8E" w:rsidRPr="0050636A" w:rsidRDefault="00B81C8E" w:rsidP="007D7807">
            <w:pPr>
              <w:keepNext/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Протяженность улиц и дорог</w:t>
            </w:r>
          </w:p>
        </w:tc>
        <w:tc>
          <w:tcPr>
            <w:tcW w:w="1080" w:type="dxa"/>
          </w:tcPr>
          <w:p w14:paraId="60FB5DA4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</w:t>
            </w:r>
          </w:p>
        </w:tc>
        <w:tc>
          <w:tcPr>
            <w:tcW w:w="1223" w:type="dxa"/>
          </w:tcPr>
          <w:p w14:paraId="26443F69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1,3269</w:t>
            </w:r>
          </w:p>
        </w:tc>
        <w:tc>
          <w:tcPr>
            <w:tcW w:w="1437" w:type="dxa"/>
          </w:tcPr>
          <w:p w14:paraId="23416907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2,4639</w:t>
            </w:r>
          </w:p>
        </w:tc>
        <w:tc>
          <w:tcPr>
            <w:tcW w:w="1437" w:type="dxa"/>
          </w:tcPr>
          <w:p w14:paraId="1F66E8C4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3,4834</w:t>
            </w:r>
          </w:p>
        </w:tc>
      </w:tr>
      <w:tr w:rsidR="00B81C8E" w:rsidRPr="0050636A" w14:paraId="0B6CE568" w14:textId="77777777" w:rsidTr="007D7807">
        <w:trPr>
          <w:jc w:val="center"/>
        </w:trPr>
        <w:tc>
          <w:tcPr>
            <w:tcW w:w="912" w:type="dxa"/>
          </w:tcPr>
          <w:p w14:paraId="762EBD54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14:paraId="7A2246D5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14:paraId="10045B6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23277C6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3529B11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1B7C5245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</w:tr>
      <w:tr w:rsidR="00B81C8E" w:rsidRPr="0050636A" w14:paraId="6E000C1D" w14:textId="77777777" w:rsidTr="007D7807">
        <w:trPr>
          <w:jc w:val="center"/>
        </w:trPr>
        <w:tc>
          <w:tcPr>
            <w:tcW w:w="912" w:type="dxa"/>
          </w:tcPr>
          <w:p w14:paraId="6BA96D1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а)</w:t>
            </w:r>
          </w:p>
        </w:tc>
        <w:tc>
          <w:tcPr>
            <w:tcW w:w="4209" w:type="dxa"/>
          </w:tcPr>
          <w:p w14:paraId="5DCA1E69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магистральные улицы</w:t>
            </w:r>
          </w:p>
        </w:tc>
        <w:tc>
          <w:tcPr>
            <w:tcW w:w="1080" w:type="dxa"/>
          </w:tcPr>
          <w:p w14:paraId="2DFD781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</w:t>
            </w:r>
          </w:p>
        </w:tc>
        <w:tc>
          <w:tcPr>
            <w:tcW w:w="1223" w:type="dxa"/>
          </w:tcPr>
          <w:p w14:paraId="6FF4CAF1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–</w:t>
            </w:r>
          </w:p>
        </w:tc>
        <w:tc>
          <w:tcPr>
            <w:tcW w:w="1437" w:type="dxa"/>
          </w:tcPr>
          <w:p w14:paraId="1D1A6F6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1A313D0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</w:tr>
      <w:tr w:rsidR="00B81C8E" w:rsidRPr="0050636A" w14:paraId="2CD1C0DF" w14:textId="77777777" w:rsidTr="007D7807">
        <w:trPr>
          <w:jc w:val="center"/>
        </w:trPr>
        <w:tc>
          <w:tcPr>
            <w:tcW w:w="912" w:type="dxa"/>
          </w:tcPr>
          <w:p w14:paraId="12DDA00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б)</w:t>
            </w:r>
          </w:p>
        </w:tc>
        <w:tc>
          <w:tcPr>
            <w:tcW w:w="4209" w:type="dxa"/>
          </w:tcPr>
          <w:p w14:paraId="5B522C19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улицы местного значения</w:t>
            </w:r>
          </w:p>
        </w:tc>
        <w:tc>
          <w:tcPr>
            <w:tcW w:w="1080" w:type="dxa"/>
          </w:tcPr>
          <w:p w14:paraId="7A72B450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</w:t>
            </w:r>
          </w:p>
        </w:tc>
        <w:tc>
          <w:tcPr>
            <w:tcW w:w="1223" w:type="dxa"/>
          </w:tcPr>
          <w:p w14:paraId="1D7C5D3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1,3269</w:t>
            </w:r>
          </w:p>
        </w:tc>
        <w:tc>
          <w:tcPr>
            <w:tcW w:w="1437" w:type="dxa"/>
          </w:tcPr>
          <w:p w14:paraId="4711066F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2,4639</w:t>
            </w:r>
          </w:p>
        </w:tc>
        <w:tc>
          <w:tcPr>
            <w:tcW w:w="1437" w:type="dxa"/>
          </w:tcPr>
          <w:p w14:paraId="7330A909" w14:textId="77777777" w:rsidR="00B81C8E" w:rsidRPr="0050636A" w:rsidRDefault="00B81C8E" w:rsidP="007D780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3,4834</w:t>
            </w:r>
          </w:p>
        </w:tc>
      </w:tr>
      <w:tr w:rsidR="00B81C8E" w:rsidRPr="0050636A" w14:paraId="3B768207" w14:textId="77777777" w:rsidTr="007D7807">
        <w:trPr>
          <w:jc w:val="center"/>
        </w:trPr>
        <w:tc>
          <w:tcPr>
            <w:tcW w:w="912" w:type="dxa"/>
          </w:tcPr>
          <w:p w14:paraId="05E0F592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14:paraId="22398B40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080" w:type="dxa"/>
          </w:tcPr>
          <w:p w14:paraId="149FEC58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км/км2</w:t>
            </w:r>
          </w:p>
        </w:tc>
        <w:tc>
          <w:tcPr>
            <w:tcW w:w="1223" w:type="dxa"/>
          </w:tcPr>
          <w:p w14:paraId="563ABA7E" w14:textId="77777777" w:rsidR="00B81C8E" w:rsidRPr="004336A5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3,94</w:t>
            </w:r>
          </w:p>
        </w:tc>
        <w:tc>
          <w:tcPr>
            <w:tcW w:w="1437" w:type="dxa"/>
          </w:tcPr>
          <w:p w14:paraId="26115B6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7,31</w:t>
            </w:r>
          </w:p>
        </w:tc>
        <w:tc>
          <w:tcPr>
            <w:tcW w:w="1437" w:type="dxa"/>
          </w:tcPr>
          <w:p w14:paraId="02EC39E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10,34</w:t>
            </w:r>
          </w:p>
        </w:tc>
      </w:tr>
      <w:tr w:rsidR="00B81C8E" w:rsidRPr="0050636A" w14:paraId="23C2A617" w14:textId="77777777" w:rsidTr="007D7807">
        <w:trPr>
          <w:jc w:val="center"/>
        </w:trPr>
        <w:tc>
          <w:tcPr>
            <w:tcW w:w="912" w:type="dxa"/>
          </w:tcPr>
          <w:p w14:paraId="4C670CF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14:paraId="2869B9C6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</w:tcPr>
          <w:p w14:paraId="7B08AA6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167F456F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2B97766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6CA57D3E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</w:tr>
      <w:tr w:rsidR="00B81C8E" w:rsidRPr="0050636A" w14:paraId="269B7205" w14:textId="77777777" w:rsidTr="007D7807">
        <w:trPr>
          <w:jc w:val="center"/>
        </w:trPr>
        <w:tc>
          <w:tcPr>
            <w:tcW w:w="912" w:type="dxa"/>
          </w:tcPr>
          <w:p w14:paraId="7D6A8FDA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а)</w:t>
            </w:r>
          </w:p>
        </w:tc>
        <w:tc>
          <w:tcPr>
            <w:tcW w:w="4209" w:type="dxa"/>
          </w:tcPr>
          <w:p w14:paraId="7C1D93AE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магистральные улицы</w:t>
            </w:r>
          </w:p>
        </w:tc>
        <w:tc>
          <w:tcPr>
            <w:tcW w:w="1080" w:type="dxa"/>
          </w:tcPr>
          <w:p w14:paraId="15B7733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км/км2</w:t>
            </w:r>
          </w:p>
        </w:tc>
        <w:tc>
          <w:tcPr>
            <w:tcW w:w="1223" w:type="dxa"/>
          </w:tcPr>
          <w:p w14:paraId="39CC12AC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64F51677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296BC619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</w:p>
        </w:tc>
      </w:tr>
      <w:tr w:rsidR="00B81C8E" w:rsidRPr="0050636A" w14:paraId="77427D16" w14:textId="77777777" w:rsidTr="007D7807">
        <w:trPr>
          <w:jc w:val="center"/>
        </w:trPr>
        <w:tc>
          <w:tcPr>
            <w:tcW w:w="912" w:type="dxa"/>
          </w:tcPr>
          <w:p w14:paraId="3471E17D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б)</w:t>
            </w:r>
          </w:p>
        </w:tc>
        <w:tc>
          <w:tcPr>
            <w:tcW w:w="4209" w:type="dxa"/>
          </w:tcPr>
          <w:p w14:paraId="0FE450AE" w14:textId="77777777" w:rsidR="00B81C8E" w:rsidRPr="0050636A" w:rsidRDefault="00B81C8E" w:rsidP="007D7807">
            <w:pPr>
              <w:jc w:val="both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улицы местного значения</w:t>
            </w:r>
          </w:p>
        </w:tc>
        <w:tc>
          <w:tcPr>
            <w:tcW w:w="1080" w:type="dxa"/>
          </w:tcPr>
          <w:p w14:paraId="44F7D5A3" w14:textId="77777777" w:rsidR="00B81C8E" w:rsidRPr="0050636A" w:rsidRDefault="00B81C8E" w:rsidP="007D7807">
            <w:pPr>
              <w:jc w:val="center"/>
              <w:rPr>
                <w:sz w:val="24"/>
                <w:szCs w:val="24"/>
              </w:rPr>
            </w:pPr>
            <w:r w:rsidRPr="0050636A">
              <w:rPr>
                <w:sz w:val="24"/>
                <w:szCs w:val="24"/>
              </w:rPr>
              <w:t>км/км2</w:t>
            </w:r>
          </w:p>
        </w:tc>
        <w:tc>
          <w:tcPr>
            <w:tcW w:w="1223" w:type="dxa"/>
          </w:tcPr>
          <w:p w14:paraId="72CBB16B" w14:textId="77777777" w:rsidR="00B81C8E" w:rsidRPr="004336A5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3,94</w:t>
            </w:r>
          </w:p>
        </w:tc>
        <w:tc>
          <w:tcPr>
            <w:tcW w:w="1437" w:type="dxa"/>
          </w:tcPr>
          <w:p w14:paraId="0B624298" w14:textId="77777777" w:rsidR="00B81C8E" w:rsidRPr="004336A5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7,31</w:t>
            </w:r>
          </w:p>
        </w:tc>
        <w:tc>
          <w:tcPr>
            <w:tcW w:w="1437" w:type="dxa"/>
          </w:tcPr>
          <w:p w14:paraId="53A18A46" w14:textId="77777777" w:rsidR="00B81C8E" w:rsidRPr="004336A5" w:rsidRDefault="00B81C8E" w:rsidP="007D7807">
            <w:pPr>
              <w:jc w:val="center"/>
              <w:rPr>
                <w:sz w:val="24"/>
                <w:szCs w:val="24"/>
              </w:rPr>
            </w:pPr>
            <w:r w:rsidRPr="004336A5">
              <w:rPr>
                <w:sz w:val="24"/>
                <w:szCs w:val="24"/>
              </w:rPr>
              <w:t>10,34</w:t>
            </w:r>
          </w:p>
        </w:tc>
      </w:tr>
    </w:tbl>
    <w:p w14:paraId="4CC5B724" w14:textId="77777777" w:rsidR="00B81C8E" w:rsidRDefault="00B81C8E" w:rsidP="00B81C8E">
      <w:pPr>
        <w:pStyle w:val="afffa"/>
        <w:rPr>
          <w:b/>
          <w:sz w:val="24"/>
          <w:szCs w:val="24"/>
        </w:rPr>
      </w:pPr>
    </w:p>
    <w:p w14:paraId="580FCD8C" w14:textId="77777777" w:rsidR="00B81C8E" w:rsidRDefault="00B81C8E" w:rsidP="00B81C8E">
      <w:pPr>
        <w:pStyle w:val="afffa"/>
        <w:ind w:firstLine="709"/>
        <w:contextualSpacing/>
        <w:jc w:val="both"/>
        <w:rPr>
          <w:sz w:val="24"/>
          <w:szCs w:val="24"/>
        </w:rPr>
      </w:pPr>
    </w:p>
    <w:p w14:paraId="714D5C28" w14:textId="77777777" w:rsidR="00B81C8E" w:rsidRPr="00DD6BFE" w:rsidRDefault="00B81C8E" w:rsidP="00B81C8E">
      <w:pPr>
        <w:jc w:val="center"/>
        <w:rPr>
          <w:b/>
          <w:sz w:val="28"/>
          <w:szCs w:val="28"/>
        </w:rPr>
      </w:pPr>
      <w:r w:rsidRPr="00DD6BFE">
        <w:rPr>
          <w:b/>
          <w:sz w:val="28"/>
          <w:szCs w:val="28"/>
        </w:rPr>
        <w:t>Безопасность движения</w:t>
      </w:r>
    </w:p>
    <w:p w14:paraId="3FD564BD" w14:textId="77777777" w:rsidR="00B81C8E" w:rsidRPr="00DD6BFE" w:rsidRDefault="00B81C8E" w:rsidP="00B81C8E">
      <w:pPr>
        <w:jc w:val="center"/>
        <w:rPr>
          <w:b/>
          <w:color w:val="FF0000"/>
          <w:sz w:val="28"/>
          <w:szCs w:val="28"/>
        </w:rPr>
      </w:pPr>
    </w:p>
    <w:p w14:paraId="78868A63" w14:textId="77777777" w:rsidR="00B81C8E" w:rsidRPr="00DD6BFE" w:rsidRDefault="00B81C8E" w:rsidP="00B81C8E">
      <w:pPr>
        <w:ind w:firstLine="709"/>
        <w:jc w:val="both"/>
        <w:rPr>
          <w:sz w:val="28"/>
          <w:szCs w:val="28"/>
        </w:rPr>
      </w:pPr>
      <w:r w:rsidRPr="00DD6BFE">
        <w:rPr>
          <w:sz w:val="28"/>
          <w:szCs w:val="28"/>
        </w:rPr>
        <w:t xml:space="preserve">В проекте разработаны мероприятия по безопасности движения транспорта и пешеходов </w:t>
      </w:r>
      <w:proofErr w:type="gramStart"/>
      <w:r w:rsidRPr="00DD6BFE">
        <w:rPr>
          <w:sz w:val="28"/>
          <w:szCs w:val="28"/>
        </w:rPr>
        <w:t>по  проектируемым</w:t>
      </w:r>
      <w:proofErr w:type="gramEnd"/>
      <w:r w:rsidRPr="00DD6BFE">
        <w:rPr>
          <w:sz w:val="28"/>
          <w:szCs w:val="28"/>
        </w:rPr>
        <w:t xml:space="preserve"> улицам, направленные на создание условий безопасности движения. Условия безопасности движения обеспечиваются техническими </w:t>
      </w:r>
      <w:proofErr w:type="gramStart"/>
      <w:r w:rsidRPr="00DD6BFE">
        <w:rPr>
          <w:sz w:val="28"/>
          <w:szCs w:val="28"/>
        </w:rPr>
        <w:t>параметрами  конструктивных</w:t>
      </w:r>
      <w:proofErr w:type="gramEnd"/>
      <w:r w:rsidRPr="00DD6BFE">
        <w:rPr>
          <w:sz w:val="28"/>
          <w:szCs w:val="28"/>
        </w:rPr>
        <w:t xml:space="preserve"> элементов, планировочным решением и обустройством техническими средствами организации движения согласно СТБ 1300-2014 «Технические средства организации дорожного движения. Правила применения».</w:t>
      </w:r>
    </w:p>
    <w:p w14:paraId="5C77EF19" w14:textId="77777777" w:rsidR="00B81C8E" w:rsidRPr="00DD6BFE" w:rsidRDefault="00B81C8E" w:rsidP="00B81C8E">
      <w:pPr>
        <w:ind w:firstLine="709"/>
        <w:jc w:val="both"/>
        <w:rPr>
          <w:sz w:val="28"/>
          <w:szCs w:val="28"/>
        </w:rPr>
      </w:pPr>
      <w:r w:rsidRPr="00DD6BFE">
        <w:rPr>
          <w:sz w:val="28"/>
          <w:szCs w:val="28"/>
        </w:rPr>
        <w:t xml:space="preserve">Обустройство улиц техническими средствами организации движения включает в </w:t>
      </w:r>
      <w:proofErr w:type="gramStart"/>
      <w:r w:rsidRPr="00DD6BFE">
        <w:rPr>
          <w:sz w:val="28"/>
          <w:szCs w:val="28"/>
        </w:rPr>
        <w:t>себя  дислокацию</w:t>
      </w:r>
      <w:proofErr w:type="gramEnd"/>
      <w:r w:rsidRPr="00DD6BFE">
        <w:rPr>
          <w:sz w:val="28"/>
          <w:szCs w:val="28"/>
        </w:rPr>
        <w:t xml:space="preserve">  дорожных знаков, нанесение дорожной разметки. Установка дорожных знаков и нанесение дорожной разметки выполнено согласно СТБ 1300-2014, СТБ 1231-2012 «Разметка дорожная. Общие технические условия». Дислокация дорожных знаков и план разметки выполнены на чертежах плана организации движения транспорта и пешеходов.</w:t>
      </w:r>
    </w:p>
    <w:p w14:paraId="001C8B18" w14:textId="77777777" w:rsidR="00B81C8E" w:rsidRPr="00DD6BFE" w:rsidRDefault="00B81C8E" w:rsidP="00B81C8E">
      <w:pPr>
        <w:ind w:firstLine="709"/>
        <w:jc w:val="both"/>
        <w:rPr>
          <w:sz w:val="28"/>
          <w:szCs w:val="28"/>
        </w:rPr>
      </w:pPr>
      <w:r w:rsidRPr="00DD6BFE">
        <w:rPr>
          <w:sz w:val="28"/>
          <w:szCs w:val="28"/>
        </w:rPr>
        <w:t>Согласно техническим условиям ГАИ УВД Витебского облисполкома проектом предусмотрено устройство искусственных неровностей перед выездом на улицу с обустройством их дорожными знаками и дорожной разметкой.</w:t>
      </w:r>
    </w:p>
    <w:p w14:paraId="6210D89B" w14:textId="77777777" w:rsidR="00B81C8E" w:rsidRPr="00DD6BFE" w:rsidRDefault="00B81C8E" w:rsidP="00B81C8E">
      <w:pPr>
        <w:ind w:firstLine="709"/>
        <w:jc w:val="both"/>
        <w:rPr>
          <w:sz w:val="28"/>
          <w:szCs w:val="28"/>
        </w:rPr>
      </w:pPr>
      <w:r w:rsidRPr="00DD6BFE">
        <w:rPr>
          <w:sz w:val="28"/>
          <w:szCs w:val="28"/>
        </w:rPr>
        <w:t>Все это обеспечивает участников дорожного движения необходимой информацией об установленном режиме движения.</w:t>
      </w:r>
    </w:p>
    <w:p w14:paraId="3B5297B0" w14:textId="77777777" w:rsidR="003919D2" w:rsidRDefault="003919D2" w:rsidP="003919D2">
      <w:pPr>
        <w:ind w:firstLine="720"/>
        <w:jc w:val="both"/>
        <w:rPr>
          <w:sz w:val="24"/>
          <w:szCs w:val="24"/>
        </w:rPr>
      </w:pPr>
    </w:p>
    <w:p w14:paraId="6A9219F2" w14:textId="77777777" w:rsidR="00012F17" w:rsidRPr="004F2EDD" w:rsidRDefault="00012F17" w:rsidP="00012F17">
      <w:pPr>
        <w:shd w:val="clear" w:color="auto" w:fill="FFFFFF"/>
        <w:ind w:left="142" w:right="129" w:firstLine="567"/>
        <w:jc w:val="both"/>
        <w:rPr>
          <w:color w:val="FF0000"/>
          <w:sz w:val="24"/>
          <w:szCs w:val="24"/>
        </w:rPr>
      </w:pPr>
    </w:p>
    <w:p w14:paraId="01FA3F0C" w14:textId="77777777" w:rsidR="000E4D0C" w:rsidRPr="00BF5974" w:rsidRDefault="00012F17" w:rsidP="00AA35CA">
      <w:pPr>
        <w:keepNext/>
        <w:spacing w:line="360" w:lineRule="auto"/>
        <w:jc w:val="center"/>
        <w:rPr>
          <w:b/>
          <w:bCs/>
          <w:sz w:val="28"/>
          <w:szCs w:val="28"/>
        </w:rPr>
      </w:pPr>
      <w:bookmarkStart w:id="20" w:name="_Hlk120286324"/>
      <w:r w:rsidRPr="00BF5974">
        <w:rPr>
          <w:b/>
          <w:bCs/>
          <w:sz w:val="28"/>
          <w:szCs w:val="28"/>
        </w:rPr>
        <w:lastRenderedPageBreak/>
        <w:t>Транспортно-обслуживающие устройства</w:t>
      </w:r>
    </w:p>
    <w:p w14:paraId="78515293" w14:textId="77777777" w:rsidR="00862649" w:rsidRPr="00BF5974" w:rsidRDefault="00862649" w:rsidP="00862649">
      <w:pPr>
        <w:keepNext/>
        <w:ind w:firstLine="426"/>
        <w:rPr>
          <w:bCs/>
          <w:sz w:val="28"/>
          <w:szCs w:val="28"/>
          <w:u w:val="single"/>
        </w:rPr>
      </w:pPr>
      <w:bookmarkStart w:id="21" w:name="_Hlk88048587"/>
      <w:r w:rsidRPr="00BF5974">
        <w:rPr>
          <w:bCs/>
          <w:sz w:val="28"/>
          <w:szCs w:val="28"/>
          <w:u w:val="single"/>
        </w:rPr>
        <w:t>Расчет необходимого количества парковок и автостоянок.</w:t>
      </w:r>
    </w:p>
    <w:p w14:paraId="62D9B97A" w14:textId="77777777" w:rsidR="00862649" w:rsidRPr="00BF5974" w:rsidRDefault="00862649" w:rsidP="00862649">
      <w:pPr>
        <w:keepNext/>
        <w:ind w:firstLine="426"/>
        <w:rPr>
          <w:bCs/>
          <w:sz w:val="28"/>
          <w:szCs w:val="28"/>
        </w:rPr>
      </w:pPr>
      <w:r w:rsidRPr="00BF5974">
        <w:rPr>
          <w:bCs/>
          <w:sz w:val="28"/>
          <w:szCs w:val="28"/>
        </w:rPr>
        <w:t>Немаловажным фактором в системе обслуживания и в благоустройстве территории является наличие мест для парковки и хранения автомобилей, принадлежащих жителям проектируемого жилого микрорайона.</w:t>
      </w:r>
    </w:p>
    <w:p w14:paraId="55AD79A0" w14:textId="77777777" w:rsidR="00862649" w:rsidRPr="0051173D" w:rsidRDefault="00862649" w:rsidP="00BF5974">
      <w:pPr>
        <w:keepNext/>
        <w:ind w:firstLine="426"/>
        <w:rPr>
          <w:bCs/>
          <w:sz w:val="28"/>
          <w:szCs w:val="28"/>
        </w:rPr>
      </w:pPr>
      <w:r w:rsidRPr="0051173D">
        <w:rPr>
          <w:bCs/>
          <w:sz w:val="28"/>
          <w:szCs w:val="28"/>
        </w:rPr>
        <w:t xml:space="preserve">Постоянное хранение индивидуального автотранспорта намечается организовать на территории </w:t>
      </w:r>
      <w:r w:rsidR="00BF5974" w:rsidRPr="0051173D">
        <w:rPr>
          <w:bCs/>
          <w:sz w:val="28"/>
          <w:szCs w:val="28"/>
        </w:rPr>
        <w:t xml:space="preserve">в жилой застройке, вдоль улиц и дорог, в гаражах (на перспективной коммунально-складской </w:t>
      </w:r>
      <w:proofErr w:type="gramStart"/>
      <w:r w:rsidR="00BF5974" w:rsidRPr="0051173D">
        <w:rPr>
          <w:bCs/>
          <w:sz w:val="28"/>
          <w:szCs w:val="28"/>
        </w:rPr>
        <w:t>территории )</w:t>
      </w:r>
      <w:proofErr w:type="gramEnd"/>
      <w:r w:rsidR="00BF5974" w:rsidRPr="0051173D">
        <w:rPr>
          <w:bCs/>
          <w:sz w:val="28"/>
          <w:szCs w:val="28"/>
        </w:rPr>
        <w:t xml:space="preserve"> </w:t>
      </w:r>
      <w:r w:rsidRPr="0051173D">
        <w:rPr>
          <w:bCs/>
          <w:sz w:val="28"/>
          <w:szCs w:val="28"/>
        </w:rPr>
        <w:t>.</w:t>
      </w:r>
    </w:p>
    <w:p w14:paraId="7B1FD613" w14:textId="77777777" w:rsidR="00E80D45" w:rsidRPr="0051173D" w:rsidRDefault="00E80D45" w:rsidP="00BF5974">
      <w:pPr>
        <w:keepNext/>
        <w:ind w:firstLine="426"/>
        <w:rPr>
          <w:bCs/>
          <w:sz w:val="28"/>
          <w:szCs w:val="28"/>
        </w:rPr>
      </w:pPr>
      <w:r w:rsidRPr="0051173D">
        <w:rPr>
          <w:bCs/>
          <w:sz w:val="28"/>
          <w:szCs w:val="28"/>
        </w:rPr>
        <w:t xml:space="preserve">На расчетный срок общее количество квартир – 1380 ед. (включая существующие). На проектируемой </w:t>
      </w:r>
      <w:proofErr w:type="spellStart"/>
      <w:r w:rsidRPr="0051173D">
        <w:rPr>
          <w:bCs/>
          <w:sz w:val="28"/>
          <w:szCs w:val="28"/>
        </w:rPr>
        <w:t>территори</w:t>
      </w:r>
      <w:proofErr w:type="spellEnd"/>
      <w:r w:rsidRPr="0051173D">
        <w:rPr>
          <w:bCs/>
          <w:sz w:val="28"/>
          <w:szCs w:val="28"/>
        </w:rPr>
        <w:t xml:space="preserve"> будет находиться 695 м/мест (включая существующие 141 м/место и 31 м/место в сущ. гаражах) и 29 м/мест возле объектов обслуживания. Предусматривается перспективное развитие территории существующего гаражного кооператива на 30 м/мест, а </w:t>
      </w:r>
      <w:proofErr w:type="gramStart"/>
      <w:r w:rsidRPr="0051173D">
        <w:rPr>
          <w:bCs/>
          <w:sz w:val="28"/>
          <w:szCs w:val="28"/>
        </w:rPr>
        <w:t>так же</w:t>
      </w:r>
      <w:proofErr w:type="gramEnd"/>
      <w:r w:rsidRPr="0051173D">
        <w:rPr>
          <w:bCs/>
          <w:sz w:val="28"/>
          <w:szCs w:val="28"/>
        </w:rPr>
        <w:t xml:space="preserve"> размещение гаражей на 655 м/мест в перспективной коммунально-складской зоне (в соответствии с генеральным планом </w:t>
      </w:r>
      <w:proofErr w:type="spellStart"/>
      <w:r w:rsidRPr="0051173D">
        <w:rPr>
          <w:bCs/>
          <w:sz w:val="28"/>
          <w:szCs w:val="28"/>
        </w:rPr>
        <w:t>г.п</w:t>
      </w:r>
      <w:proofErr w:type="spellEnd"/>
      <w:r w:rsidRPr="0051173D">
        <w:rPr>
          <w:bCs/>
          <w:sz w:val="28"/>
          <w:szCs w:val="28"/>
        </w:rPr>
        <w:t>. Бешенковичи), прилегающей к проектируемой территории</w:t>
      </w:r>
      <w:r w:rsidR="0051173D" w:rsidRPr="0051173D">
        <w:rPr>
          <w:bCs/>
          <w:sz w:val="28"/>
          <w:szCs w:val="28"/>
        </w:rPr>
        <w:t xml:space="preserve"> с западной стороны.</w:t>
      </w:r>
    </w:p>
    <w:p w14:paraId="0F6486C6" w14:textId="77777777" w:rsidR="00862649" w:rsidRPr="00BF5974" w:rsidRDefault="00862649" w:rsidP="00862649">
      <w:pPr>
        <w:keepNext/>
        <w:ind w:firstLine="426"/>
        <w:rPr>
          <w:bCs/>
          <w:sz w:val="28"/>
          <w:szCs w:val="28"/>
        </w:rPr>
      </w:pPr>
      <w:r w:rsidRPr="00BF5974">
        <w:rPr>
          <w:bCs/>
          <w:sz w:val="28"/>
          <w:szCs w:val="28"/>
        </w:rPr>
        <w:t xml:space="preserve">Возле объектов </w:t>
      </w:r>
      <w:r w:rsidR="00BF5974">
        <w:rPr>
          <w:bCs/>
          <w:sz w:val="28"/>
          <w:szCs w:val="28"/>
        </w:rPr>
        <w:t xml:space="preserve">жилых домов, </w:t>
      </w:r>
      <w:r w:rsidRPr="00BF5974">
        <w:rPr>
          <w:bCs/>
          <w:sz w:val="28"/>
          <w:szCs w:val="28"/>
        </w:rPr>
        <w:t xml:space="preserve">общественного назначения предусмотрены площадки для </w:t>
      </w:r>
      <w:r w:rsidR="00BF5974">
        <w:rPr>
          <w:bCs/>
          <w:sz w:val="28"/>
          <w:szCs w:val="28"/>
        </w:rPr>
        <w:t xml:space="preserve">парковки </w:t>
      </w:r>
      <w:r w:rsidRPr="00BF5974">
        <w:rPr>
          <w:bCs/>
          <w:sz w:val="28"/>
          <w:szCs w:val="28"/>
        </w:rPr>
        <w:t>велосипедов.</w:t>
      </w:r>
      <w:r w:rsidR="00BF5974">
        <w:rPr>
          <w:bCs/>
          <w:sz w:val="28"/>
          <w:szCs w:val="28"/>
        </w:rPr>
        <w:t xml:space="preserve"> Для хранения велосипедного парка предусмотрено размещение охраняемых </w:t>
      </w:r>
      <w:proofErr w:type="spellStart"/>
      <w:r w:rsidR="00BF5974">
        <w:rPr>
          <w:bCs/>
          <w:sz w:val="28"/>
          <w:szCs w:val="28"/>
        </w:rPr>
        <w:t>велопаркингов</w:t>
      </w:r>
      <w:proofErr w:type="spellEnd"/>
      <w:r w:rsidR="00BF5974">
        <w:rPr>
          <w:bCs/>
          <w:sz w:val="28"/>
          <w:szCs w:val="28"/>
        </w:rPr>
        <w:t xml:space="preserve"> в жилой застройке.</w:t>
      </w:r>
    </w:p>
    <w:p w14:paraId="1E9314C0" w14:textId="77777777" w:rsidR="00862649" w:rsidRPr="00BF5974" w:rsidRDefault="00862649" w:rsidP="00862649">
      <w:pPr>
        <w:keepNext/>
        <w:ind w:firstLine="426"/>
        <w:rPr>
          <w:bCs/>
          <w:sz w:val="28"/>
          <w:szCs w:val="28"/>
        </w:rPr>
      </w:pPr>
      <w:r w:rsidRPr="00BF5974">
        <w:rPr>
          <w:bCs/>
          <w:sz w:val="28"/>
          <w:szCs w:val="28"/>
        </w:rPr>
        <w:t xml:space="preserve">Требуемое количество </w:t>
      </w:r>
      <w:proofErr w:type="spellStart"/>
      <w:r w:rsidRPr="00BF5974">
        <w:rPr>
          <w:bCs/>
          <w:sz w:val="28"/>
          <w:szCs w:val="28"/>
        </w:rPr>
        <w:t>машино</w:t>
      </w:r>
      <w:proofErr w:type="spellEnd"/>
      <w:r w:rsidRPr="00BF5974">
        <w:rPr>
          <w:bCs/>
          <w:sz w:val="28"/>
          <w:szCs w:val="28"/>
        </w:rPr>
        <w:t>-мест для обслуживания общественных объектов предлагается размещать в пределах отведенных границ землепользования.</w:t>
      </w:r>
    </w:p>
    <w:p w14:paraId="0B8FD3C8" w14:textId="77777777" w:rsidR="00862649" w:rsidRPr="00BF5974" w:rsidRDefault="00862649" w:rsidP="00862649">
      <w:pPr>
        <w:tabs>
          <w:tab w:val="left" w:pos="993"/>
        </w:tabs>
        <w:ind w:right="57" w:firstLine="426"/>
        <w:rPr>
          <w:sz w:val="28"/>
          <w:szCs w:val="28"/>
        </w:rPr>
      </w:pPr>
      <w:r w:rsidRPr="00BF5974">
        <w:rPr>
          <w:sz w:val="28"/>
          <w:szCs w:val="28"/>
        </w:rPr>
        <w:t xml:space="preserve">Расчет необходимого количества мест для парковки и хранения автомобилей выполнен в соответствии с СН 3.01.02-2020. </w:t>
      </w:r>
      <w:bookmarkStart w:id="22" w:name="_Hlk78202218"/>
    </w:p>
    <w:bookmarkEnd w:id="20"/>
    <w:bookmarkEnd w:id="22"/>
    <w:p w14:paraId="27BC64D1" w14:textId="77777777" w:rsidR="00862649" w:rsidRPr="00BF5974" w:rsidRDefault="00862649" w:rsidP="00862649">
      <w:pPr>
        <w:keepNext/>
        <w:jc w:val="center"/>
        <w:rPr>
          <w:b/>
          <w:bCs/>
          <w:sz w:val="24"/>
          <w:szCs w:val="24"/>
        </w:rPr>
      </w:pPr>
    </w:p>
    <w:bookmarkEnd w:id="21"/>
    <w:p w14:paraId="01747282" w14:textId="77777777" w:rsidR="00862649" w:rsidRDefault="00862649" w:rsidP="00862649">
      <w:pPr>
        <w:pStyle w:val="afffa"/>
        <w:ind w:firstLine="709"/>
        <w:jc w:val="both"/>
        <w:rPr>
          <w:color w:val="FF0000"/>
          <w:sz w:val="24"/>
          <w:szCs w:val="24"/>
        </w:rPr>
      </w:pPr>
    </w:p>
    <w:p w14:paraId="6B598AC3" w14:textId="77777777" w:rsidR="00012F17" w:rsidRPr="00F27DED" w:rsidRDefault="00012F17" w:rsidP="00AA35CA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7DED">
        <w:rPr>
          <w:b/>
          <w:color w:val="000000" w:themeColor="text1"/>
          <w:sz w:val="28"/>
          <w:szCs w:val="28"/>
        </w:rPr>
        <w:t>3.11 Технико-экономическое обоснование</w:t>
      </w:r>
    </w:p>
    <w:p w14:paraId="652D5B1E" w14:textId="77777777" w:rsidR="00A91311" w:rsidRPr="003F1623" w:rsidRDefault="00A91311" w:rsidP="00A91311">
      <w:pPr>
        <w:ind w:firstLine="709"/>
        <w:jc w:val="both"/>
        <w:rPr>
          <w:sz w:val="28"/>
          <w:szCs w:val="28"/>
        </w:rPr>
      </w:pPr>
      <w:bookmarkStart w:id="23" w:name="_Hlk88048663"/>
      <w:bookmarkStart w:id="24" w:name="_Hlk120286353"/>
      <w:r w:rsidRPr="003F1623">
        <w:rPr>
          <w:sz w:val="28"/>
          <w:szCs w:val="28"/>
        </w:rPr>
        <w:t xml:space="preserve">Территория в границах проектируемого детального плана </w:t>
      </w:r>
      <w:r w:rsidR="00D54D31" w:rsidRPr="003F1623">
        <w:rPr>
          <w:sz w:val="28"/>
          <w:szCs w:val="28"/>
        </w:rPr>
        <w:t>33</w:t>
      </w:r>
      <w:r w:rsidRPr="003F1623">
        <w:rPr>
          <w:sz w:val="28"/>
          <w:szCs w:val="28"/>
        </w:rPr>
        <w:t>,7 га.</w:t>
      </w:r>
    </w:p>
    <w:p w14:paraId="180D7215" w14:textId="77777777" w:rsidR="00A91311" w:rsidRPr="003F1623" w:rsidRDefault="00A91311" w:rsidP="00A91311">
      <w:pPr>
        <w:ind w:firstLine="709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Реализация проектных решений, предусмотренных детальным планом, предусматривает строительство жилых образований в части эффективного использования территории </w:t>
      </w:r>
      <w:r w:rsidR="00D54D31" w:rsidRPr="003F1623">
        <w:rPr>
          <w:sz w:val="28"/>
          <w:szCs w:val="28"/>
        </w:rPr>
        <w:t xml:space="preserve">из групп жилых </w:t>
      </w:r>
      <w:r w:rsidRPr="003F1623">
        <w:rPr>
          <w:sz w:val="28"/>
          <w:szCs w:val="28"/>
        </w:rPr>
        <w:t>домов.</w:t>
      </w:r>
    </w:p>
    <w:p w14:paraId="56DE3D7C" w14:textId="77777777" w:rsidR="00A91311" w:rsidRPr="003F1623" w:rsidRDefault="00A91311" w:rsidP="00A91311">
      <w:pPr>
        <w:ind w:firstLine="709"/>
        <w:jc w:val="both"/>
        <w:rPr>
          <w:sz w:val="28"/>
          <w:szCs w:val="28"/>
        </w:rPr>
      </w:pPr>
      <w:r w:rsidRPr="003F1623">
        <w:rPr>
          <w:sz w:val="28"/>
          <w:szCs w:val="28"/>
        </w:rPr>
        <w:t>Реализация предусматривает также организацию функционального зонирования территории со сферой обслуживания, формирование пешеходных и транспортных связей и ландшафтно-рекреационной зоны.</w:t>
      </w:r>
    </w:p>
    <w:p w14:paraId="26E99E2F" w14:textId="77777777" w:rsidR="00A91311" w:rsidRPr="003F1623" w:rsidRDefault="00A91311" w:rsidP="00A91311">
      <w:pPr>
        <w:ind w:firstLine="709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Из общей площади проектируемой территории площадь территории </w:t>
      </w:r>
      <w:r w:rsidR="003F1623" w:rsidRPr="003F1623">
        <w:rPr>
          <w:sz w:val="28"/>
          <w:szCs w:val="28"/>
        </w:rPr>
        <w:t>жилой</w:t>
      </w:r>
      <w:r w:rsidRPr="003F1623">
        <w:rPr>
          <w:sz w:val="28"/>
          <w:szCs w:val="28"/>
        </w:rPr>
        <w:t xml:space="preserve"> застройки составит</w:t>
      </w:r>
      <w:r w:rsidRPr="009306BE">
        <w:rPr>
          <w:color w:val="FF0000"/>
          <w:sz w:val="28"/>
          <w:szCs w:val="28"/>
        </w:rPr>
        <w:t xml:space="preserve"> </w:t>
      </w:r>
      <w:r w:rsidR="001566BE" w:rsidRPr="001566BE">
        <w:rPr>
          <w:sz w:val="28"/>
          <w:szCs w:val="28"/>
        </w:rPr>
        <w:t>15,5</w:t>
      </w:r>
      <w:r w:rsidRPr="001566BE">
        <w:rPr>
          <w:sz w:val="28"/>
          <w:szCs w:val="28"/>
        </w:rPr>
        <w:t xml:space="preserve"> га.</w:t>
      </w:r>
    </w:p>
    <w:bookmarkEnd w:id="23"/>
    <w:p w14:paraId="6B662645" w14:textId="77777777" w:rsidR="00A91311" w:rsidRPr="009306BE" w:rsidRDefault="00A91311" w:rsidP="00A91311">
      <w:pPr>
        <w:ind w:firstLine="709"/>
        <w:jc w:val="both"/>
        <w:rPr>
          <w:color w:val="FF0000"/>
          <w:sz w:val="28"/>
          <w:szCs w:val="28"/>
        </w:rPr>
      </w:pPr>
      <w:r w:rsidRPr="003F1623">
        <w:rPr>
          <w:sz w:val="28"/>
          <w:szCs w:val="28"/>
        </w:rPr>
        <w:t>Новое жилищное</w:t>
      </w:r>
      <w:r w:rsidRPr="009306BE">
        <w:rPr>
          <w:color w:val="FF0000"/>
          <w:sz w:val="28"/>
          <w:szCs w:val="28"/>
        </w:rPr>
        <w:t xml:space="preserve"> </w:t>
      </w:r>
      <w:r w:rsidRPr="003F1623">
        <w:rPr>
          <w:sz w:val="28"/>
          <w:szCs w:val="28"/>
        </w:rPr>
        <w:t xml:space="preserve">строительство в границах детального плана предположительно составит </w:t>
      </w:r>
      <w:r w:rsidR="0051173D" w:rsidRPr="0051173D">
        <w:rPr>
          <w:sz w:val="28"/>
          <w:szCs w:val="28"/>
        </w:rPr>
        <w:t>41344,4</w:t>
      </w:r>
      <w:r w:rsidRPr="0051173D">
        <w:rPr>
          <w:sz w:val="28"/>
          <w:szCs w:val="28"/>
        </w:rPr>
        <w:t xml:space="preserve"> м</w:t>
      </w:r>
      <w:proofErr w:type="gramStart"/>
      <w:r w:rsidRPr="0051173D">
        <w:rPr>
          <w:sz w:val="28"/>
          <w:szCs w:val="28"/>
          <w:vertAlign w:val="superscript"/>
        </w:rPr>
        <w:t xml:space="preserve">2 </w:t>
      </w:r>
      <w:r w:rsidR="003F1623">
        <w:rPr>
          <w:color w:val="FF0000"/>
          <w:sz w:val="28"/>
          <w:szCs w:val="28"/>
          <w:vertAlign w:val="superscript"/>
        </w:rPr>
        <w:t xml:space="preserve"> </w:t>
      </w:r>
      <w:r w:rsidRPr="003F1623">
        <w:rPr>
          <w:sz w:val="28"/>
          <w:szCs w:val="28"/>
        </w:rPr>
        <w:t>общей</w:t>
      </w:r>
      <w:proofErr w:type="gramEnd"/>
      <w:r w:rsidRPr="003F1623">
        <w:rPr>
          <w:sz w:val="28"/>
          <w:szCs w:val="28"/>
        </w:rPr>
        <w:t xml:space="preserve"> площади</w:t>
      </w:r>
      <w:r w:rsidRPr="009306BE">
        <w:rPr>
          <w:color w:val="FF0000"/>
          <w:sz w:val="28"/>
          <w:szCs w:val="28"/>
        </w:rPr>
        <w:t>.</w:t>
      </w:r>
    </w:p>
    <w:p w14:paraId="48D723EB" w14:textId="77777777" w:rsidR="00A91311" w:rsidRPr="00D44580" w:rsidRDefault="00A91311" w:rsidP="00A91311">
      <w:pPr>
        <w:ind w:firstLine="709"/>
        <w:jc w:val="both"/>
        <w:rPr>
          <w:color w:val="FF0000"/>
          <w:sz w:val="28"/>
          <w:szCs w:val="28"/>
        </w:rPr>
      </w:pPr>
    </w:p>
    <w:p w14:paraId="0089DC25" w14:textId="77777777" w:rsidR="000B7AEF" w:rsidRPr="003802DB" w:rsidRDefault="000B7AEF" w:rsidP="003802DB">
      <w:pPr>
        <w:keepNext/>
        <w:jc w:val="center"/>
        <w:rPr>
          <w:b/>
          <w:color w:val="000000" w:themeColor="text1"/>
          <w:sz w:val="28"/>
          <w:szCs w:val="28"/>
        </w:rPr>
      </w:pPr>
      <w:r w:rsidRPr="003802DB">
        <w:rPr>
          <w:b/>
          <w:color w:val="000000" w:themeColor="text1"/>
          <w:sz w:val="28"/>
          <w:szCs w:val="28"/>
        </w:rPr>
        <w:t>3.12 Развитие системы инженерного обеспечения</w:t>
      </w:r>
      <w:r w:rsidR="00012F17" w:rsidRPr="003802DB">
        <w:rPr>
          <w:b/>
          <w:color w:val="000000" w:themeColor="text1"/>
          <w:sz w:val="28"/>
          <w:szCs w:val="28"/>
        </w:rPr>
        <w:t>:</w:t>
      </w:r>
    </w:p>
    <w:p w14:paraId="43CF2EE3" w14:textId="77777777" w:rsidR="000B7AEF" w:rsidRDefault="000B7AEF" w:rsidP="003802DB">
      <w:pPr>
        <w:keepNext/>
        <w:jc w:val="center"/>
        <w:rPr>
          <w:b/>
          <w:color w:val="000000" w:themeColor="text1"/>
          <w:sz w:val="28"/>
          <w:szCs w:val="28"/>
        </w:rPr>
      </w:pPr>
      <w:r w:rsidRPr="003802DB">
        <w:rPr>
          <w:b/>
          <w:color w:val="000000" w:themeColor="text1"/>
          <w:sz w:val="28"/>
          <w:szCs w:val="28"/>
        </w:rPr>
        <w:t>3.12.1 Инженерная подготовка территории</w:t>
      </w:r>
    </w:p>
    <w:p w14:paraId="7E46A430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C23948">
        <w:rPr>
          <w:sz w:val="28"/>
          <w:szCs w:val="28"/>
        </w:rPr>
        <w:t>Существующее положение.</w:t>
      </w:r>
    </w:p>
    <w:p w14:paraId="7715B60D" w14:textId="77777777" w:rsidR="00B81C8E" w:rsidRPr="00C23948" w:rsidRDefault="00B81C8E" w:rsidP="00B81C8E">
      <w:pPr>
        <w:ind w:firstLine="709"/>
        <w:jc w:val="both"/>
        <w:rPr>
          <w:sz w:val="28"/>
          <w:szCs w:val="28"/>
        </w:rPr>
      </w:pPr>
      <w:r w:rsidRPr="00C23948">
        <w:rPr>
          <w:sz w:val="28"/>
          <w:szCs w:val="28"/>
        </w:rPr>
        <w:t xml:space="preserve">Проектируемая территория, </w:t>
      </w:r>
      <w:proofErr w:type="spellStart"/>
      <w:r w:rsidRPr="00C23948">
        <w:rPr>
          <w:sz w:val="28"/>
          <w:szCs w:val="28"/>
        </w:rPr>
        <w:t>г.п</w:t>
      </w:r>
      <w:proofErr w:type="spellEnd"/>
      <w:r w:rsidRPr="00C23948">
        <w:rPr>
          <w:sz w:val="28"/>
          <w:szCs w:val="28"/>
        </w:rPr>
        <w:t>. Бешенковичи находятся в 51 км к западу от</w:t>
      </w:r>
      <w:r w:rsidRPr="00C23948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Pr="00C23948">
        <w:rPr>
          <w:sz w:val="28"/>
          <w:szCs w:val="28"/>
        </w:rPr>
        <w:t xml:space="preserve">Витебска. Узел автомобильных дорог на Витебск, Шумилино, Уллу, Лепель, Чашники, Сенно. </w:t>
      </w:r>
      <w:proofErr w:type="gramStart"/>
      <w:r w:rsidRPr="00C23948">
        <w:rPr>
          <w:sz w:val="28"/>
          <w:szCs w:val="28"/>
        </w:rPr>
        <w:t>Перепад  высот</w:t>
      </w:r>
      <w:proofErr w:type="gramEnd"/>
      <w:r w:rsidRPr="00C23948">
        <w:rPr>
          <w:sz w:val="28"/>
          <w:szCs w:val="28"/>
        </w:rPr>
        <w:t xml:space="preserve">  местности </w:t>
      </w:r>
      <w:r w:rsidRPr="00C23948">
        <w:rPr>
          <w:sz w:val="28"/>
          <w:szCs w:val="28"/>
        </w:rPr>
        <w:lastRenderedPageBreak/>
        <w:t>в пределах детального плана составляет до 4,55 м. Уклоны поверхности составляют от 1‰ до 65‰.</w:t>
      </w:r>
    </w:p>
    <w:p w14:paraId="16F6113A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C23948">
        <w:rPr>
          <w:sz w:val="28"/>
          <w:szCs w:val="28"/>
        </w:rPr>
        <w:t>Проектное предложение.</w:t>
      </w:r>
    </w:p>
    <w:p w14:paraId="78FFA553" w14:textId="77777777" w:rsidR="00B81C8E" w:rsidRPr="00C23948" w:rsidRDefault="00B81C8E" w:rsidP="00B81C8E">
      <w:pPr>
        <w:ind w:left="187" w:right="107" w:firstLine="935"/>
        <w:jc w:val="both"/>
        <w:rPr>
          <w:sz w:val="28"/>
          <w:szCs w:val="28"/>
        </w:rPr>
      </w:pPr>
      <w:proofErr w:type="gramStart"/>
      <w:r w:rsidRPr="00C23948">
        <w:rPr>
          <w:sz w:val="28"/>
          <w:szCs w:val="28"/>
        </w:rPr>
        <w:t>Разработанная  схема</w:t>
      </w:r>
      <w:proofErr w:type="gramEnd"/>
      <w:r w:rsidRPr="00C23948">
        <w:rPr>
          <w:sz w:val="28"/>
          <w:szCs w:val="28"/>
        </w:rPr>
        <w:t xml:space="preserve"> инженерной подготовки и вертикальной планировки выполнена с учетом рельефа местности, гидрогеологических условий и в соответствии  с СН 3.01.03-2020, ТКП 45-3.03- 227- 2010    по созданию нормативных условий для движения транспорта и отвода поверхностных вод.</w:t>
      </w:r>
    </w:p>
    <w:p w14:paraId="02765765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C23948">
        <w:rPr>
          <w:sz w:val="28"/>
          <w:szCs w:val="28"/>
        </w:rPr>
        <w:t xml:space="preserve">Продольные уклоны по вновь проектируемым и </w:t>
      </w:r>
      <w:proofErr w:type="gramStart"/>
      <w:r w:rsidRPr="00C23948">
        <w:rPr>
          <w:sz w:val="28"/>
          <w:szCs w:val="28"/>
        </w:rPr>
        <w:t>реконструируемым  улицам</w:t>
      </w:r>
      <w:proofErr w:type="gramEnd"/>
      <w:r w:rsidRPr="00C23948">
        <w:rPr>
          <w:sz w:val="28"/>
          <w:szCs w:val="28"/>
        </w:rPr>
        <w:t xml:space="preserve"> определены между перекрестками, а также в наиболее характерных точках изменения рельефа и приняты  от 5‰ до 40‰, что обеспечивает возможность отвода поверхностных вод. Продольный уклон тротуаров и площадок принят соответствующим уклону проездов и улиц. </w:t>
      </w:r>
    </w:p>
    <w:p w14:paraId="11036315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23948">
        <w:rPr>
          <w:sz w:val="28"/>
          <w:szCs w:val="28"/>
        </w:rPr>
        <w:t>Проектом вертикальной планировки предусматривается выполнение следующих видов работ:</w:t>
      </w:r>
    </w:p>
    <w:p w14:paraId="49FCE89C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23948">
        <w:rPr>
          <w:sz w:val="28"/>
          <w:szCs w:val="28"/>
        </w:rPr>
        <w:t>- планировка уличной сети с учетом гидрогеологических условий и создание нормативных уклонов;</w:t>
      </w:r>
    </w:p>
    <w:p w14:paraId="06747A33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23948">
        <w:rPr>
          <w:sz w:val="28"/>
          <w:szCs w:val="28"/>
        </w:rPr>
        <w:t>- планировочные работы, связанные с благоустройством населенного пункта;</w:t>
      </w:r>
    </w:p>
    <w:p w14:paraId="3D809B9E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23948">
        <w:rPr>
          <w:sz w:val="28"/>
          <w:szCs w:val="28"/>
        </w:rPr>
        <w:t>Поверхностный сток с территории квартала застройки обеспечивается по лоткам проезжей части в сеть ливневой канализации, а затем в очистные сооружения.</w:t>
      </w:r>
    </w:p>
    <w:p w14:paraId="09DED2DF" w14:textId="77777777" w:rsidR="00B81C8E" w:rsidRPr="00C23948" w:rsidRDefault="00B81C8E" w:rsidP="00B81C8E">
      <w:pPr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C23948">
        <w:rPr>
          <w:sz w:val="28"/>
          <w:szCs w:val="28"/>
        </w:rPr>
        <w:t>Перед началом планировочных работ следует предусмотреть срезку плодородного грунта с последующим его использованием для озеленения квартала застройки.</w:t>
      </w:r>
    </w:p>
    <w:bookmarkEnd w:id="24"/>
    <w:p w14:paraId="40182EB0" w14:textId="77777777" w:rsidR="008C1B71" w:rsidRPr="00C23CE3" w:rsidRDefault="00F671F7" w:rsidP="00AA35CA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23CE3">
        <w:rPr>
          <w:b/>
          <w:color w:val="000000" w:themeColor="text1"/>
          <w:sz w:val="28"/>
          <w:szCs w:val="28"/>
        </w:rPr>
        <w:t>3.12.2 Водоснабжение</w:t>
      </w:r>
    </w:p>
    <w:p w14:paraId="2CB59CB5" w14:textId="77777777" w:rsidR="001064D6" w:rsidRPr="001064D6" w:rsidRDefault="001064D6" w:rsidP="00190A4B">
      <w:pPr>
        <w:ind w:firstLine="567"/>
        <w:jc w:val="center"/>
        <w:rPr>
          <w:b/>
          <w:sz w:val="28"/>
          <w:szCs w:val="28"/>
        </w:rPr>
      </w:pPr>
      <w:r w:rsidRPr="001064D6">
        <w:rPr>
          <w:b/>
          <w:sz w:val="28"/>
          <w:szCs w:val="28"/>
        </w:rPr>
        <w:t>Водоснабжение</w:t>
      </w:r>
    </w:p>
    <w:p w14:paraId="4E499BB4" w14:textId="77777777" w:rsidR="001064D6" w:rsidRPr="001064D6" w:rsidRDefault="001064D6" w:rsidP="00190A4B">
      <w:pPr>
        <w:ind w:firstLine="567"/>
        <w:jc w:val="center"/>
        <w:rPr>
          <w:b/>
          <w:bCs/>
          <w:sz w:val="28"/>
          <w:szCs w:val="28"/>
        </w:rPr>
      </w:pPr>
      <w:r w:rsidRPr="001064D6">
        <w:rPr>
          <w:b/>
          <w:bCs/>
          <w:sz w:val="28"/>
          <w:szCs w:val="28"/>
        </w:rPr>
        <w:t>Существующее положение.</w:t>
      </w:r>
    </w:p>
    <w:p w14:paraId="78E71AF5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 xml:space="preserve">Городской поселок Бешенковичи имеет развитую централизованную объединенную систему хозяйственно-питьевого и противопожарного водоснабжения низкого давления. </w:t>
      </w:r>
    </w:p>
    <w:p w14:paraId="55022FA6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 xml:space="preserve">В </w:t>
      </w:r>
      <w:bookmarkStart w:id="25" w:name="_Hlk122507297"/>
      <w:r w:rsidRPr="001064D6">
        <w:rPr>
          <w:sz w:val="28"/>
          <w:szCs w:val="28"/>
        </w:rPr>
        <w:t xml:space="preserve">районе улиц Молодежная и Урицкого </w:t>
      </w:r>
      <w:bookmarkEnd w:id="25"/>
      <w:r w:rsidRPr="001064D6">
        <w:rPr>
          <w:sz w:val="28"/>
          <w:szCs w:val="28"/>
        </w:rPr>
        <w:t>имеется существующий водозабор. На территории водозабора расположены 2-х артезианские скважины (1 рабочая, 1 резервная), производительностью 25 м</w:t>
      </w:r>
      <w:r w:rsidRPr="001064D6">
        <w:rPr>
          <w:sz w:val="28"/>
          <w:szCs w:val="28"/>
          <w:vertAlign w:val="superscript"/>
        </w:rPr>
        <w:t>3</w:t>
      </w:r>
      <w:r w:rsidRPr="001064D6">
        <w:rPr>
          <w:sz w:val="28"/>
          <w:szCs w:val="28"/>
        </w:rPr>
        <w:t>/час, напором 90м, станция обезжелезивания производительностью 25 м</w:t>
      </w:r>
      <w:r w:rsidRPr="001064D6">
        <w:rPr>
          <w:sz w:val="28"/>
          <w:szCs w:val="28"/>
          <w:vertAlign w:val="superscript"/>
        </w:rPr>
        <w:t>3</w:t>
      </w:r>
      <w:r w:rsidRPr="001064D6">
        <w:rPr>
          <w:sz w:val="28"/>
          <w:szCs w:val="28"/>
        </w:rPr>
        <w:t>/час, 2 резервуара объемом 250м</w:t>
      </w:r>
      <w:r w:rsidRPr="001064D6">
        <w:rPr>
          <w:sz w:val="28"/>
          <w:szCs w:val="28"/>
          <w:vertAlign w:val="superscript"/>
        </w:rPr>
        <w:t>з</w:t>
      </w:r>
      <w:r w:rsidRPr="001064D6">
        <w:rPr>
          <w:sz w:val="28"/>
          <w:szCs w:val="28"/>
        </w:rPr>
        <w:t xml:space="preserve"> каждый, насосная станция </w:t>
      </w:r>
      <w:r w:rsidRPr="001064D6">
        <w:rPr>
          <w:sz w:val="28"/>
          <w:szCs w:val="28"/>
          <w:lang w:val="en-US"/>
        </w:rPr>
        <w:t>II</w:t>
      </w:r>
      <w:r w:rsidRPr="001064D6">
        <w:rPr>
          <w:sz w:val="28"/>
          <w:szCs w:val="28"/>
        </w:rPr>
        <w:t xml:space="preserve"> подъема с насосами </w:t>
      </w:r>
      <w:r w:rsidRPr="001064D6">
        <w:rPr>
          <w:sz w:val="28"/>
          <w:szCs w:val="28"/>
          <w:lang w:val="en-US"/>
        </w:rPr>
        <w:t>Q</w:t>
      </w:r>
      <w:r w:rsidRPr="001064D6">
        <w:rPr>
          <w:sz w:val="28"/>
          <w:szCs w:val="28"/>
        </w:rPr>
        <w:t>=25,2 м</w:t>
      </w:r>
      <w:r w:rsidRPr="001064D6">
        <w:rPr>
          <w:sz w:val="28"/>
          <w:szCs w:val="28"/>
          <w:vertAlign w:val="superscript"/>
        </w:rPr>
        <w:t>3</w:t>
      </w:r>
      <w:r w:rsidRPr="001064D6">
        <w:rPr>
          <w:sz w:val="28"/>
          <w:szCs w:val="28"/>
        </w:rPr>
        <w:t>/час, Н=38м (4рабочих, 2 резервных), отстойники промывных вод.</w:t>
      </w:r>
    </w:p>
    <w:p w14:paraId="4FEADCE1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Обезжелезивание воды предусматривается на напорных фильтрах.</w:t>
      </w:r>
    </w:p>
    <w:p w14:paraId="00287AF6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К установке принята станция обезжелезивания с напорными фильтрами типа «КРИСТАЛЛ-Н» производительностью 25,0 м3/ч фирмы YП «</w:t>
      </w:r>
      <w:proofErr w:type="spellStart"/>
      <w:r w:rsidRPr="001064D6">
        <w:rPr>
          <w:sz w:val="28"/>
          <w:szCs w:val="28"/>
        </w:rPr>
        <w:t>Полимерконструкция</w:t>
      </w:r>
      <w:proofErr w:type="spellEnd"/>
      <w:r w:rsidRPr="001064D6">
        <w:rPr>
          <w:sz w:val="28"/>
          <w:szCs w:val="28"/>
        </w:rPr>
        <w:t>». Из станции обезжелезивания вода поступает в резервуары объемом 250м</w:t>
      </w:r>
      <w:r w:rsidRPr="001064D6">
        <w:rPr>
          <w:sz w:val="28"/>
          <w:szCs w:val="28"/>
          <w:vertAlign w:val="superscript"/>
        </w:rPr>
        <w:t>3</w:t>
      </w:r>
      <w:r w:rsidRPr="001064D6">
        <w:rPr>
          <w:sz w:val="28"/>
          <w:szCs w:val="28"/>
        </w:rPr>
        <w:t>, затем по сетям водопровода к потребителям.</w:t>
      </w:r>
      <w:r w:rsidRPr="001064D6">
        <w:rPr>
          <w:snapToGrid w:val="0"/>
          <w:sz w:val="28"/>
          <w:szCs w:val="28"/>
        </w:rPr>
        <w:t xml:space="preserve"> Качество питьевой воды по содержанию железа соответствует СанПин 10-124 РБ 99 «Питьевая вода».</w:t>
      </w:r>
    </w:p>
    <w:p w14:paraId="2C01CCF7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Водопроводная сеть имеет кольцевую схему с тупиковыми участками.</w:t>
      </w:r>
    </w:p>
    <w:p w14:paraId="5C20EFE7" w14:textId="77777777" w:rsidR="001064D6" w:rsidRPr="001064D6" w:rsidRDefault="001064D6" w:rsidP="001064D6">
      <w:pPr>
        <w:keepNext/>
        <w:spacing w:after="120"/>
        <w:jc w:val="center"/>
        <w:rPr>
          <w:b/>
          <w:spacing w:val="-4"/>
          <w:sz w:val="28"/>
          <w:szCs w:val="28"/>
        </w:rPr>
      </w:pPr>
      <w:r w:rsidRPr="001064D6">
        <w:rPr>
          <w:b/>
          <w:spacing w:val="-4"/>
          <w:sz w:val="28"/>
          <w:szCs w:val="28"/>
        </w:rPr>
        <w:lastRenderedPageBreak/>
        <w:t>Проектные предложения</w:t>
      </w:r>
    </w:p>
    <w:p w14:paraId="76A066C7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 xml:space="preserve">Нормы удельного среднесуточного (за год) питьевого водопотребления на 1 жителя приняты в соответствии с CH 4.01.01-2019, в зависимости от степени благоустройства жилой застройки. </w:t>
      </w:r>
    </w:p>
    <w:p w14:paraId="0293D5C9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Расход воды на наружное пожаротушение и расчетное число одновременных пожаров приняты в соответствии с СН 2.02.02-2019 и составляет 1 пожар с расходом 20л/с. На последующих стадиях проектирования расход воды на наружное пожаротушение уточняется.</w:t>
      </w:r>
    </w:p>
    <w:p w14:paraId="7C7D2C4C" w14:textId="77777777" w:rsidR="001064D6" w:rsidRPr="001064D6" w:rsidRDefault="001064D6" w:rsidP="001064D6">
      <w:pPr>
        <w:ind w:firstLine="709"/>
        <w:jc w:val="both"/>
        <w:rPr>
          <w:spacing w:val="-4"/>
          <w:sz w:val="28"/>
          <w:szCs w:val="28"/>
        </w:rPr>
      </w:pPr>
      <w:r w:rsidRPr="001064D6">
        <w:rPr>
          <w:sz w:val="28"/>
          <w:szCs w:val="28"/>
        </w:rPr>
        <w:t xml:space="preserve">Снабжение водой проектируемого квартала предусматривается от существующего водозабора, расположенного в районе улиц Молодежная и Урицкого, </w:t>
      </w:r>
      <w:r w:rsidRPr="001064D6">
        <w:rPr>
          <w:spacing w:val="-4"/>
          <w:sz w:val="28"/>
          <w:szCs w:val="28"/>
        </w:rPr>
        <w:t xml:space="preserve">от существующих </w:t>
      </w:r>
      <w:proofErr w:type="gramStart"/>
      <w:r w:rsidRPr="001064D6">
        <w:rPr>
          <w:spacing w:val="-4"/>
          <w:sz w:val="28"/>
          <w:szCs w:val="28"/>
        </w:rPr>
        <w:t>кольцевых  сетей</w:t>
      </w:r>
      <w:proofErr w:type="gramEnd"/>
      <w:r w:rsidRPr="001064D6">
        <w:rPr>
          <w:spacing w:val="-4"/>
          <w:sz w:val="28"/>
          <w:szCs w:val="28"/>
        </w:rPr>
        <w:t xml:space="preserve"> водоснабжения.</w:t>
      </w:r>
    </w:p>
    <w:p w14:paraId="69196D39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 xml:space="preserve">На 1-oм этапе развития централизованной системы водоснабжения </w:t>
      </w:r>
      <w:proofErr w:type="gramStart"/>
      <w:r w:rsidRPr="001064D6">
        <w:rPr>
          <w:sz w:val="28"/>
          <w:szCs w:val="28"/>
        </w:rPr>
        <w:t>микрорайона  предусматривается</w:t>
      </w:r>
      <w:proofErr w:type="gramEnd"/>
      <w:r w:rsidRPr="001064D6">
        <w:rPr>
          <w:sz w:val="28"/>
          <w:szCs w:val="28"/>
        </w:rPr>
        <w:t>:</w:t>
      </w:r>
    </w:p>
    <w:p w14:paraId="0F80202B" w14:textId="77777777" w:rsidR="001064D6" w:rsidRPr="001064D6" w:rsidRDefault="001064D6" w:rsidP="001064D6">
      <w:pPr>
        <w:ind w:firstLine="709"/>
        <w:jc w:val="both"/>
        <w:rPr>
          <w:sz w:val="28"/>
          <w:szCs w:val="28"/>
        </w:rPr>
      </w:pPr>
      <w:bookmarkStart w:id="26" w:name="_Hlk122521146"/>
      <w:r w:rsidRPr="001064D6">
        <w:rPr>
          <w:sz w:val="28"/>
          <w:szCs w:val="28"/>
        </w:rPr>
        <w:t>- строительство распределительных сетей водоснабжения для подключения проектируемых домов;</w:t>
      </w:r>
    </w:p>
    <w:bookmarkEnd w:id="26"/>
    <w:p w14:paraId="415EB9C8" w14:textId="77777777" w:rsidR="001064D6" w:rsidRPr="001064D6" w:rsidRDefault="001064D6" w:rsidP="001064D6">
      <w:pPr>
        <w:ind w:firstLine="709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- вынос существующего водопровода из зоны строительства.</w:t>
      </w:r>
    </w:p>
    <w:p w14:paraId="6A0A1548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На 2-ом этапе развития централизованной системы водоснабжения квартала проектом предусматривается:</w:t>
      </w:r>
    </w:p>
    <w:p w14:paraId="1FDF4D04" w14:textId="77777777" w:rsidR="001064D6" w:rsidRPr="001064D6" w:rsidRDefault="001064D6" w:rsidP="001064D6">
      <w:pPr>
        <w:ind w:firstLine="709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- строительство распределительных сетей водоснабжения для подключения проектируемых домов;</w:t>
      </w:r>
    </w:p>
    <w:p w14:paraId="549A4E78" w14:textId="77777777" w:rsidR="001064D6" w:rsidRPr="001064D6" w:rsidRDefault="001064D6" w:rsidP="001064D6">
      <w:pPr>
        <w:ind w:firstLine="709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В целях обеспечения надежности подачи воды потребителям проектируемые водопроводные сети выполнены кольцевыми.</w:t>
      </w:r>
    </w:p>
    <w:p w14:paraId="3EC13E64" w14:textId="77777777" w:rsidR="001064D6" w:rsidRPr="001064D6" w:rsidRDefault="001064D6" w:rsidP="001064D6">
      <w:pPr>
        <w:ind w:firstLine="709"/>
        <w:rPr>
          <w:sz w:val="28"/>
          <w:szCs w:val="28"/>
        </w:rPr>
      </w:pPr>
      <w:r w:rsidRPr="001064D6">
        <w:rPr>
          <w:sz w:val="28"/>
          <w:szCs w:val="28"/>
        </w:rPr>
        <w:t xml:space="preserve">На проектируемых водопроводных сетях в узловых точках и на ответвлениях в водопроводных колодцах устанавливаются подземные пожарные гидранты и отключающие задвижки. </w:t>
      </w:r>
    </w:p>
    <w:p w14:paraId="16835248" w14:textId="77777777" w:rsidR="001064D6" w:rsidRPr="001064D6" w:rsidRDefault="001064D6" w:rsidP="001064D6">
      <w:pPr>
        <w:ind w:firstLine="567"/>
        <w:jc w:val="both"/>
        <w:rPr>
          <w:sz w:val="28"/>
          <w:szCs w:val="28"/>
        </w:rPr>
      </w:pPr>
      <w:r w:rsidRPr="001064D6">
        <w:rPr>
          <w:sz w:val="28"/>
          <w:szCs w:val="28"/>
        </w:rPr>
        <w:t>Уточнение трассировки сетей, определение параметров определяются на следующих стадиях проектирования.</w:t>
      </w:r>
    </w:p>
    <w:p w14:paraId="46F8405D" w14:textId="77777777" w:rsidR="001064D6" w:rsidRPr="001064D6" w:rsidRDefault="001064D6" w:rsidP="001064D6">
      <w:pPr>
        <w:ind w:firstLine="709"/>
        <w:rPr>
          <w:sz w:val="28"/>
          <w:szCs w:val="28"/>
        </w:rPr>
      </w:pPr>
      <w:r w:rsidRPr="001064D6">
        <w:rPr>
          <w:sz w:val="28"/>
          <w:szCs w:val="28"/>
        </w:rPr>
        <w:t>Проектируемые сети водопровода монтируются из труб ПЭ 100</w:t>
      </w:r>
      <w:r w:rsidRPr="001064D6">
        <w:rPr>
          <w:color w:val="FF0000"/>
          <w:sz w:val="28"/>
          <w:szCs w:val="28"/>
        </w:rPr>
        <w:t xml:space="preserve"> </w:t>
      </w:r>
      <w:r w:rsidRPr="001064D6">
        <w:rPr>
          <w:sz w:val="28"/>
          <w:szCs w:val="28"/>
          <w:lang w:val="en-US"/>
        </w:rPr>
        <w:t>SDR</w:t>
      </w:r>
      <w:r w:rsidRPr="001064D6">
        <w:rPr>
          <w:sz w:val="28"/>
          <w:szCs w:val="28"/>
        </w:rPr>
        <w:t xml:space="preserve"> 26 питьевая по ГОСТ18599-2001.</w:t>
      </w:r>
    </w:p>
    <w:p w14:paraId="3CCA1012" w14:textId="77777777" w:rsidR="001064D6" w:rsidRPr="001064D6" w:rsidRDefault="001064D6" w:rsidP="001064D6">
      <w:pPr>
        <w:pStyle w:val="26"/>
        <w:spacing w:after="0" w:line="240" w:lineRule="auto"/>
        <w:ind w:firstLine="708"/>
        <w:rPr>
          <w:sz w:val="28"/>
          <w:szCs w:val="28"/>
        </w:rPr>
      </w:pPr>
      <w:r w:rsidRPr="001064D6">
        <w:rPr>
          <w:sz w:val="28"/>
          <w:szCs w:val="28"/>
        </w:rPr>
        <w:t>Проектируемые колодцы на сетях водоснабжения монтируются из сборных железобетонных элементов по т.п. 901-09-11.84.</w:t>
      </w:r>
    </w:p>
    <w:p w14:paraId="7BA001A6" w14:textId="77777777" w:rsidR="008C1B71" w:rsidRPr="004F2EDD" w:rsidRDefault="008C1B71" w:rsidP="008C1B71">
      <w:pPr>
        <w:ind w:firstLine="709"/>
        <w:jc w:val="both"/>
        <w:rPr>
          <w:color w:val="FF0000"/>
          <w:sz w:val="28"/>
          <w:szCs w:val="28"/>
        </w:rPr>
      </w:pPr>
    </w:p>
    <w:p w14:paraId="446C345E" w14:textId="77777777" w:rsidR="008C1B71" w:rsidRPr="00791735" w:rsidRDefault="008C1B71" w:rsidP="00AA35CA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91735">
        <w:rPr>
          <w:b/>
          <w:color w:val="000000" w:themeColor="text1"/>
          <w:sz w:val="28"/>
          <w:szCs w:val="28"/>
        </w:rPr>
        <w:t>3.12.3 Бытовая канализация</w:t>
      </w:r>
    </w:p>
    <w:p w14:paraId="10A1F6AA" w14:textId="77777777" w:rsidR="001064D6" w:rsidRPr="00190A4B" w:rsidRDefault="001064D6" w:rsidP="001064D6">
      <w:pPr>
        <w:ind w:firstLine="567"/>
        <w:jc w:val="both"/>
        <w:rPr>
          <w:b/>
          <w:bCs/>
          <w:sz w:val="28"/>
          <w:szCs w:val="28"/>
        </w:rPr>
      </w:pPr>
      <w:r w:rsidRPr="00190A4B">
        <w:rPr>
          <w:b/>
          <w:bCs/>
          <w:sz w:val="28"/>
          <w:szCs w:val="28"/>
        </w:rPr>
        <w:t>Существующее положение.</w:t>
      </w:r>
    </w:p>
    <w:p w14:paraId="3080A2FD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Городской поселок Бешенковичи имеет раздельную систему водоотведения. Стоки хозяйственно-бытовой канализации поступают по самотечной сети в канализационную станцию и по напорному коллектору перекачиваются на городские очистные сооружения полной биологической очистки, производительностью 2400м</w:t>
      </w:r>
      <w:r w:rsidRPr="00190A4B">
        <w:rPr>
          <w:sz w:val="28"/>
          <w:szCs w:val="28"/>
          <w:vertAlign w:val="superscript"/>
        </w:rPr>
        <w:t>3</w:t>
      </w:r>
      <w:r w:rsidRPr="00190A4B">
        <w:rPr>
          <w:sz w:val="28"/>
          <w:szCs w:val="28"/>
        </w:rPr>
        <w:t>/</w:t>
      </w:r>
      <w:proofErr w:type="spellStart"/>
      <w:r w:rsidRPr="00190A4B">
        <w:rPr>
          <w:sz w:val="28"/>
          <w:szCs w:val="28"/>
        </w:rPr>
        <w:t>сут</w:t>
      </w:r>
      <w:proofErr w:type="spellEnd"/>
      <w:r w:rsidRPr="00190A4B">
        <w:rPr>
          <w:sz w:val="28"/>
          <w:szCs w:val="28"/>
        </w:rPr>
        <w:t xml:space="preserve"> в составе: песколовки, </w:t>
      </w:r>
      <w:proofErr w:type="spellStart"/>
      <w:r w:rsidRPr="00190A4B">
        <w:rPr>
          <w:sz w:val="28"/>
          <w:szCs w:val="28"/>
        </w:rPr>
        <w:t>аэротенки</w:t>
      </w:r>
      <w:proofErr w:type="spellEnd"/>
      <w:r w:rsidRPr="00190A4B">
        <w:rPr>
          <w:sz w:val="28"/>
          <w:szCs w:val="28"/>
        </w:rPr>
        <w:t xml:space="preserve">, </w:t>
      </w:r>
      <w:proofErr w:type="spellStart"/>
      <w:r w:rsidRPr="00190A4B">
        <w:rPr>
          <w:sz w:val="28"/>
          <w:szCs w:val="28"/>
        </w:rPr>
        <w:t>биопруды</w:t>
      </w:r>
      <w:proofErr w:type="spellEnd"/>
      <w:r w:rsidRPr="00190A4B">
        <w:rPr>
          <w:sz w:val="28"/>
          <w:szCs w:val="28"/>
        </w:rPr>
        <w:t>. Сброс очищенных стоков предусмотрен в ручей и далее в р. Двина.</w:t>
      </w:r>
    </w:p>
    <w:p w14:paraId="51F98579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 xml:space="preserve">Централизованной системой канализации охвачена вся капитальная жилая настройка, торгово-обслуживающие предприятия, учреждения образования. На территории проектируемого квартала имеются существующие самотечные сети Ø 160 мм, Ø 200 </w:t>
      </w:r>
      <w:proofErr w:type="gramStart"/>
      <w:r w:rsidRPr="00190A4B">
        <w:rPr>
          <w:sz w:val="28"/>
          <w:szCs w:val="28"/>
        </w:rPr>
        <w:t xml:space="preserve">мм,   </w:t>
      </w:r>
      <w:proofErr w:type="gramEnd"/>
      <w:r w:rsidRPr="00190A4B">
        <w:rPr>
          <w:sz w:val="28"/>
          <w:szCs w:val="28"/>
        </w:rPr>
        <w:t xml:space="preserve"> Ø 300 мм, напорные - Ø 100 мм.</w:t>
      </w:r>
    </w:p>
    <w:p w14:paraId="6C824A52" w14:textId="77777777" w:rsidR="001064D6" w:rsidRPr="00190A4B" w:rsidRDefault="001064D6" w:rsidP="001064D6">
      <w:pPr>
        <w:spacing w:before="240"/>
        <w:ind w:firstLine="567"/>
        <w:jc w:val="both"/>
        <w:rPr>
          <w:b/>
          <w:bCs/>
          <w:sz w:val="28"/>
          <w:szCs w:val="28"/>
        </w:rPr>
      </w:pPr>
      <w:r w:rsidRPr="00190A4B">
        <w:rPr>
          <w:b/>
          <w:bCs/>
          <w:sz w:val="28"/>
          <w:szCs w:val="28"/>
        </w:rPr>
        <w:lastRenderedPageBreak/>
        <w:t>Проектные предложения.</w:t>
      </w:r>
    </w:p>
    <w:p w14:paraId="5D6A240C" w14:textId="77777777" w:rsidR="001064D6" w:rsidRPr="00190A4B" w:rsidRDefault="001064D6" w:rsidP="001064D6">
      <w:pPr>
        <w:ind w:firstLine="720"/>
        <w:jc w:val="both"/>
        <w:rPr>
          <w:b/>
          <w:bCs/>
          <w:sz w:val="28"/>
          <w:szCs w:val="28"/>
          <w:lang w:val="be-BY"/>
        </w:rPr>
      </w:pPr>
      <w:r w:rsidRPr="00190A4B">
        <w:rPr>
          <w:sz w:val="28"/>
          <w:szCs w:val="28"/>
        </w:rPr>
        <w:t xml:space="preserve">Приемником бытовых сточных вод объектов проектируемого микрорайона являются существующие городские сети бытовой канализации </w:t>
      </w:r>
      <w:r w:rsidRPr="00190A4B">
        <w:rPr>
          <w:sz w:val="28"/>
          <w:szCs w:val="28"/>
        </w:rPr>
        <w:sym w:font="Symbol" w:char="F0C6"/>
      </w:r>
      <w:r w:rsidRPr="00190A4B">
        <w:rPr>
          <w:sz w:val="28"/>
          <w:szCs w:val="28"/>
        </w:rPr>
        <w:t xml:space="preserve">160мм, проходящие по территории существующей застройки, с последующим отводом стоков на городские очистные сооружения полной биологической очистки. </w:t>
      </w:r>
    </w:p>
    <w:p w14:paraId="4BF5CEBA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Проектом предусматривается:</w:t>
      </w:r>
    </w:p>
    <w:p w14:paraId="3008A4C4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самотечных коллекторов, с учетом рельефа местности, до врезки в существующие сети;</w:t>
      </w:r>
    </w:p>
    <w:p w14:paraId="56A5BBF5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реконструкция существующей КНС с увеличением ее производительности;</w:t>
      </w:r>
    </w:p>
    <w:p w14:paraId="2F288E28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вынос существующих сетей Ø 300мм из зоны строительства.</w:t>
      </w:r>
    </w:p>
    <w:p w14:paraId="41E25A71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На 1-м этапе предусматривается:</w:t>
      </w:r>
    </w:p>
    <w:p w14:paraId="23B46696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строительство сетей канализации от проектируемых жилых домов;</w:t>
      </w:r>
    </w:p>
    <w:p w14:paraId="5AD0518C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реконструкция существующей КНС.</w:t>
      </w:r>
    </w:p>
    <w:p w14:paraId="04D54586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На 2-м этапе предусматривается:</w:t>
      </w:r>
    </w:p>
    <w:p w14:paraId="04D8DB1C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дальнейшее развитие централизованной системы канализации с подключением оставшейся застройки,</w:t>
      </w:r>
    </w:p>
    <w:p w14:paraId="0E5A61D8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вынос существующих сетей из зоны строительства.</w:t>
      </w:r>
    </w:p>
    <w:p w14:paraId="3C685670" w14:textId="77777777" w:rsidR="001064D6" w:rsidRPr="00190A4B" w:rsidRDefault="001064D6" w:rsidP="001064D6">
      <w:pPr>
        <w:ind w:firstLine="567"/>
        <w:jc w:val="both"/>
        <w:rPr>
          <w:sz w:val="28"/>
          <w:szCs w:val="28"/>
        </w:rPr>
      </w:pPr>
      <w:bookmarkStart w:id="27" w:name="_Hlk122522844"/>
      <w:r w:rsidRPr="00190A4B">
        <w:rPr>
          <w:sz w:val="28"/>
          <w:szCs w:val="28"/>
        </w:rPr>
        <w:t>Уточнение трассировки сетей, определение параметров сооружений и проверка пропускной способности существующих определяются на следующих стадиях проектирования.</w:t>
      </w:r>
    </w:p>
    <w:bookmarkEnd w:id="27"/>
    <w:p w14:paraId="09C8DEA8" w14:textId="77777777" w:rsidR="001064D6" w:rsidRPr="00190A4B" w:rsidRDefault="001064D6" w:rsidP="001064D6">
      <w:pPr>
        <w:ind w:firstLine="709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С учетом рельефа местности отведение бытовых стоков от квартала в существующие сети канализации предусматривается в самотечном режиме.</w:t>
      </w:r>
    </w:p>
    <w:p w14:paraId="7A128FF2" w14:textId="77777777" w:rsidR="001064D6" w:rsidRPr="00190A4B" w:rsidRDefault="001064D6" w:rsidP="001064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0A4B">
        <w:rPr>
          <w:rFonts w:eastAsia="Calibri"/>
          <w:sz w:val="28"/>
          <w:szCs w:val="28"/>
        </w:rPr>
        <w:t xml:space="preserve">Проектируемые </w:t>
      </w:r>
      <w:r w:rsidRPr="00190A4B">
        <w:rPr>
          <w:sz w:val="28"/>
          <w:szCs w:val="28"/>
        </w:rPr>
        <w:t xml:space="preserve">самотечные трубопроводы </w:t>
      </w:r>
      <w:r w:rsidRPr="00190A4B">
        <w:rPr>
          <w:rFonts w:eastAsia="Calibri"/>
          <w:sz w:val="28"/>
          <w:szCs w:val="28"/>
        </w:rPr>
        <w:t>монтируются из труб ПВХ по СТБ ЕН 1401-1-2012.</w:t>
      </w:r>
    </w:p>
    <w:p w14:paraId="35292A9B" w14:textId="77777777" w:rsidR="001064D6" w:rsidRPr="00190A4B" w:rsidRDefault="001064D6" w:rsidP="001064D6">
      <w:pPr>
        <w:ind w:firstLine="720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Колодцы на сети приняты из сборных железобетонных элементов по т.п. 902-09-22.84.</w:t>
      </w:r>
    </w:p>
    <w:p w14:paraId="08FD5325" w14:textId="68275D29" w:rsidR="008C1B71" w:rsidRPr="00724CCD" w:rsidRDefault="008C1B71" w:rsidP="008C1B71">
      <w:pPr>
        <w:keepNext/>
        <w:tabs>
          <w:tab w:val="left" w:pos="2268"/>
          <w:tab w:val="left" w:pos="2400"/>
          <w:tab w:val="center" w:pos="510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24CCD">
        <w:rPr>
          <w:b/>
          <w:color w:val="000000" w:themeColor="text1"/>
          <w:sz w:val="28"/>
          <w:szCs w:val="28"/>
        </w:rPr>
        <w:t>3.12.4 Дождевая канализация</w:t>
      </w:r>
    </w:p>
    <w:p w14:paraId="08FD4335" w14:textId="77777777" w:rsidR="00190A4B" w:rsidRPr="00190A4B" w:rsidRDefault="00190A4B" w:rsidP="00190A4B">
      <w:pPr>
        <w:ind w:firstLine="567"/>
        <w:jc w:val="both"/>
        <w:rPr>
          <w:b/>
          <w:bCs/>
          <w:sz w:val="28"/>
          <w:szCs w:val="28"/>
        </w:rPr>
      </w:pPr>
      <w:r w:rsidRPr="00190A4B">
        <w:rPr>
          <w:b/>
          <w:bCs/>
          <w:sz w:val="28"/>
          <w:szCs w:val="28"/>
        </w:rPr>
        <w:t>Существующее положение.</w:t>
      </w:r>
    </w:p>
    <w:p w14:paraId="7707FD00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 xml:space="preserve">На территории проектируемого квартала имеются существующие сети дождевой канализации </w:t>
      </w:r>
      <w:bookmarkStart w:id="28" w:name="_Hlk122511465"/>
      <w:r w:rsidRPr="00190A4B">
        <w:rPr>
          <w:sz w:val="28"/>
          <w:szCs w:val="28"/>
        </w:rPr>
        <w:t xml:space="preserve">Ø </w:t>
      </w:r>
      <w:bookmarkEnd w:id="28"/>
      <w:r w:rsidRPr="00190A4B">
        <w:rPr>
          <w:sz w:val="28"/>
          <w:szCs w:val="28"/>
        </w:rPr>
        <w:t xml:space="preserve">160 мм – Ø500 мм с очистными сооружениями дождевых сточных вод со сбросом очищенных стоков в мелиоративный канал и выпуском ф300 мм без очистки в </w:t>
      </w:r>
      <w:r w:rsidRPr="00190A4B">
        <w:rPr>
          <w:color w:val="000000"/>
          <w:sz w:val="28"/>
          <w:szCs w:val="28"/>
        </w:rPr>
        <w:t>объект «без названия 2»</w:t>
      </w:r>
      <w:r w:rsidRPr="00190A4B">
        <w:rPr>
          <w:sz w:val="28"/>
          <w:szCs w:val="28"/>
        </w:rPr>
        <w:t xml:space="preserve">. </w:t>
      </w:r>
    </w:p>
    <w:p w14:paraId="0881E469" w14:textId="77777777" w:rsidR="00190A4B" w:rsidRPr="00190A4B" w:rsidRDefault="00190A4B" w:rsidP="00190A4B">
      <w:pPr>
        <w:ind w:firstLine="567"/>
        <w:jc w:val="both"/>
        <w:rPr>
          <w:b/>
          <w:bCs/>
          <w:sz w:val="28"/>
          <w:szCs w:val="28"/>
        </w:rPr>
      </w:pPr>
      <w:r w:rsidRPr="00190A4B">
        <w:rPr>
          <w:b/>
          <w:bCs/>
          <w:sz w:val="28"/>
          <w:szCs w:val="28"/>
        </w:rPr>
        <w:t>Проектные предложения.</w:t>
      </w:r>
    </w:p>
    <w:p w14:paraId="7A2449E9" w14:textId="77777777" w:rsidR="00190A4B" w:rsidRPr="00190A4B" w:rsidRDefault="00190A4B" w:rsidP="00190A4B">
      <w:pPr>
        <w:ind w:firstLine="709"/>
        <w:jc w:val="both"/>
        <w:rPr>
          <w:color w:val="000000"/>
          <w:sz w:val="28"/>
          <w:szCs w:val="28"/>
        </w:rPr>
      </w:pPr>
      <w:r w:rsidRPr="00190A4B">
        <w:rPr>
          <w:color w:val="000000"/>
          <w:sz w:val="28"/>
          <w:szCs w:val="28"/>
        </w:rPr>
        <w:t xml:space="preserve">Организация поверхностного стока с территории проектируемого микрорайона решается по централизованной схеме с учетом требований по защите территории от подтопления и предусматривает строительство разветвленных сетей закрытой дождевой канализации. </w:t>
      </w:r>
    </w:p>
    <w:p w14:paraId="5D347192" w14:textId="77777777" w:rsidR="00190A4B" w:rsidRPr="00190A4B" w:rsidRDefault="00190A4B" w:rsidP="00190A4B">
      <w:pPr>
        <w:ind w:firstLine="709"/>
        <w:jc w:val="both"/>
        <w:rPr>
          <w:color w:val="000000"/>
          <w:sz w:val="28"/>
          <w:szCs w:val="28"/>
        </w:rPr>
      </w:pPr>
      <w:r w:rsidRPr="00190A4B">
        <w:rPr>
          <w:color w:val="000000"/>
          <w:sz w:val="28"/>
          <w:szCs w:val="28"/>
        </w:rPr>
        <w:t xml:space="preserve">Проектом предусматривается три выпуска дождевой канализации с очисткой стоков в водный объект: </w:t>
      </w:r>
    </w:p>
    <w:p w14:paraId="3FF5C6AE" w14:textId="77777777" w:rsidR="00190A4B" w:rsidRPr="00190A4B" w:rsidRDefault="00190A4B" w:rsidP="00190A4B">
      <w:pPr>
        <w:ind w:firstLine="709"/>
        <w:jc w:val="both"/>
        <w:rPr>
          <w:sz w:val="28"/>
          <w:szCs w:val="28"/>
        </w:rPr>
      </w:pPr>
      <w:r w:rsidRPr="00190A4B">
        <w:rPr>
          <w:color w:val="000000"/>
          <w:sz w:val="28"/>
          <w:szCs w:val="28"/>
        </w:rPr>
        <w:t>Выпуск №1 - Сброс дождевых сточных вод предусматривается в существующие сети дождевой канализации с предварительной очисткой на существующих локальных очистных сооружениях дождевых сточных вод с последующим выпуском в мелиоративный канал</w:t>
      </w:r>
      <w:r w:rsidRPr="00190A4B">
        <w:rPr>
          <w:sz w:val="28"/>
          <w:szCs w:val="28"/>
        </w:rPr>
        <w:t>.</w:t>
      </w:r>
    </w:p>
    <w:p w14:paraId="52D3D67A" w14:textId="77777777" w:rsidR="00190A4B" w:rsidRPr="00190A4B" w:rsidRDefault="00190A4B" w:rsidP="00190A4B">
      <w:pPr>
        <w:ind w:firstLine="709"/>
        <w:jc w:val="both"/>
        <w:rPr>
          <w:sz w:val="28"/>
          <w:szCs w:val="28"/>
        </w:rPr>
      </w:pPr>
      <w:r w:rsidRPr="00190A4B">
        <w:rPr>
          <w:color w:val="000000"/>
          <w:sz w:val="28"/>
          <w:szCs w:val="28"/>
        </w:rPr>
        <w:t>Выпуск №2 - Сброс дождевых сточных вод предусматривается в проектируемые сети дождевой канализации с предварительной очисткой на проектируемых ло</w:t>
      </w:r>
      <w:r w:rsidRPr="00190A4B">
        <w:rPr>
          <w:color w:val="000000"/>
          <w:sz w:val="28"/>
          <w:szCs w:val="28"/>
        </w:rPr>
        <w:lastRenderedPageBreak/>
        <w:t>кальных очистных сооружениях дождевых сточных вод с последующим выпуском в мелиоративный канал</w:t>
      </w:r>
      <w:r w:rsidRPr="00190A4B">
        <w:rPr>
          <w:sz w:val="28"/>
          <w:szCs w:val="28"/>
        </w:rPr>
        <w:t>.</w:t>
      </w:r>
    </w:p>
    <w:p w14:paraId="23D7FB49" w14:textId="77777777" w:rsidR="00190A4B" w:rsidRPr="00190A4B" w:rsidRDefault="00190A4B" w:rsidP="00190A4B">
      <w:pPr>
        <w:ind w:firstLine="709"/>
        <w:jc w:val="both"/>
        <w:rPr>
          <w:color w:val="000000"/>
          <w:sz w:val="28"/>
          <w:szCs w:val="28"/>
        </w:rPr>
      </w:pPr>
      <w:r w:rsidRPr="00190A4B">
        <w:rPr>
          <w:color w:val="000000"/>
          <w:sz w:val="28"/>
          <w:szCs w:val="28"/>
        </w:rPr>
        <w:t>Выпуск №3 - Сброс дождевых сточных вод предусматривается в проектируемые сети дождевой канализации, с предварительной очисткой на проектируемых локальных очистных сооружениях дождевых сточных вод с последующим выпуском в мелиоративный канал</w:t>
      </w:r>
      <w:r w:rsidRPr="00190A4B">
        <w:rPr>
          <w:sz w:val="28"/>
          <w:szCs w:val="28"/>
        </w:rPr>
        <w:t>.</w:t>
      </w:r>
      <w:r w:rsidRPr="00190A4B">
        <w:rPr>
          <w:color w:val="000000"/>
          <w:sz w:val="28"/>
          <w:szCs w:val="28"/>
        </w:rPr>
        <w:t xml:space="preserve"> Проектом предусматривается переключение существующего выпуска. Объект «без названия 2» не классифицируется, как поверхностный водный объект ст.2 ВК РБ и не является водным объектом (согласно Отчета </w:t>
      </w:r>
      <w:proofErr w:type="gramStart"/>
      <w:r w:rsidRPr="00190A4B">
        <w:rPr>
          <w:color w:val="000000"/>
          <w:sz w:val="28"/>
          <w:szCs w:val="28"/>
        </w:rPr>
        <w:t>РУП»ЦНИИКИВР</w:t>
      </w:r>
      <w:proofErr w:type="gramEnd"/>
      <w:r w:rsidRPr="00190A4B">
        <w:rPr>
          <w:color w:val="000000"/>
          <w:sz w:val="28"/>
          <w:szCs w:val="28"/>
        </w:rPr>
        <w:t>».</w:t>
      </w:r>
    </w:p>
    <w:p w14:paraId="2FCFE7C0" w14:textId="77777777" w:rsidR="00190A4B" w:rsidRPr="00190A4B" w:rsidRDefault="00190A4B" w:rsidP="00190A4B">
      <w:pPr>
        <w:ind w:firstLine="709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Проектом предусматривается:</w:t>
      </w:r>
    </w:p>
    <w:p w14:paraId="55FA8E7C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самотечных сетей, с учетом рельефа местности, до врезки в существующие сети;</w:t>
      </w:r>
    </w:p>
    <w:p w14:paraId="08390DCE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сетей дождевой канализации;</w:t>
      </w:r>
    </w:p>
    <w:p w14:paraId="0FD35AC0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сетей дождевой канализации по проектируемым и реконструируемым улицам;</w:t>
      </w:r>
    </w:p>
    <w:p w14:paraId="3A4D3318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строительство очистных сооружений дождевых сточных вод -2 сооружения.</w:t>
      </w:r>
    </w:p>
    <w:p w14:paraId="3EADF42A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На 1-м этапе предусматривается:</w:t>
      </w:r>
    </w:p>
    <w:p w14:paraId="327CBDEF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самотечных сетей, с учетом рельефа местности, до врезки в существующие сети;</w:t>
      </w:r>
    </w:p>
    <w:p w14:paraId="768F4905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bookmarkStart w:id="29" w:name="_Hlk122515609"/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сетей дождевой канализации;</w:t>
      </w:r>
    </w:p>
    <w:p w14:paraId="71F144CB" w14:textId="124E109E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 xml:space="preserve">строительство сетей дождевой канализации по проектируемым </w:t>
      </w:r>
      <w:bookmarkEnd w:id="29"/>
      <w:r w:rsidR="00EF7107">
        <w:rPr>
          <w:sz w:val="28"/>
          <w:szCs w:val="28"/>
        </w:rPr>
        <w:t>ул. Проектируемая №1</w:t>
      </w:r>
      <w:r w:rsidRPr="00190A4B">
        <w:rPr>
          <w:sz w:val="28"/>
          <w:szCs w:val="28"/>
        </w:rPr>
        <w:t xml:space="preserve"> и ул. Проектируемая №</w:t>
      </w:r>
      <w:r w:rsidR="00EF7107">
        <w:rPr>
          <w:sz w:val="28"/>
          <w:szCs w:val="28"/>
        </w:rPr>
        <w:t>2</w:t>
      </w:r>
      <w:r w:rsidRPr="00190A4B">
        <w:rPr>
          <w:sz w:val="28"/>
          <w:szCs w:val="28"/>
        </w:rPr>
        <w:t>, №</w:t>
      </w:r>
      <w:r w:rsidR="00EF7107">
        <w:rPr>
          <w:sz w:val="28"/>
          <w:szCs w:val="28"/>
        </w:rPr>
        <w:t>4</w:t>
      </w:r>
      <w:r w:rsidRPr="00190A4B">
        <w:rPr>
          <w:sz w:val="28"/>
          <w:szCs w:val="28"/>
        </w:rPr>
        <w:t>;</w:t>
      </w:r>
    </w:p>
    <w:p w14:paraId="4FE902E0" w14:textId="4D0806D5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сетей дождевой канализации по реконструируемым улицам – ул. Урицкого, ул. Проектируемая №</w:t>
      </w:r>
      <w:r w:rsidR="00EF7107">
        <w:rPr>
          <w:sz w:val="28"/>
          <w:szCs w:val="28"/>
        </w:rPr>
        <w:t>3</w:t>
      </w:r>
      <w:r w:rsidRPr="00190A4B">
        <w:rPr>
          <w:sz w:val="28"/>
          <w:szCs w:val="28"/>
        </w:rPr>
        <w:t xml:space="preserve"> (ул. Молодежная);</w:t>
      </w:r>
    </w:p>
    <w:p w14:paraId="39203134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строительство очистных сооружений дождевых сточных вод -2 сооружения.</w:t>
      </w:r>
    </w:p>
    <w:p w14:paraId="230C6BF6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На 2-м этапе предусматривается:</w:t>
      </w:r>
    </w:p>
    <w:p w14:paraId="2E968E91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 дальнейшее развитие централизованной системы канализации с подключением оставшейся застройки,</w:t>
      </w:r>
    </w:p>
    <w:p w14:paraId="60E80E1E" w14:textId="77777777" w:rsidR="00190A4B" w:rsidRPr="00190A4B" w:rsidRDefault="00190A4B" w:rsidP="00190A4B">
      <w:pPr>
        <w:ind w:firstLine="567"/>
        <w:jc w:val="both"/>
        <w:rPr>
          <w:sz w:val="28"/>
          <w:szCs w:val="28"/>
        </w:rPr>
      </w:pPr>
      <w:r w:rsidRPr="00190A4B">
        <w:rPr>
          <w:sz w:val="28"/>
          <w:szCs w:val="28"/>
        </w:rPr>
        <w:t>-</w:t>
      </w:r>
      <w:r w:rsidRPr="00190A4B">
        <w:rPr>
          <w:sz w:val="28"/>
          <w:szCs w:val="28"/>
        </w:rPr>
        <w:tab/>
        <w:t>строительство сетей дождевой канализации;</w:t>
      </w:r>
    </w:p>
    <w:p w14:paraId="41726CA4" w14:textId="66DDFD50" w:rsidR="00190A4B" w:rsidRPr="00190A4B" w:rsidRDefault="00190A4B" w:rsidP="00190A4B">
      <w:pPr>
        <w:ind w:firstLine="720"/>
        <w:rPr>
          <w:sz w:val="28"/>
          <w:szCs w:val="28"/>
        </w:rPr>
      </w:pPr>
      <w:r w:rsidRPr="00190A4B">
        <w:rPr>
          <w:sz w:val="28"/>
          <w:szCs w:val="28"/>
        </w:rPr>
        <w:t>-строительство сетей дождевой канализации по проектируемым улицам №</w:t>
      </w:r>
      <w:r w:rsidR="00EF7107">
        <w:rPr>
          <w:sz w:val="28"/>
          <w:szCs w:val="28"/>
        </w:rPr>
        <w:t>3</w:t>
      </w:r>
      <w:r w:rsidRPr="00190A4B">
        <w:rPr>
          <w:sz w:val="28"/>
          <w:szCs w:val="28"/>
        </w:rPr>
        <w:t>, №</w:t>
      </w:r>
      <w:r w:rsidR="00EF7107">
        <w:rPr>
          <w:sz w:val="28"/>
          <w:szCs w:val="28"/>
        </w:rPr>
        <w:t>9</w:t>
      </w:r>
      <w:r w:rsidRPr="00190A4B">
        <w:rPr>
          <w:sz w:val="28"/>
          <w:szCs w:val="28"/>
        </w:rPr>
        <w:t xml:space="preserve">, </w:t>
      </w:r>
      <w:r w:rsidR="00EF7107">
        <w:rPr>
          <w:sz w:val="28"/>
          <w:szCs w:val="28"/>
        </w:rPr>
        <w:t>ул. Проектируемая №1</w:t>
      </w:r>
      <w:r w:rsidRPr="00190A4B">
        <w:rPr>
          <w:sz w:val="28"/>
          <w:szCs w:val="28"/>
        </w:rPr>
        <w:t xml:space="preserve">, </w:t>
      </w:r>
    </w:p>
    <w:p w14:paraId="5DBE9DF4" w14:textId="4335A737" w:rsidR="00190A4B" w:rsidRPr="00190A4B" w:rsidRDefault="00190A4B" w:rsidP="00190A4B">
      <w:pPr>
        <w:ind w:firstLine="720"/>
        <w:rPr>
          <w:sz w:val="28"/>
          <w:szCs w:val="28"/>
        </w:rPr>
      </w:pPr>
      <w:r w:rsidRPr="00190A4B">
        <w:rPr>
          <w:sz w:val="28"/>
          <w:szCs w:val="28"/>
        </w:rPr>
        <w:t>-строительство сетей дождевой канализации по реконструируемой улице -</w:t>
      </w:r>
      <w:r w:rsidR="00EF7107" w:rsidRPr="00190A4B">
        <w:rPr>
          <w:sz w:val="28"/>
          <w:szCs w:val="28"/>
        </w:rPr>
        <w:t xml:space="preserve"> </w:t>
      </w:r>
      <w:r w:rsidRPr="00190A4B">
        <w:rPr>
          <w:sz w:val="28"/>
          <w:szCs w:val="28"/>
        </w:rPr>
        <w:t>ул. Толстого.</w:t>
      </w:r>
    </w:p>
    <w:p w14:paraId="74BE7354" w14:textId="77777777" w:rsidR="00190A4B" w:rsidRPr="00190A4B" w:rsidRDefault="00190A4B" w:rsidP="00190A4B">
      <w:pPr>
        <w:ind w:firstLine="720"/>
        <w:rPr>
          <w:sz w:val="28"/>
          <w:szCs w:val="28"/>
        </w:rPr>
      </w:pPr>
      <w:r w:rsidRPr="00190A4B">
        <w:rPr>
          <w:sz w:val="28"/>
          <w:szCs w:val="28"/>
        </w:rPr>
        <w:t xml:space="preserve">Уточнение трассировки сетей, посадки очистных вооружений дождевых стоков, определение параметров сооружений и проверка пропускной способности существующих сетей определяются на следующих стадиях проектирования. </w:t>
      </w:r>
    </w:p>
    <w:p w14:paraId="495B479D" w14:textId="77777777" w:rsidR="00190A4B" w:rsidRPr="00190A4B" w:rsidRDefault="00190A4B" w:rsidP="00190A4B">
      <w:pPr>
        <w:ind w:firstLine="720"/>
        <w:rPr>
          <w:rFonts w:eastAsia="Calibri"/>
          <w:color w:val="000000"/>
          <w:sz w:val="28"/>
          <w:szCs w:val="28"/>
        </w:rPr>
      </w:pPr>
      <w:r w:rsidRPr="00190A4B">
        <w:rPr>
          <w:rFonts w:eastAsia="Calibri"/>
          <w:color w:val="000000"/>
          <w:sz w:val="28"/>
          <w:szCs w:val="28"/>
        </w:rPr>
        <w:t xml:space="preserve">Проектируемые </w:t>
      </w:r>
      <w:r w:rsidRPr="00190A4B">
        <w:rPr>
          <w:sz w:val="28"/>
          <w:szCs w:val="28"/>
        </w:rPr>
        <w:t xml:space="preserve">трубопроводы </w:t>
      </w:r>
      <w:r w:rsidRPr="00190A4B">
        <w:rPr>
          <w:rFonts w:eastAsia="Calibri"/>
          <w:color w:val="000000"/>
          <w:sz w:val="28"/>
          <w:szCs w:val="28"/>
        </w:rPr>
        <w:t>монтируются из труб ПВХ по СТБ ЕН 1401-1-</w:t>
      </w:r>
      <w:proofErr w:type="gramStart"/>
      <w:r w:rsidRPr="00190A4B">
        <w:rPr>
          <w:rFonts w:eastAsia="Calibri"/>
          <w:color w:val="000000"/>
          <w:sz w:val="28"/>
          <w:szCs w:val="28"/>
        </w:rPr>
        <w:t>2012,  железобетонных</w:t>
      </w:r>
      <w:proofErr w:type="gramEnd"/>
      <w:r w:rsidRPr="00190A4B">
        <w:rPr>
          <w:rFonts w:eastAsia="Calibri"/>
          <w:color w:val="000000"/>
          <w:sz w:val="28"/>
          <w:szCs w:val="28"/>
        </w:rPr>
        <w:t xml:space="preserve"> труб по</w:t>
      </w:r>
      <w:r w:rsidRPr="00190A4B">
        <w:rPr>
          <w:sz w:val="28"/>
          <w:szCs w:val="28"/>
        </w:rPr>
        <w:t xml:space="preserve"> СТБ 1163-2012.</w:t>
      </w:r>
    </w:p>
    <w:p w14:paraId="4DD733AB" w14:textId="77777777" w:rsidR="00190A4B" w:rsidRPr="00190A4B" w:rsidRDefault="00190A4B" w:rsidP="00190A4B">
      <w:pPr>
        <w:ind w:firstLine="720"/>
        <w:rPr>
          <w:sz w:val="28"/>
          <w:szCs w:val="28"/>
        </w:rPr>
      </w:pPr>
      <w:proofErr w:type="gramStart"/>
      <w:r w:rsidRPr="00190A4B">
        <w:rPr>
          <w:sz w:val="28"/>
          <w:szCs w:val="28"/>
        </w:rPr>
        <w:t>Колодцы  на</w:t>
      </w:r>
      <w:proofErr w:type="gramEnd"/>
      <w:r w:rsidRPr="00190A4B">
        <w:rPr>
          <w:sz w:val="28"/>
          <w:szCs w:val="28"/>
        </w:rPr>
        <w:t xml:space="preserve">  сети  приняты  из  сборных железобетонных элементов по т.п. 902-09-22.84.</w:t>
      </w:r>
    </w:p>
    <w:p w14:paraId="18FF4CD9" w14:textId="77777777" w:rsidR="008C1B71" w:rsidRPr="001F13E3" w:rsidRDefault="008C1B71" w:rsidP="00AA35CA">
      <w:pPr>
        <w:keepNext/>
        <w:tabs>
          <w:tab w:val="left" w:pos="2268"/>
          <w:tab w:val="left" w:pos="2415"/>
          <w:tab w:val="center" w:pos="510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1F13E3">
        <w:rPr>
          <w:b/>
          <w:color w:val="000000" w:themeColor="text1"/>
          <w:sz w:val="28"/>
          <w:szCs w:val="28"/>
        </w:rPr>
        <w:t>3.12.5  Газоснабжение</w:t>
      </w:r>
      <w:proofErr w:type="gramEnd"/>
    </w:p>
    <w:p w14:paraId="1533E0D3" w14:textId="77777777" w:rsidR="008C1B71" w:rsidRPr="009A4D5F" w:rsidRDefault="008C1B71" w:rsidP="00AA35CA">
      <w:pPr>
        <w:keepNext/>
        <w:tabs>
          <w:tab w:val="left" w:pos="2268"/>
          <w:tab w:val="left" w:pos="2415"/>
          <w:tab w:val="center" w:pos="5102"/>
        </w:tabs>
        <w:spacing w:line="360" w:lineRule="auto"/>
        <w:jc w:val="center"/>
        <w:rPr>
          <w:sz w:val="28"/>
          <w:szCs w:val="28"/>
          <w:u w:val="single"/>
        </w:rPr>
      </w:pPr>
      <w:r w:rsidRPr="009A4D5F">
        <w:rPr>
          <w:sz w:val="28"/>
          <w:szCs w:val="28"/>
          <w:u w:val="single"/>
        </w:rPr>
        <w:t>Существующее положение</w:t>
      </w:r>
    </w:p>
    <w:p w14:paraId="0244B6C7" w14:textId="37E52ED1" w:rsidR="008C1B71" w:rsidRPr="004F2EDD" w:rsidRDefault="00544F88" w:rsidP="00AA35CA">
      <w:pPr>
        <w:ind w:firstLine="709"/>
        <w:jc w:val="both"/>
        <w:rPr>
          <w:color w:val="FF0000"/>
          <w:sz w:val="28"/>
          <w:szCs w:val="28"/>
        </w:rPr>
      </w:pPr>
      <w:r w:rsidRPr="00544F88">
        <w:rPr>
          <w:sz w:val="28"/>
          <w:szCs w:val="28"/>
        </w:rPr>
        <w:t xml:space="preserve">Газоснабжение микрорайона в районе ул. Урицкого в </w:t>
      </w:r>
      <w:proofErr w:type="spellStart"/>
      <w:r w:rsidRPr="00544F88">
        <w:rPr>
          <w:sz w:val="28"/>
          <w:szCs w:val="28"/>
        </w:rPr>
        <w:t>г.п</w:t>
      </w:r>
      <w:proofErr w:type="spellEnd"/>
      <w:r w:rsidRPr="00544F88">
        <w:rPr>
          <w:sz w:val="28"/>
          <w:szCs w:val="28"/>
        </w:rPr>
        <w:t>. Бешенковичи Витебской области предусматривается от существующего газопровода среднего давле</w:t>
      </w:r>
      <w:r w:rsidRPr="00544F88">
        <w:rPr>
          <w:sz w:val="28"/>
          <w:szCs w:val="28"/>
        </w:rPr>
        <w:lastRenderedPageBreak/>
        <w:t>ния Ду200мм к ПГРП-1</w:t>
      </w:r>
      <w:r>
        <w:rPr>
          <w:sz w:val="28"/>
          <w:szCs w:val="28"/>
        </w:rPr>
        <w:t>, далее по газопроводам низкого давления газ подается потребителям.</w:t>
      </w:r>
    </w:p>
    <w:p w14:paraId="2124A5A5" w14:textId="712DC95F" w:rsidR="008C1B71" w:rsidRDefault="008C1B71" w:rsidP="00AA35CA">
      <w:pPr>
        <w:keepNext/>
        <w:tabs>
          <w:tab w:val="left" w:pos="2268"/>
          <w:tab w:val="left" w:pos="2415"/>
          <w:tab w:val="center" w:pos="5102"/>
        </w:tabs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1F13E3">
        <w:rPr>
          <w:color w:val="000000" w:themeColor="text1"/>
          <w:sz w:val="28"/>
          <w:szCs w:val="28"/>
          <w:u w:val="single"/>
        </w:rPr>
        <w:t>Проектные предложения</w:t>
      </w:r>
    </w:p>
    <w:p w14:paraId="142690A9" w14:textId="77777777" w:rsidR="00544F88" w:rsidRPr="00544F88" w:rsidRDefault="00544F88" w:rsidP="00544F88">
      <w:pPr>
        <w:ind w:firstLine="708"/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Газоснабжение микрорайона в районе ул. Урицкого в </w:t>
      </w:r>
      <w:proofErr w:type="spellStart"/>
      <w:r w:rsidRPr="00544F88">
        <w:rPr>
          <w:sz w:val="28"/>
          <w:szCs w:val="28"/>
        </w:rPr>
        <w:t>г.п</w:t>
      </w:r>
      <w:proofErr w:type="spellEnd"/>
      <w:r w:rsidRPr="00544F88">
        <w:rPr>
          <w:sz w:val="28"/>
          <w:szCs w:val="28"/>
        </w:rPr>
        <w:t xml:space="preserve">. Бешенковичи Витебской области предусматривается от существующего газопровода среднего давления Ду200мм к ПГРП-1. </w:t>
      </w:r>
    </w:p>
    <w:p w14:paraId="26886D0D" w14:textId="77777777" w:rsidR="00544F88" w:rsidRPr="00544F88" w:rsidRDefault="00544F88" w:rsidP="00544F88">
      <w:pPr>
        <w:ind w:firstLine="708"/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Для снижения давления и поддержания его на заданном уровне для реализации </w:t>
      </w:r>
      <w:r w:rsidRPr="00544F88">
        <w:rPr>
          <w:sz w:val="28"/>
          <w:szCs w:val="28"/>
          <w:lang w:val="en-US"/>
        </w:rPr>
        <w:t>I</w:t>
      </w:r>
      <w:r w:rsidRPr="00544F88">
        <w:rPr>
          <w:sz w:val="28"/>
          <w:szCs w:val="28"/>
        </w:rPr>
        <w:t xml:space="preserve"> этапа предусматривается строительство отдельно стоящего шкафного газорегуляторного пункта (ШРП). От ШРП по газопроводам низкого давления газ подается к потребителям. </w:t>
      </w:r>
    </w:p>
    <w:p w14:paraId="5ACC5467" w14:textId="77777777" w:rsidR="00544F88" w:rsidRPr="00544F88" w:rsidRDefault="00544F88" w:rsidP="00544F88">
      <w:pPr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          Потребители природного газа:</w:t>
      </w:r>
    </w:p>
    <w:p w14:paraId="6BCED499" w14:textId="77777777" w:rsidR="00544F88" w:rsidRPr="00544F88" w:rsidRDefault="00544F88" w:rsidP="00544F88">
      <w:pPr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    -население многоэтажной застройки </w:t>
      </w:r>
      <w:r w:rsidRPr="00544F88">
        <w:rPr>
          <w:sz w:val="28"/>
          <w:szCs w:val="28"/>
          <w:lang w:val="en-US"/>
        </w:rPr>
        <w:t>I</w:t>
      </w:r>
      <w:r w:rsidRPr="00544F88">
        <w:rPr>
          <w:sz w:val="28"/>
          <w:szCs w:val="28"/>
        </w:rPr>
        <w:t xml:space="preserve"> этапа - на нужды </w:t>
      </w:r>
      <w:proofErr w:type="spellStart"/>
      <w:r w:rsidRPr="00544F88">
        <w:rPr>
          <w:sz w:val="28"/>
          <w:szCs w:val="28"/>
        </w:rPr>
        <w:t>пищеприготовления</w:t>
      </w:r>
      <w:proofErr w:type="spellEnd"/>
      <w:r w:rsidRPr="00544F88">
        <w:rPr>
          <w:sz w:val="28"/>
          <w:szCs w:val="28"/>
        </w:rPr>
        <w:t xml:space="preserve">, отопления и горячего водоснабжения. </w:t>
      </w:r>
    </w:p>
    <w:p w14:paraId="78BEE1F9" w14:textId="77777777" w:rsidR="00544F88" w:rsidRPr="00544F88" w:rsidRDefault="00544F88" w:rsidP="00544F88">
      <w:pPr>
        <w:ind w:firstLine="708"/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Для нужд </w:t>
      </w:r>
      <w:proofErr w:type="spellStart"/>
      <w:r w:rsidRPr="00544F88">
        <w:rPr>
          <w:sz w:val="28"/>
          <w:szCs w:val="28"/>
        </w:rPr>
        <w:t>пищеприготовления</w:t>
      </w:r>
      <w:proofErr w:type="spellEnd"/>
      <w:r w:rsidRPr="00544F88">
        <w:rPr>
          <w:sz w:val="28"/>
          <w:szCs w:val="28"/>
        </w:rPr>
        <w:t xml:space="preserve">, отопления и горячего водоснабжения </w:t>
      </w:r>
      <w:r w:rsidRPr="00544F88">
        <w:rPr>
          <w:sz w:val="28"/>
          <w:szCs w:val="28"/>
          <w:lang w:val="en-US"/>
        </w:rPr>
        <w:t>II</w:t>
      </w:r>
      <w:r w:rsidRPr="00544F88">
        <w:rPr>
          <w:sz w:val="28"/>
          <w:szCs w:val="28"/>
        </w:rPr>
        <w:t xml:space="preserve"> этапа используют сети электроснабжения. </w:t>
      </w:r>
    </w:p>
    <w:p w14:paraId="4DEFF8FB" w14:textId="77777777" w:rsidR="00544F88" w:rsidRPr="00544F88" w:rsidRDefault="00544F88" w:rsidP="00544F88">
      <w:pPr>
        <w:ind w:firstLine="708"/>
        <w:jc w:val="both"/>
        <w:rPr>
          <w:sz w:val="28"/>
          <w:szCs w:val="28"/>
        </w:rPr>
      </w:pPr>
      <w:r w:rsidRPr="00544F88">
        <w:rPr>
          <w:sz w:val="28"/>
          <w:szCs w:val="28"/>
        </w:rPr>
        <w:t xml:space="preserve">Вариант использования природного газа для нужд </w:t>
      </w:r>
      <w:proofErr w:type="spellStart"/>
      <w:r w:rsidRPr="00544F88">
        <w:rPr>
          <w:sz w:val="28"/>
          <w:szCs w:val="28"/>
        </w:rPr>
        <w:t>пищеприготовления</w:t>
      </w:r>
      <w:proofErr w:type="spellEnd"/>
      <w:r w:rsidRPr="00544F88">
        <w:rPr>
          <w:sz w:val="28"/>
          <w:szCs w:val="28"/>
        </w:rPr>
        <w:t xml:space="preserve"> и теплоснабжения, трассировки сетей и их диаметры, размещение сооружений газоснабжения будут реализованы на последующих стадиях проектирования в зависимости от принятых архитектурно-планировочных решений, очередности строительства газопроводов, ввода новых объектов или в составе проекта специального планирования, технико-экономического обоснования.</w:t>
      </w:r>
    </w:p>
    <w:p w14:paraId="0A2F81D7" w14:textId="77777777" w:rsidR="00544F88" w:rsidRDefault="00544F88" w:rsidP="00544F88">
      <w:pPr>
        <w:jc w:val="both"/>
        <w:rPr>
          <w:b/>
          <w:color w:val="000000"/>
          <w:sz w:val="24"/>
          <w:szCs w:val="24"/>
        </w:rPr>
      </w:pPr>
    </w:p>
    <w:p w14:paraId="15F36B03" w14:textId="77777777" w:rsidR="00341EF1" w:rsidRPr="00724CCD" w:rsidRDefault="00341EF1" w:rsidP="00AA35CA">
      <w:pPr>
        <w:keepNext/>
        <w:tabs>
          <w:tab w:val="left" w:pos="2268"/>
          <w:tab w:val="left" w:pos="2415"/>
          <w:tab w:val="center" w:pos="510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24CCD">
        <w:rPr>
          <w:b/>
          <w:color w:val="000000" w:themeColor="text1"/>
          <w:sz w:val="28"/>
          <w:szCs w:val="28"/>
        </w:rPr>
        <w:t>3.12.6 Теплоснабжение</w:t>
      </w:r>
    </w:p>
    <w:p w14:paraId="487DC4A2" w14:textId="566DA765" w:rsidR="006814AD" w:rsidRDefault="006814AD" w:rsidP="006814A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91FDB">
        <w:rPr>
          <w:b/>
          <w:sz w:val="28"/>
          <w:szCs w:val="28"/>
        </w:rPr>
        <w:t>Существующее состояние</w:t>
      </w:r>
    </w:p>
    <w:p w14:paraId="6AED65E3" w14:textId="77777777" w:rsidR="006814AD" w:rsidRPr="00E91FDB" w:rsidRDefault="006814AD" w:rsidP="006814AD">
      <w:pPr>
        <w:ind w:firstLine="709"/>
        <w:jc w:val="center"/>
        <w:rPr>
          <w:sz w:val="28"/>
          <w:szCs w:val="28"/>
        </w:rPr>
      </w:pPr>
    </w:p>
    <w:p w14:paraId="1BED5764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Теплоснабжение существующих жилых домов (поз. 1, 2, 3, 4, 6, 8, 9, 10, 11 по ГП) расположенных между ул. Проектируемая №5 (ул. Молодежная) и ул. Проектируемая №9 проектируемого микрорайона в районе ул. Урицкого предусмотрено централизованное от котельной «Центральная». Тепловые сети выполнены по тупиковой схеме, подающие тепло одновременно на отопление, вентиляцию, горячее водоснабжение</w:t>
      </w:r>
    </w:p>
    <w:p w14:paraId="7B3E5750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Отпуск теплоносителя от котельной осуществляется по рабочему температурному графику 95-70 ºС.</w:t>
      </w:r>
    </w:p>
    <w:p w14:paraId="21A89CEA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Сети теплоснабжения к жилым домам подземные, выполненные из ПИ-труб.</w:t>
      </w:r>
    </w:p>
    <w:p w14:paraId="5C98726E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Теплоснабжения существующих жилых домов (поз.12, 13 по ГП) расположенных между ул. Проектируемая №9 и ул. Проектируемая №3 предусмотрено с использованием электрической энергии.</w:t>
      </w:r>
    </w:p>
    <w:p w14:paraId="07670371" w14:textId="77777777" w:rsidR="006814AD" w:rsidRDefault="006814AD" w:rsidP="006814AD">
      <w:pPr>
        <w:ind w:firstLine="709"/>
        <w:rPr>
          <w:sz w:val="28"/>
          <w:szCs w:val="28"/>
        </w:rPr>
      </w:pPr>
    </w:p>
    <w:p w14:paraId="743A4B06" w14:textId="77777777" w:rsidR="006814AD" w:rsidRDefault="006814AD" w:rsidP="006814AD">
      <w:pPr>
        <w:ind w:firstLine="709"/>
        <w:rPr>
          <w:sz w:val="28"/>
          <w:szCs w:val="28"/>
        </w:rPr>
      </w:pPr>
    </w:p>
    <w:p w14:paraId="3DD7C4B7" w14:textId="77777777" w:rsidR="006814AD" w:rsidRDefault="006814AD" w:rsidP="006814AD">
      <w:pPr>
        <w:ind w:firstLine="709"/>
        <w:rPr>
          <w:sz w:val="28"/>
          <w:szCs w:val="28"/>
        </w:rPr>
      </w:pPr>
    </w:p>
    <w:p w14:paraId="05EE537D" w14:textId="77777777" w:rsidR="006814AD" w:rsidRDefault="006814AD" w:rsidP="006814AD">
      <w:pPr>
        <w:ind w:firstLine="709"/>
        <w:rPr>
          <w:sz w:val="28"/>
          <w:szCs w:val="28"/>
        </w:rPr>
      </w:pPr>
    </w:p>
    <w:p w14:paraId="25DB9397" w14:textId="77777777" w:rsidR="006814AD" w:rsidRDefault="006814AD" w:rsidP="006814AD">
      <w:pPr>
        <w:ind w:firstLine="709"/>
        <w:rPr>
          <w:sz w:val="28"/>
          <w:szCs w:val="28"/>
        </w:rPr>
      </w:pPr>
    </w:p>
    <w:p w14:paraId="3AE6946D" w14:textId="77777777" w:rsidR="006814AD" w:rsidRDefault="006814AD" w:rsidP="006814AD">
      <w:pPr>
        <w:ind w:firstLine="709"/>
        <w:rPr>
          <w:sz w:val="28"/>
          <w:szCs w:val="28"/>
        </w:rPr>
      </w:pPr>
    </w:p>
    <w:p w14:paraId="5F6AD35B" w14:textId="73B9D328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lastRenderedPageBreak/>
        <w:t xml:space="preserve">Перечень котлов и тепловая мощность котлов, установленных в котельной «Центральная» приведены в таблице 1.  </w:t>
      </w:r>
    </w:p>
    <w:p w14:paraId="203B2B65" w14:textId="77777777" w:rsidR="006814AD" w:rsidRPr="00E91FDB" w:rsidRDefault="006814AD" w:rsidP="006814AD">
      <w:pPr>
        <w:jc w:val="right"/>
        <w:rPr>
          <w:sz w:val="28"/>
          <w:szCs w:val="28"/>
        </w:rPr>
      </w:pPr>
      <w:r w:rsidRPr="00E91FDB">
        <w:rPr>
          <w:sz w:val="28"/>
          <w:szCs w:val="28"/>
        </w:rPr>
        <w:t>Таблица 1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2532"/>
        <w:gridCol w:w="1196"/>
        <w:gridCol w:w="1777"/>
        <w:gridCol w:w="2357"/>
        <w:gridCol w:w="1742"/>
      </w:tblGrid>
      <w:tr w:rsidR="006814AD" w:rsidRPr="00E91FDB" w14:paraId="615D7927" w14:textId="77777777" w:rsidTr="008E1A95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534" w:type="dxa"/>
            <w:vMerge w:val="restart"/>
            <w:vAlign w:val="center"/>
          </w:tcPr>
          <w:p w14:paraId="18FC734C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№ п/п</w:t>
            </w:r>
          </w:p>
        </w:tc>
        <w:tc>
          <w:tcPr>
            <w:tcW w:w="2532" w:type="dxa"/>
            <w:vMerge w:val="restart"/>
            <w:vAlign w:val="center"/>
          </w:tcPr>
          <w:p w14:paraId="27DFE78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Тип котлов</w:t>
            </w:r>
          </w:p>
        </w:tc>
        <w:tc>
          <w:tcPr>
            <w:tcW w:w="1196" w:type="dxa"/>
            <w:vMerge w:val="restart"/>
            <w:vAlign w:val="center"/>
          </w:tcPr>
          <w:p w14:paraId="53C1F35E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Количес</w:t>
            </w:r>
            <w:r w:rsidRPr="00E91FDB">
              <w:rPr>
                <w:sz w:val="28"/>
                <w:szCs w:val="28"/>
              </w:rPr>
              <w:t>т</w:t>
            </w:r>
            <w:r w:rsidRPr="00E91FDB">
              <w:rPr>
                <w:sz w:val="28"/>
                <w:szCs w:val="28"/>
              </w:rPr>
              <w:t>во шт.</w:t>
            </w:r>
          </w:p>
        </w:tc>
        <w:tc>
          <w:tcPr>
            <w:tcW w:w="4134" w:type="dxa"/>
            <w:gridSpan w:val="2"/>
            <w:vAlign w:val="center"/>
          </w:tcPr>
          <w:p w14:paraId="52A2485F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Тепловая нагрузка МВт (Гкал/час)</w:t>
            </w:r>
          </w:p>
        </w:tc>
        <w:tc>
          <w:tcPr>
            <w:tcW w:w="1742" w:type="dxa"/>
            <w:vMerge w:val="restart"/>
            <w:vAlign w:val="center"/>
          </w:tcPr>
          <w:p w14:paraId="36BF3B94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Вид топлива</w:t>
            </w:r>
          </w:p>
        </w:tc>
      </w:tr>
      <w:tr w:rsidR="006814AD" w:rsidRPr="00E91FDB" w14:paraId="1B13F457" w14:textId="77777777" w:rsidTr="008E1A95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534" w:type="dxa"/>
            <w:vMerge/>
            <w:vAlign w:val="center"/>
          </w:tcPr>
          <w:p w14:paraId="59FDA595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14:paraId="72C62BDA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14:paraId="378D4B8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42971AF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Установленная</w:t>
            </w:r>
          </w:p>
          <w:p w14:paraId="39F1391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МВт (Гкал/час)</w:t>
            </w:r>
          </w:p>
        </w:tc>
        <w:tc>
          <w:tcPr>
            <w:tcW w:w="2357" w:type="dxa"/>
            <w:vAlign w:val="center"/>
          </w:tcPr>
          <w:p w14:paraId="7626E66A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Присоединенная</w:t>
            </w:r>
          </w:p>
          <w:p w14:paraId="4D6254E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МВт (Гкал/час)</w:t>
            </w:r>
          </w:p>
        </w:tc>
        <w:tc>
          <w:tcPr>
            <w:tcW w:w="1742" w:type="dxa"/>
            <w:vMerge/>
            <w:vAlign w:val="center"/>
          </w:tcPr>
          <w:p w14:paraId="506057C5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</w:tr>
      <w:tr w:rsidR="006814AD" w:rsidRPr="00E91FDB" w14:paraId="7CFE734D" w14:textId="77777777" w:rsidTr="008E1A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14:paraId="679163ED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vMerge w:val="restart"/>
          </w:tcPr>
          <w:p w14:paraId="4FB36F63" w14:textId="77777777" w:rsidR="006814AD" w:rsidRPr="00E91FDB" w:rsidRDefault="006814AD" w:rsidP="008E1A95">
            <w:pPr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КВ-Рм-2</w:t>
            </w:r>
          </w:p>
          <w:p w14:paraId="31C4FF35" w14:textId="77777777" w:rsidR="006814AD" w:rsidRPr="00E91FDB" w:rsidRDefault="006814AD" w:rsidP="008E1A95">
            <w:pPr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КВ-Рм-3</w:t>
            </w:r>
          </w:p>
          <w:p w14:paraId="6D7F70B7" w14:textId="77777777" w:rsidR="006814AD" w:rsidRPr="00E91FDB" w:rsidRDefault="006814AD" w:rsidP="008E1A95">
            <w:pPr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ДЕ-10/14ГМ</w:t>
            </w:r>
          </w:p>
          <w:p w14:paraId="4D13FBDD" w14:textId="77777777" w:rsidR="006814AD" w:rsidRPr="00E91FDB" w:rsidRDefault="006814AD" w:rsidP="008E1A95">
            <w:pPr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ДЕ-16/14ГМ</w:t>
            </w:r>
          </w:p>
        </w:tc>
        <w:tc>
          <w:tcPr>
            <w:tcW w:w="1196" w:type="dxa"/>
            <w:vMerge w:val="restart"/>
            <w:vAlign w:val="center"/>
          </w:tcPr>
          <w:p w14:paraId="12B22FF8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  <w:p w14:paraId="58E6F90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  <w:p w14:paraId="2FECB41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  <w:p w14:paraId="26C5F72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vMerge w:val="restart"/>
            <w:vAlign w:val="center"/>
          </w:tcPr>
          <w:p w14:paraId="13A7655E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24,128 (20,800)</w:t>
            </w:r>
          </w:p>
          <w:p w14:paraId="17E88498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4E336C9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11,832 (10,200)</w:t>
            </w:r>
          </w:p>
          <w:p w14:paraId="25D9F7F5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360A4BB2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щепа</w:t>
            </w:r>
          </w:p>
          <w:p w14:paraId="4406AF6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щепа</w:t>
            </w:r>
          </w:p>
          <w:p w14:paraId="4F83BDB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газ</w:t>
            </w:r>
          </w:p>
          <w:p w14:paraId="0C10D66B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газ</w:t>
            </w:r>
          </w:p>
        </w:tc>
      </w:tr>
      <w:tr w:rsidR="006814AD" w:rsidRPr="00E91FDB" w14:paraId="00502EF0" w14:textId="77777777" w:rsidTr="008E1A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14:paraId="489A462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vMerge/>
          </w:tcPr>
          <w:p w14:paraId="61827007" w14:textId="77777777" w:rsidR="006814AD" w:rsidRPr="00E91FDB" w:rsidRDefault="006814AD" w:rsidP="008E1A9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14:paraId="6410B44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vAlign w:val="center"/>
          </w:tcPr>
          <w:p w14:paraId="6FE0EBAB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14:paraId="22BE0432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6EB3BC6A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</w:tr>
      <w:tr w:rsidR="006814AD" w:rsidRPr="00E91FDB" w14:paraId="7334A177" w14:textId="77777777" w:rsidTr="008E1A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14:paraId="1F256D8E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vMerge/>
            <w:vAlign w:val="center"/>
          </w:tcPr>
          <w:p w14:paraId="79E8952F" w14:textId="77777777" w:rsidR="006814AD" w:rsidRPr="00E91FDB" w:rsidRDefault="006814AD" w:rsidP="008E1A9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14:paraId="6AB027EE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vAlign w:val="center"/>
          </w:tcPr>
          <w:p w14:paraId="02F8B90B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14:paraId="1ADF9DD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0FB6CF1F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</w:tr>
      <w:tr w:rsidR="006814AD" w:rsidRPr="00E91FDB" w14:paraId="36397B04" w14:textId="77777777" w:rsidTr="008E1A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14:paraId="45233DD4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  <w:vMerge/>
            <w:vAlign w:val="center"/>
          </w:tcPr>
          <w:p w14:paraId="7407C18F" w14:textId="77777777" w:rsidR="006814AD" w:rsidRPr="00E91FDB" w:rsidRDefault="006814AD" w:rsidP="008E1A9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vAlign w:val="center"/>
          </w:tcPr>
          <w:p w14:paraId="6899791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vAlign w:val="center"/>
          </w:tcPr>
          <w:p w14:paraId="62C76828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  <w:vAlign w:val="center"/>
          </w:tcPr>
          <w:p w14:paraId="16F3A99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1CBDBE4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971370" w14:textId="77777777" w:rsidR="00363DF3" w:rsidRDefault="00363DF3" w:rsidP="006814AD">
      <w:pPr>
        <w:ind w:firstLine="709"/>
        <w:rPr>
          <w:sz w:val="28"/>
          <w:szCs w:val="28"/>
        </w:rPr>
      </w:pPr>
    </w:p>
    <w:p w14:paraId="56311E65" w14:textId="64A463D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В соответствии с письмом УКП ЖКХ «</w:t>
      </w:r>
      <w:proofErr w:type="spellStart"/>
      <w:r w:rsidRPr="00E91FDB">
        <w:rPr>
          <w:sz w:val="28"/>
          <w:szCs w:val="28"/>
        </w:rPr>
        <w:t>Бешенковичский</w:t>
      </w:r>
      <w:proofErr w:type="spellEnd"/>
      <w:r w:rsidRPr="00E91FDB">
        <w:rPr>
          <w:sz w:val="28"/>
          <w:szCs w:val="28"/>
        </w:rPr>
        <w:t xml:space="preserve"> коммунальник» за №785 от 13.07.2022г. техническая возможность подключения сетей теплоснабжения проектируемого микрорайона от котельной «Центральная» отсутствует так как:</w:t>
      </w:r>
    </w:p>
    <w:p w14:paraId="3567EFA5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- требуется перекладка тепловых сетей с увеличением диаметров трубопроводов, замена оборудования, кабельных линий;</w:t>
      </w:r>
    </w:p>
    <w:p w14:paraId="6F615672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- котлы отработали нормативный срок службы, а паровые котлы работающие, на газообразном топливе имеют 100% уровень амортизации.</w:t>
      </w:r>
    </w:p>
    <w:p w14:paraId="5C152593" w14:textId="77777777" w:rsidR="00363DF3" w:rsidRDefault="00363DF3" w:rsidP="006814AD">
      <w:pPr>
        <w:jc w:val="center"/>
        <w:rPr>
          <w:b/>
          <w:sz w:val="28"/>
          <w:szCs w:val="28"/>
        </w:rPr>
      </w:pPr>
    </w:p>
    <w:p w14:paraId="043E3486" w14:textId="324F54CA" w:rsidR="006814AD" w:rsidRDefault="006814AD" w:rsidP="006814AD">
      <w:pPr>
        <w:jc w:val="center"/>
        <w:rPr>
          <w:b/>
          <w:sz w:val="28"/>
          <w:szCs w:val="28"/>
        </w:rPr>
      </w:pPr>
      <w:r w:rsidRPr="00E91FDB">
        <w:rPr>
          <w:b/>
          <w:sz w:val="28"/>
          <w:szCs w:val="28"/>
        </w:rPr>
        <w:t>Расчетное теплопотребление.</w:t>
      </w:r>
    </w:p>
    <w:p w14:paraId="2874A1CD" w14:textId="77777777" w:rsidR="00363DF3" w:rsidRPr="00E91FDB" w:rsidRDefault="00363DF3" w:rsidP="006814AD">
      <w:pPr>
        <w:jc w:val="center"/>
        <w:rPr>
          <w:b/>
          <w:color w:val="FF0000"/>
          <w:sz w:val="28"/>
          <w:szCs w:val="28"/>
        </w:rPr>
      </w:pPr>
    </w:p>
    <w:p w14:paraId="6171BBBD" w14:textId="77777777" w:rsidR="006814AD" w:rsidRPr="00E91FDB" w:rsidRDefault="006814AD" w:rsidP="006814AD">
      <w:pPr>
        <w:tabs>
          <w:tab w:val="left" w:pos="6315"/>
        </w:tabs>
        <w:rPr>
          <w:sz w:val="28"/>
          <w:szCs w:val="28"/>
        </w:rPr>
      </w:pPr>
      <w:r w:rsidRPr="00E91FDB">
        <w:rPr>
          <w:color w:val="FF0000"/>
          <w:sz w:val="28"/>
          <w:szCs w:val="28"/>
        </w:rPr>
        <w:t xml:space="preserve">            </w:t>
      </w:r>
      <w:r w:rsidRPr="00E91FDB">
        <w:rPr>
          <w:sz w:val="28"/>
          <w:szCs w:val="28"/>
        </w:rPr>
        <w:t>Расчетное теплопотребление определено исходя из следующих климатических данных:</w:t>
      </w:r>
    </w:p>
    <w:p w14:paraId="633C314D" w14:textId="77777777" w:rsidR="006814AD" w:rsidRPr="00E91FDB" w:rsidRDefault="006814AD" w:rsidP="006814AD">
      <w:pPr>
        <w:ind w:firstLine="709"/>
        <w:jc w:val="both"/>
        <w:rPr>
          <w:sz w:val="28"/>
          <w:szCs w:val="28"/>
        </w:rPr>
      </w:pPr>
      <w:r w:rsidRPr="00E91FDB">
        <w:rPr>
          <w:sz w:val="28"/>
          <w:szCs w:val="28"/>
        </w:rPr>
        <w:t>- температура наружного воздуха – 25</w:t>
      </w:r>
      <w:r w:rsidRPr="00E91FDB">
        <w:rPr>
          <w:sz w:val="28"/>
          <w:szCs w:val="28"/>
        </w:rPr>
        <w:sym w:font="Symbol" w:char="F0B0"/>
      </w:r>
      <w:r w:rsidRPr="00E91FDB">
        <w:rPr>
          <w:sz w:val="28"/>
          <w:szCs w:val="28"/>
        </w:rPr>
        <w:t>С</w:t>
      </w:r>
      <w:r w:rsidRPr="00E91FDB">
        <w:rPr>
          <w:sz w:val="28"/>
          <w:szCs w:val="28"/>
        </w:rPr>
        <w:sym w:font="Symbol" w:char="F03B"/>
      </w:r>
    </w:p>
    <w:p w14:paraId="173C498A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 xml:space="preserve">- продолжительность отопительного периода – 207 суток. </w:t>
      </w:r>
    </w:p>
    <w:p w14:paraId="7EDE028E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>Для определения тепловых нагрузок принято, что вся капитальная жилая и обществе</w:t>
      </w:r>
      <w:r w:rsidRPr="00E91FDB">
        <w:rPr>
          <w:sz w:val="28"/>
          <w:szCs w:val="28"/>
        </w:rPr>
        <w:t>н</w:t>
      </w:r>
      <w:r w:rsidRPr="00E91FDB">
        <w:rPr>
          <w:sz w:val="28"/>
          <w:szCs w:val="28"/>
        </w:rPr>
        <w:t>ная застройка микрорайона оборудована центральным отоплением, горячим водоснабжением, а общественная застройка - так же вентиляционными установками.</w:t>
      </w:r>
    </w:p>
    <w:p w14:paraId="2614F01B" w14:textId="77777777" w:rsidR="006814AD" w:rsidRPr="00E91FDB" w:rsidRDefault="006814AD" w:rsidP="006814AD">
      <w:pPr>
        <w:ind w:firstLine="709"/>
        <w:rPr>
          <w:sz w:val="28"/>
          <w:szCs w:val="28"/>
        </w:rPr>
      </w:pPr>
      <w:r w:rsidRPr="00E91FDB">
        <w:rPr>
          <w:sz w:val="28"/>
          <w:szCs w:val="28"/>
        </w:rPr>
        <w:t xml:space="preserve">В соответствии с разделом 6 СН 4.02.01-2019, по показателям удельного теплопотребления, с учетом внедрения энергосберегающих мероприятий и данных по расселению жителей определены тепловые нагрузки потребителей </w:t>
      </w:r>
      <w:r w:rsidRPr="00E91FDB">
        <w:rPr>
          <w:sz w:val="28"/>
          <w:szCs w:val="28"/>
          <w:lang w:val="en-US"/>
        </w:rPr>
        <w:t>I</w:t>
      </w:r>
      <w:r w:rsidRPr="00E91FDB">
        <w:rPr>
          <w:sz w:val="28"/>
          <w:szCs w:val="28"/>
        </w:rPr>
        <w:t xml:space="preserve"> и </w:t>
      </w:r>
      <w:r w:rsidRPr="00E91FDB">
        <w:rPr>
          <w:sz w:val="28"/>
          <w:szCs w:val="28"/>
          <w:lang w:val="en-US"/>
        </w:rPr>
        <w:t>II</w:t>
      </w:r>
      <w:r w:rsidRPr="00E91FDB">
        <w:rPr>
          <w:sz w:val="28"/>
          <w:szCs w:val="28"/>
        </w:rPr>
        <w:t xml:space="preserve"> этапа строительства.</w:t>
      </w:r>
    </w:p>
    <w:p w14:paraId="0C4C12A7" w14:textId="77777777" w:rsidR="006814AD" w:rsidRPr="00E91FDB" w:rsidRDefault="006814AD" w:rsidP="006814AD">
      <w:pPr>
        <w:tabs>
          <w:tab w:val="left" w:pos="6315"/>
        </w:tabs>
        <w:rPr>
          <w:sz w:val="28"/>
          <w:szCs w:val="28"/>
        </w:rPr>
      </w:pPr>
      <w:r w:rsidRPr="00E91FDB">
        <w:rPr>
          <w:sz w:val="28"/>
          <w:szCs w:val="28"/>
        </w:rPr>
        <w:t xml:space="preserve">        </w:t>
      </w:r>
      <w:bookmarkStart w:id="30" w:name="_Hlk100675100"/>
      <w:r w:rsidRPr="00E91FDB">
        <w:rPr>
          <w:sz w:val="28"/>
          <w:szCs w:val="28"/>
        </w:rPr>
        <w:t>Прирост тепловых нагрузок на жилищно-коммунальную застройку по этапам строительства составляет:</w:t>
      </w:r>
    </w:p>
    <w:p w14:paraId="5D745826" w14:textId="77777777" w:rsidR="006814AD" w:rsidRPr="00E91FDB" w:rsidRDefault="006814AD" w:rsidP="006814AD">
      <w:pPr>
        <w:ind w:firstLine="709"/>
        <w:jc w:val="both"/>
        <w:rPr>
          <w:sz w:val="28"/>
          <w:szCs w:val="28"/>
        </w:rPr>
      </w:pPr>
      <w:r w:rsidRPr="00E91FDB">
        <w:rPr>
          <w:sz w:val="28"/>
          <w:szCs w:val="28"/>
        </w:rPr>
        <w:t xml:space="preserve">-  I этап (2027г.)   3,477МВт (2,990 Гкал/ч); </w:t>
      </w:r>
    </w:p>
    <w:p w14:paraId="53668E95" w14:textId="77777777" w:rsidR="006814AD" w:rsidRPr="00E91FDB" w:rsidRDefault="006814AD" w:rsidP="006814AD">
      <w:pPr>
        <w:ind w:firstLine="709"/>
        <w:jc w:val="both"/>
        <w:rPr>
          <w:sz w:val="28"/>
          <w:szCs w:val="28"/>
        </w:rPr>
      </w:pPr>
      <w:r w:rsidRPr="00E91FDB">
        <w:rPr>
          <w:sz w:val="28"/>
          <w:szCs w:val="28"/>
        </w:rPr>
        <w:t xml:space="preserve">-  </w:t>
      </w:r>
      <w:r w:rsidRPr="00E91FDB">
        <w:rPr>
          <w:sz w:val="28"/>
          <w:szCs w:val="28"/>
          <w:lang w:val="en-US"/>
        </w:rPr>
        <w:t>I</w:t>
      </w:r>
      <w:r w:rsidRPr="00E91FDB">
        <w:rPr>
          <w:sz w:val="28"/>
          <w:szCs w:val="28"/>
        </w:rPr>
        <w:t xml:space="preserve">I этап (2032г.) 3,343МВт (2,875 Гкал/ч). </w:t>
      </w:r>
    </w:p>
    <w:bookmarkEnd w:id="30"/>
    <w:p w14:paraId="2078CFBC" w14:textId="77777777" w:rsidR="006814AD" w:rsidRPr="00E91FDB" w:rsidRDefault="006814AD" w:rsidP="006814AD">
      <w:pPr>
        <w:ind w:firstLine="709"/>
        <w:jc w:val="both"/>
        <w:rPr>
          <w:sz w:val="28"/>
          <w:szCs w:val="28"/>
        </w:rPr>
      </w:pPr>
      <w:r w:rsidRPr="00E91FDB">
        <w:rPr>
          <w:sz w:val="28"/>
          <w:szCs w:val="28"/>
        </w:rPr>
        <w:t>Суммарные тепловые нагрузки приведены в таблице 2.</w:t>
      </w:r>
    </w:p>
    <w:p w14:paraId="55C61E76" w14:textId="77777777" w:rsidR="006814AD" w:rsidRPr="00E91FDB" w:rsidRDefault="006814AD" w:rsidP="006814AD">
      <w:pPr>
        <w:ind w:left="709" w:firstLine="720"/>
        <w:jc w:val="right"/>
        <w:rPr>
          <w:b/>
          <w:sz w:val="28"/>
          <w:szCs w:val="28"/>
        </w:rPr>
      </w:pPr>
      <w:r w:rsidRPr="00E91FDB">
        <w:rPr>
          <w:sz w:val="28"/>
          <w:szCs w:val="28"/>
        </w:rPr>
        <w:t>Таблица 2</w:t>
      </w:r>
      <w:r w:rsidRPr="00E91FDB">
        <w:rPr>
          <w:b/>
          <w:sz w:val="28"/>
          <w:szCs w:val="28"/>
        </w:rPr>
        <w:t xml:space="preserve"> </w:t>
      </w:r>
    </w:p>
    <w:p w14:paraId="2C8B736E" w14:textId="77777777" w:rsidR="006814AD" w:rsidRPr="00E91FDB" w:rsidRDefault="006814AD" w:rsidP="006814AD">
      <w:pPr>
        <w:ind w:left="3545" w:firstLine="720"/>
        <w:jc w:val="right"/>
        <w:rPr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2532"/>
        <w:gridCol w:w="2357"/>
        <w:gridCol w:w="2357"/>
        <w:gridCol w:w="2358"/>
      </w:tblGrid>
      <w:tr w:rsidR="006814AD" w:rsidRPr="00E91FDB" w14:paraId="48DC26DE" w14:textId="77777777" w:rsidTr="008E1A95">
        <w:trPr>
          <w:cantSplit/>
          <w:trHeight w:val="1114"/>
          <w:jc w:val="center"/>
        </w:trPr>
        <w:tc>
          <w:tcPr>
            <w:tcW w:w="534" w:type="dxa"/>
            <w:vAlign w:val="center"/>
          </w:tcPr>
          <w:p w14:paraId="7CD7FF4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32" w:type="dxa"/>
            <w:vAlign w:val="center"/>
          </w:tcPr>
          <w:p w14:paraId="0569291A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 xml:space="preserve">Наименование </w:t>
            </w:r>
          </w:p>
          <w:p w14:paraId="2E5A89E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потребителей</w:t>
            </w:r>
          </w:p>
        </w:tc>
        <w:tc>
          <w:tcPr>
            <w:tcW w:w="2357" w:type="dxa"/>
            <w:vAlign w:val="center"/>
          </w:tcPr>
          <w:p w14:paraId="626983B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Существующее с</w:t>
            </w:r>
            <w:r w:rsidRPr="00E91FDB">
              <w:rPr>
                <w:sz w:val="28"/>
                <w:szCs w:val="28"/>
              </w:rPr>
              <w:t>о</w:t>
            </w:r>
            <w:r w:rsidRPr="00E91FDB">
              <w:rPr>
                <w:sz w:val="28"/>
                <w:szCs w:val="28"/>
              </w:rPr>
              <w:t>стояние</w:t>
            </w:r>
          </w:p>
          <w:p w14:paraId="04EED5AE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МВт (Гкал/ч)</w:t>
            </w:r>
          </w:p>
        </w:tc>
        <w:tc>
          <w:tcPr>
            <w:tcW w:w="2357" w:type="dxa"/>
            <w:vAlign w:val="center"/>
          </w:tcPr>
          <w:p w14:paraId="598831A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  <w:lang w:val="en-US"/>
              </w:rPr>
              <w:t>I</w:t>
            </w:r>
            <w:r w:rsidRPr="00E91FDB">
              <w:rPr>
                <w:sz w:val="28"/>
                <w:szCs w:val="28"/>
              </w:rPr>
              <w:t xml:space="preserve"> этап </w:t>
            </w:r>
          </w:p>
          <w:p w14:paraId="58E5AB68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2025г.</w:t>
            </w:r>
          </w:p>
          <w:p w14:paraId="7DEDA984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МВт (Гкал/ч)</w:t>
            </w:r>
          </w:p>
        </w:tc>
        <w:tc>
          <w:tcPr>
            <w:tcW w:w="2358" w:type="dxa"/>
            <w:vAlign w:val="center"/>
          </w:tcPr>
          <w:p w14:paraId="218D2D02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  <w:lang w:val="en-US"/>
              </w:rPr>
              <w:t>II</w:t>
            </w:r>
            <w:r w:rsidRPr="00E91FDB">
              <w:rPr>
                <w:sz w:val="28"/>
                <w:szCs w:val="28"/>
              </w:rPr>
              <w:t xml:space="preserve"> этап </w:t>
            </w:r>
          </w:p>
          <w:p w14:paraId="40046989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2035г.</w:t>
            </w:r>
          </w:p>
          <w:p w14:paraId="0451956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МВт (Гкал/ч)</w:t>
            </w:r>
          </w:p>
        </w:tc>
      </w:tr>
      <w:tr w:rsidR="006814AD" w:rsidRPr="00E91FDB" w14:paraId="6A3A6E0D" w14:textId="77777777" w:rsidTr="008E1A95">
        <w:trPr>
          <w:cantSplit/>
          <w:jc w:val="center"/>
        </w:trPr>
        <w:tc>
          <w:tcPr>
            <w:tcW w:w="534" w:type="dxa"/>
            <w:vAlign w:val="center"/>
          </w:tcPr>
          <w:p w14:paraId="40CBE5D2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vAlign w:val="center"/>
          </w:tcPr>
          <w:p w14:paraId="693C7497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  <w:vAlign w:val="center"/>
          </w:tcPr>
          <w:p w14:paraId="4F51B3C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14:paraId="0C69A00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14:paraId="4B2BCBE8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8</w:t>
            </w:r>
          </w:p>
        </w:tc>
      </w:tr>
      <w:tr w:rsidR="006814AD" w:rsidRPr="00E91FDB" w14:paraId="349BF32E" w14:textId="77777777" w:rsidTr="008E1A95">
        <w:trPr>
          <w:cantSplit/>
          <w:jc w:val="center"/>
        </w:trPr>
        <w:tc>
          <w:tcPr>
            <w:tcW w:w="534" w:type="dxa"/>
            <w:vAlign w:val="center"/>
          </w:tcPr>
          <w:p w14:paraId="5E9CE2B4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14:paraId="43B20881" w14:textId="77777777" w:rsidR="006814AD" w:rsidRPr="00E91FDB" w:rsidRDefault="006814AD" w:rsidP="008E1A95">
            <w:pPr>
              <w:jc w:val="both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Жилищно-коммунальная застройка</w:t>
            </w:r>
          </w:p>
        </w:tc>
        <w:tc>
          <w:tcPr>
            <w:tcW w:w="2357" w:type="dxa"/>
            <w:vAlign w:val="center"/>
          </w:tcPr>
          <w:p w14:paraId="1FFD1308" w14:textId="77777777" w:rsidR="006814AD" w:rsidRPr="00E91FDB" w:rsidRDefault="006814AD" w:rsidP="008E1A95">
            <w:pPr>
              <w:tabs>
                <w:tab w:val="center" w:pos="1121"/>
              </w:tabs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3,233 (2,780)</w:t>
            </w:r>
          </w:p>
        </w:tc>
        <w:tc>
          <w:tcPr>
            <w:tcW w:w="2357" w:type="dxa"/>
            <w:vAlign w:val="center"/>
          </w:tcPr>
          <w:p w14:paraId="4ACFEF66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6,710 (5,770)</w:t>
            </w:r>
          </w:p>
        </w:tc>
        <w:tc>
          <w:tcPr>
            <w:tcW w:w="2358" w:type="dxa"/>
            <w:vAlign w:val="center"/>
          </w:tcPr>
          <w:p w14:paraId="261FFF90" w14:textId="77777777" w:rsidR="006814AD" w:rsidRPr="00E91FDB" w:rsidRDefault="006814AD" w:rsidP="008E1A95">
            <w:pPr>
              <w:jc w:val="center"/>
              <w:rPr>
                <w:sz w:val="28"/>
                <w:szCs w:val="28"/>
              </w:rPr>
            </w:pPr>
            <w:r w:rsidRPr="00E91FDB">
              <w:rPr>
                <w:sz w:val="28"/>
                <w:szCs w:val="28"/>
              </w:rPr>
              <w:t>10,054 (8,645)</w:t>
            </w:r>
          </w:p>
        </w:tc>
      </w:tr>
    </w:tbl>
    <w:p w14:paraId="5DCD0A92" w14:textId="77777777" w:rsidR="006814AD" w:rsidRPr="00E91FDB" w:rsidRDefault="006814AD" w:rsidP="006814AD">
      <w:pPr>
        <w:jc w:val="center"/>
        <w:rPr>
          <w:b/>
          <w:sz w:val="28"/>
          <w:szCs w:val="28"/>
        </w:rPr>
      </w:pPr>
      <w:r w:rsidRPr="00E91FDB">
        <w:rPr>
          <w:b/>
          <w:sz w:val="28"/>
          <w:szCs w:val="28"/>
        </w:rPr>
        <w:t>Проектные предложения.</w:t>
      </w:r>
    </w:p>
    <w:p w14:paraId="1E1B5B3B" w14:textId="77777777" w:rsidR="006814AD" w:rsidRPr="00E91FDB" w:rsidRDefault="006814AD" w:rsidP="006814AD">
      <w:pPr>
        <w:ind w:firstLine="708"/>
        <w:rPr>
          <w:color w:val="FF0000"/>
          <w:sz w:val="28"/>
          <w:szCs w:val="28"/>
        </w:rPr>
      </w:pPr>
    </w:p>
    <w:p w14:paraId="1A87B842" w14:textId="77777777" w:rsidR="006814AD" w:rsidRPr="00E91FDB" w:rsidRDefault="006814AD" w:rsidP="006814AD">
      <w:pPr>
        <w:ind w:firstLine="708"/>
        <w:rPr>
          <w:b/>
          <w:color w:val="FF0000"/>
          <w:sz w:val="28"/>
          <w:szCs w:val="28"/>
        </w:rPr>
      </w:pPr>
      <w:r w:rsidRPr="00E91FDB">
        <w:rPr>
          <w:b/>
          <w:sz w:val="28"/>
          <w:szCs w:val="28"/>
        </w:rPr>
        <w:t>I этап строительства.</w:t>
      </w:r>
    </w:p>
    <w:p w14:paraId="63B47CF0" w14:textId="77777777" w:rsidR="006814AD" w:rsidRPr="00A91568" w:rsidRDefault="006814AD" w:rsidP="006814AD">
      <w:pPr>
        <w:ind w:firstLine="708"/>
        <w:rPr>
          <w:color w:val="000000"/>
          <w:sz w:val="28"/>
          <w:szCs w:val="28"/>
        </w:rPr>
      </w:pPr>
      <w:r w:rsidRPr="00A91568">
        <w:rPr>
          <w:color w:val="000000"/>
          <w:sz w:val="28"/>
          <w:szCs w:val="28"/>
        </w:rPr>
        <w:t xml:space="preserve">В соответствии с письмом </w:t>
      </w:r>
      <w:proofErr w:type="spellStart"/>
      <w:r w:rsidRPr="00A91568">
        <w:rPr>
          <w:color w:val="000000"/>
          <w:sz w:val="28"/>
          <w:szCs w:val="28"/>
        </w:rPr>
        <w:t>Бешенковичского</w:t>
      </w:r>
      <w:proofErr w:type="spellEnd"/>
      <w:r w:rsidRPr="00A91568">
        <w:rPr>
          <w:color w:val="000000"/>
          <w:sz w:val="28"/>
          <w:szCs w:val="28"/>
        </w:rPr>
        <w:t xml:space="preserve"> исполнительного комитета за №08-01/26/638 от 02.11.2022г. теплоснабжение многоквартирных жилых домов предусматривается децентрализованное от поквартирных котлов на природном газе.</w:t>
      </w:r>
    </w:p>
    <w:p w14:paraId="1E29EF89" w14:textId="77777777" w:rsidR="006814AD" w:rsidRPr="00E91FDB" w:rsidRDefault="006814AD" w:rsidP="006814AD">
      <w:pPr>
        <w:ind w:firstLine="708"/>
        <w:jc w:val="both"/>
        <w:rPr>
          <w:sz w:val="28"/>
          <w:szCs w:val="28"/>
        </w:rPr>
      </w:pPr>
      <w:r w:rsidRPr="00A91568">
        <w:rPr>
          <w:color w:val="000000"/>
          <w:sz w:val="28"/>
          <w:szCs w:val="28"/>
        </w:rPr>
        <w:t>Теплоснабжение зданий общественного назначения предусматривается децентрализованное от локальных современных котельных (модульных, встроенных, пристроенных), работающих на местных видах топлива, газе, электроэнергии.</w:t>
      </w:r>
      <w:r w:rsidRPr="00E91FDB">
        <w:rPr>
          <w:sz w:val="28"/>
          <w:szCs w:val="28"/>
        </w:rPr>
        <w:t xml:space="preserve"> Вид топлива будет определен на последующих стадиях проектирования.</w:t>
      </w:r>
    </w:p>
    <w:p w14:paraId="49D72745" w14:textId="77777777" w:rsidR="006814AD" w:rsidRPr="00E91FDB" w:rsidRDefault="006814AD" w:rsidP="006814AD">
      <w:pPr>
        <w:ind w:firstLine="708"/>
        <w:rPr>
          <w:b/>
          <w:sz w:val="28"/>
          <w:szCs w:val="28"/>
        </w:rPr>
      </w:pPr>
      <w:r w:rsidRPr="00E91FDB">
        <w:rPr>
          <w:b/>
          <w:sz w:val="28"/>
          <w:szCs w:val="28"/>
          <w:lang w:val="en-US"/>
        </w:rPr>
        <w:t>I</w:t>
      </w:r>
      <w:r w:rsidRPr="00E91FDB">
        <w:rPr>
          <w:b/>
          <w:sz w:val="28"/>
          <w:szCs w:val="28"/>
        </w:rPr>
        <w:t>I этап строительства.</w:t>
      </w:r>
    </w:p>
    <w:p w14:paraId="5E0A6D5D" w14:textId="77777777" w:rsidR="006814AD" w:rsidRPr="00A91568" w:rsidRDefault="006814AD" w:rsidP="006814AD">
      <w:pPr>
        <w:ind w:firstLine="708"/>
        <w:rPr>
          <w:color w:val="000000"/>
          <w:sz w:val="28"/>
          <w:szCs w:val="28"/>
        </w:rPr>
      </w:pPr>
      <w:r w:rsidRPr="00A91568">
        <w:rPr>
          <w:color w:val="000000"/>
          <w:sz w:val="28"/>
          <w:szCs w:val="28"/>
        </w:rPr>
        <w:t>Теплоснабжение многоквартирных жилых домов предусматривается с использованием электрической энергии.</w:t>
      </w:r>
    </w:p>
    <w:p w14:paraId="511266D2" w14:textId="77777777" w:rsidR="006814AD" w:rsidRPr="00E91FDB" w:rsidRDefault="006814AD" w:rsidP="006814AD">
      <w:pPr>
        <w:ind w:firstLine="708"/>
        <w:jc w:val="both"/>
        <w:rPr>
          <w:sz w:val="28"/>
          <w:szCs w:val="28"/>
        </w:rPr>
      </w:pPr>
      <w:r w:rsidRPr="00E91FDB">
        <w:rPr>
          <w:color w:val="000000"/>
          <w:sz w:val="28"/>
          <w:szCs w:val="28"/>
        </w:rPr>
        <w:t>Теплоснабжение зданий общественного назначения предусматривается децентрализованное от локальных современных котельных (модульных, встроенных, пристроенных), работающих на местных видах топлива, газе, электроэнергии.</w:t>
      </w:r>
      <w:r w:rsidRPr="00E91FDB">
        <w:rPr>
          <w:sz w:val="28"/>
          <w:szCs w:val="28"/>
        </w:rPr>
        <w:t xml:space="preserve"> Вид топлива будет определен на последующих стадиях проектирования.</w:t>
      </w:r>
    </w:p>
    <w:p w14:paraId="6CC479B3" w14:textId="49FF5E8E" w:rsidR="006814AD" w:rsidRDefault="006814AD" w:rsidP="00363DF3">
      <w:pPr>
        <w:keepNext/>
        <w:jc w:val="both"/>
        <w:rPr>
          <w:b/>
          <w:color w:val="000000" w:themeColor="text1"/>
          <w:sz w:val="28"/>
          <w:szCs w:val="28"/>
        </w:rPr>
      </w:pPr>
      <w:r w:rsidRPr="00BA52A1">
        <w:rPr>
          <w:sz w:val="28"/>
          <w:szCs w:val="28"/>
        </w:rPr>
        <w:t xml:space="preserve">           Решения об использовании электрической энергии будет приниматься при конкретном проектировании многоквартирной жилой застройки и объектов общественного назначения на основании действующих на тот момент нормативно-технических документов и тарифов на электроэнергию.</w:t>
      </w:r>
    </w:p>
    <w:p w14:paraId="26AA4C7C" w14:textId="77777777" w:rsidR="005E682D" w:rsidRDefault="005E682D" w:rsidP="0075733F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6B920A1" w14:textId="5882A2BF" w:rsidR="0075733F" w:rsidRPr="00516869" w:rsidRDefault="0075733F" w:rsidP="0075733F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16869">
        <w:rPr>
          <w:b/>
          <w:color w:val="000000" w:themeColor="text1"/>
          <w:sz w:val="28"/>
          <w:szCs w:val="28"/>
        </w:rPr>
        <w:t>3.12.7 Электроснабжение</w:t>
      </w:r>
    </w:p>
    <w:p w14:paraId="06D76B55" w14:textId="59448E45" w:rsidR="00516869" w:rsidRPr="00516869" w:rsidRDefault="00516869" w:rsidP="00516869">
      <w:pPr>
        <w:pStyle w:val="31"/>
        <w:spacing w:before="0" w:after="0" w:line="360" w:lineRule="auto"/>
        <w:ind w:left="-126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516869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                    </w:t>
      </w:r>
      <w:proofErr w:type="gramStart"/>
      <w:r w:rsidRPr="00516869">
        <w:rPr>
          <w:rFonts w:ascii="Times New Roman" w:hAnsi="Times New Roman"/>
          <w:bCs w:val="0"/>
          <w:color w:val="000000" w:themeColor="text1"/>
          <w:sz w:val="28"/>
          <w:szCs w:val="28"/>
        </w:rPr>
        <w:t>Электроснабжение  10</w:t>
      </w:r>
      <w:proofErr w:type="gramEnd"/>
      <w:r w:rsidRPr="00516869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516869">
        <w:rPr>
          <w:rFonts w:ascii="Times New Roman" w:hAnsi="Times New Roman"/>
          <w:bCs w:val="0"/>
          <w:color w:val="000000" w:themeColor="text1"/>
          <w:sz w:val="28"/>
          <w:szCs w:val="28"/>
        </w:rPr>
        <w:t>кВ.</w:t>
      </w:r>
      <w:proofErr w:type="spellEnd"/>
    </w:p>
    <w:p w14:paraId="113D4A90" w14:textId="458B64B7" w:rsidR="00516869" w:rsidRPr="00516869" w:rsidRDefault="00516869" w:rsidP="00516869">
      <w:pPr>
        <w:jc w:val="center"/>
        <w:rPr>
          <w:b/>
          <w:sz w:val="28"/>
          <w:szCs w:val="28"/>
        </w:rPr>
      </w:pPr>
      <w:r w:rsidRPr="00516869">
        <w:rPr>
          <w:b/>
          <w:sz w:val="28"/>
          <w:szCs w:val="28"/>
        </w:rPr>
        <w:t>Существующее положение.</w:t>
      </w:r>
    </w:p>
    <w:p w14:paraId="77623001" w14:textId="77777777" w:rsidR="00516869" w:rsidRPr="00516869" w:rsidRDefault="00516869" w:rsidP="00516869">
      <w:pPr>
        <w:rPr>
          <w:sz w:val="28"/>
          <w:szCs w:val="28"/>
        </w:rPr>
      </w:pPr>
      <w:r w:rsidRPr="00516869">
        <w:rPr>
          <w:sz w:val="28"/>
          <w:szCs w:val="28"/>
        </w:rPr>
        <w:t xml:space="preserve">    Электроснабжение </w:t>
      </w:r>
      <w:proofErr w:type="spellStart"/>
      <w:r w:rsidRPr="00516869">
        <w:rPr>
          <w:sz w:val="28"/>
          <w:szCs w:val="28"/>
        </w:rPr>
        <w:t>г.п</w:t>
      </w:r>
      <w:proofErr w:type="spellEnd"/>
      <w:r w:rsidRPr="00516869">
        <w:rPr>
          <w:sz w:val="28"/>
          <w:szCs w:val="28"/>
        </w:rPr>
        <w:t>. Бешенковичи осуществляется от Витебской энерг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 xml:space="preserve">системы по ВЛ 110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</w:t>
      </w:r>
      <w:proofErr w:type="spellStart"/>
      <w:r w:rsidRPr="00516869">
        <w:rPr>
          <w:sz w:val="28"/>
          <w:szCs w:val="28"/>
        </w:rPr>
        <w:t>Лукомльская</w:t>
      </w:r>
      <w:proofErr w:type="spellEnd"/>
      <w:r w:rsidRPr="00516869">
        <w:rPr>
          <w:sz w:val="28"/>
          <w:szCs w:val="28"/>
        </w:rPr>
        <w:t xml:space="preserve"> ГРЭС – Чашники – Бешенковичи – Плисса.</w:t>
      </w:r>
    </w:p>
    <w:p w14:paraId="0CD89153" w14:textId="77777777" w:rsidR="00516869" w:rsidRPr="00516869" w:rsidRDefault="00516869" w:rsidP="00516869">
      <w:pPr>
        <w:rPr>
          <w:sz w:val="28"/>
          <w:szCs w:val="28"/>
        </w:rPr>
      </w:pPr>
      <w:r w:rsidRPr="00516869">
        <w:rPr>
          <w:sz w:val="28"/>
          <w:szCs w:val="28"/>
        </w:rPr>
        <w:t xml:space="preserve">    В городском поселке действует подстанция (ПС) «Бешенковичи» 110/315/10кВ (мощностью 6,3+10(резерв) </w:t>
      </w:r>
      <w:proofErr w:type="spellStart"/>
      <w:r w:rsidRPr="00516869">
        <w:rPr>
          <w:sz w:val="28"/>
          <w:szCs w:val="28"/>
        </w:rPr>
        <w:t>мВА</w:t>
      </w:r>
      <w:proofErr w:type="spellEnd"/>
      <w:r w:rsidRPr="00516869">
        <w:rPr>
          <w:sz w:val="28"/>
          <w:szCs w:val="28"/>
        </w:rPr>
        <w:t>).</w:t>
      </w:r>
    </w:p>
    <w:p w14:paraId="6B4BD379" w14:textId="77777777" w:rsidR="00516869" w:rsidRPr="00516869" w:rsidRDefault="00516869" w:rsidP="00516869">
      <w:pPr>
        <w:rPr>
          <w:sz w:val="28"/>
          <w:szCs w:val="28"/>
        </w:rPr>
      </w:pPr>
      <w:r w:rsidRPr="00516869">
        <w:rPr>
          <w:sz w:val="28"/>
          <w:szCs w:val="28"/>
        </w:rPr>
        <w:t xml:space="preserve">     Городская распределительная сеть, в основном </w:t>
      </w:r>
      <w:proofErr w:type="gramStart"/>
      <w:r w:rsidRPr="00516869">
        <w:rPr>
          <w:sz w:val="28"/>
          <w:szCs w:val="28"/>
        </w:rPr>
        <w:t>воздушная ,</w:t>
      </w:r>
      <w:proofErr w:type="gramEnd"/>
      <w:r w:rsidRPr="00516869">
        <w:rPr>
          <w:sz w:val="28"/>
          <w:szCs w:val="28"/>
        </w:rPr>
        <w:t xml:space="preserve"> работает на напряж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 xml:space="preserve">нии 10 </w:t>
      </w:r>
      <w:proofErr w:type="spellStart"/>
      <w:r w:rsidRPr="00516869">
        <w:rPr>
          <w:sz w:val="28"/>
          <w:szCs w:val="28"/>
        </w:rPr>
        <w:t>кВ.</w:t>
      </w:r>
      <w:proofErr w:type="spellEnd"/>
    </w:p>
    <w:p w14:paraId="56FCBD3F" w14:textId="77777777" w:rsidR="00516869" w:rsidRPr="00516869" w:rsidRDefault="00516869" w:rsidP="00516869">
      <w:pPr>
        <w:rPr>
          <w:sz w:val="28"/>
          <w:szCs w:val="28"/>
        </w:rPr>
      </w:pPr>
      <w:r w:rsidRPr="00516869">
        <w:rPr>
          <w:sz w:val="28"/>
          <w:szCs w:val="28"/>
        </w:rPr>
        <w:t xml:space="preserve">     </w:t>
      </w:r>
      <w:proofErr w:type="gramStart"/>
      <w:r w:rsidRPr="00516869">
        <w:rPr>
          <w:sz w:val="28"/>
          <w:szCs w:val="28"/>
        </w:rPr>
        <w:t>Проектируемый  жилой</w:t>
      </w:r>
      <w:proofErr w:type="gramEnd"/>
      <w:r w:rsidRPr="00516869">
        <w:rPr>
          <w:sz w:val="28"/>
          <w:szCs w:val="28"/>
        </w:rPr>
        <w:t xml:space="preserve"> район расположен на свободной территории.</w:t>
      </w:r>
    </w:p>
    <w:p w14:paraId="38F4F021" w14:textId="3612D8D0" w:rsidR="00516869" w:rsidRPr="00516869" w:rsidRDefault="00516869" w:rsidP="00516869">
      <w:pPr>
        <w:jc w:val="center"/>
        <w:rPr>
          <w:b/>
          <w:sz w:val="28"/>
          <w:szCs w:val="28"/>
        </w:rPr>
      </w:pPr>
      <w:r w:rsidRPr="00516869">
        <w:rPr>
          <w:b/>
          <w:sz w:val="28"/>
          <w:szCs w:val="28"/>
        </w:rPr>
        <w:t>Расчетные нагрузки.</w:t>
      </w:r>
    </w:p>
    <w:p w14:paraId="27ACFE74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Нагрузки потребителей проектируемого жилого района определены в соо</w:t>
      </w:r>
      <w:r w:rsidRPr="00516869">
        <w:rPr>
          <w:sz w:val="28"/>
          <w:szCs w:val="28"/>
        </w:rPr>
        <w:t>т</w:t>
      </w:r>
      <w:r w:rsidRPr="00516869">
        <w:rPr>
          <w:sz w:val="28"/>
          <w:szCs w:val="28"/>
        </w:rPr>
        <w:t>ветствии с СН4.04.01-2019 по удельным расчетным электрическим нагрузкам эле</w:t>
      </w:r>
      <w:r w:rsidRPr="00516869">
        <w:rPr>
          <w:sz w:val="28"/>
          <w:szCs w:val="28"/>
        </w:rPr>
        <w:t>к</w:t>
      </w:r>
      <w:r w:rsidRPr="00516869">
        <w:rPr>
          <w:sz w:val="28"/>
          <w:szCs w:val="28"/>
        </w:rPr>
        <w:t xml:space="preserve">троприемников квартир жилых зданий и по укрупненным удельным электрическим </w:t>
      </w:r>
      <w:r w:rsidRPr="00516869">
        <w:rPr>
          <w:sz w:val="28"/>
          <w:szCs w:val="28"/>
        </w:rPr>
        <w:lastRenderedPageBreak/>
        <w:t xml:space="preserve">нагрузкам на единицу измерения для общественных </w:t>
      </w:r>
      <w:proofErr w:type="gramStart"/>
      <w:r w:rsidRPr="00516869">
        <w:rPr>
          <w:sz w:val="28"/>
          <w:szCs w:val="28"/>
        </w:rPr>
        <w:t>зданий ,а</w:t>
      </w:r>
      <w:proofErr w:type="gramEnd"/>
      <w:r w:rsidRPr="00516869">
        <w:rPr>
          <w:sz w:val="28"/>
          <w:szCs w:val="28"/>
        </w:rPr>
        <w:t xml:space="preserve"> также по проектам- аналогам и по типовым проектам.</w:t>
      </w:r>
    </w:p>
    <w:p w14:paraId="32AA612A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</w:t>
      </w:r>
      <w:proofErr w:type="spellStart"/>
      <w:r w:rsidRPr="00516869">
        <w:rPr>
          <w:sz w:val="28"/>
          <w:szCs w:val="28"/>
        </w:rPr>
        <w:t>Пищеприготовление</w:t>
      </w:r>
      <w:proofErr w:type="spellEnd"/>
      <w:r w:rsidRPr="00516869">
        <w:rPr>
          <w:sz w:val="28"/>
          <w:szCs w:val="28"/>
        </w:rPr>
        <w:t xml:space="preserve"> принято:</w:t>
      </w:r>
    </w:p>
    <w:p w14:paraId="4D5E4480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- в общественных зданиях – на электроплитах, в жилой застройке – на газ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вых и электроплитах.</w:t>
      </w:r>
    </w:p>
    <w:p w14:paraId="3476BDD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По степени обеспечения надежности электроснабжения отнесены к II, III к</w:t>
      </w:r>
      <w:r w:rsidRPr="00516869">
        <w:rPr>
          <w:sz w:val="28"/>
          <w:szCs w:val="28"/>
        </w:rPr>
        <w:t>а</w:t>
      </w:r>
      <w:r w:rsidRPr="00516869">
        <w:rPr>
          <w:sz w:val="28"/>
          <w:szCs w:val="28"/>
        </w:rPr>
        <w:t>тегории с отдельными потребителями I категории (лифты, аварийное освещ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ние).</w:t>
      </w:r>
    </w:p>
    <w:p w14:paraId="4A5DA4B1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Совмещенный максимум нагрузки на шинах 10кВ </w:t>
      </w:r>
      <w:proofErr w:type="gramStart"/>
      <w:r w:rsidRPr="00516869">
        <w:rPr>
          <w:sz w:val="28"/>
          <w:szCs w:val="28"/>
        </w:rPr>
        <w:t>составит :</w:t>
      </w:r>
      <w:proofErr w:type="gramEnd"/>
    </w:p>
    <w:p w14:paraId="0583EE00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I этап – 3.143 МВт, </w:t>
      </w:r>
    </w:p>
    <w:p w14:paraId="314E255B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II этап – 3.72 МВт.</w:t>
      </w:r>
    </w:p>
    <w:p w14:paraId="1DFBE61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Всего по кварталу – 6.863 МВт. Расчет сведен в таб. 1. </w:t>
      </w:r>
    </w:p>
    <w:p w14:paraId="63B76FAD" w14:textId="75673E97" w:rsidR="00516869" w:rsidRPr="00F001AD" w:rsidRDefault="00516869" w:rsidP="00516869">
      <w:pPr>
        <w:jc w:val="right"/>
        <w:rPr>
          <w:b/>
          <w:sz w:val="28"/>
          <w:szCs w:val="28"/>
        </w:rPr>
      </w:pPr>
      <w:r w:rsidRPr="00F001AD">
        <w:rPr>
          <w:b/>
          <w:sz w:val="28"/>
          <w:szCs w:val="28"/>
        </w:rPr>
        <w:t xml:space="preserve">                                                                                                                              Таблица 1.  </w:t>
      </w:r>
    </w:p>
    <w:p w14:paraId="0F441FD6" w14:textId="77777777" w:rsidR="00516869" w:rsidRPr="00097576" w:rsidRDefault="00516869" w:rsidP="00516869">
      <w:pPr>
        <w:ind w:firstLine="708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                      </w:t>
      </w:r>
      <w:r w:rsidRPr="00097576">
        <w:rPr>
          <w:b/>
          <w:sz w:val="22"/>
          <w:szCs w:val="26"/>
        </w:rPr>
        <w:t>расчет нагрузок</w:t>
      </w:r>
      <w:r>
        <w:rPr>
          <w:b/>
          <w:sz w:val="22"/>
          <w:szCs w:val="26"/>
        </w:rPr>
        <w:t xml:space="preserve">   П</w:t>
      </w:r>
      <w:r w:rsidRPr="00097576">
        <w:rPr>
          <w:b/>
          <w:sz w:val="22"/>
          <w:szCs w:val="26"/>
        </w:rPr>
        <w:t xml:space="preserve">ДП </w:t>
      </w:r>
      <w:r>
        <w:rPr>
          <w:b/>
          <w:sz w:val="22"/>
          <w:szCs w:val="26"/>
        </w:rPr>
        <w:t xml:space="preserve">м-на в р-не ул. Урицкого </w:t>
      </w:r>
      <w:proofErr w:type="spellStart"/>
      <w:r>
        <w:rPr>
          <w:b/>
          <w:sz w:val="22"/>
          <w:szCs w:val="26"/>
        </w:rPr>
        <w:t>г.п</w:t>
      </w:r>
      <w:proofErr w:type="spellEnd"/>
      <w:r>
        <w:rPr>
          <w:b/>
          <w:sz w:val="22"/>
          <w:szCs w:val="26"/>
        </w:rPr>
        <w:t>. Бешенков</w:t>
      </w:r>
      <w:r>
        <w:rPr>
          <w:b/>
          <w:sz w:val="22"/>
          <w:szCs w:val="26"/>
        </w:rPr>
        <w:t>и</w:t>
      </w:r>
      <w:r>
        <w:rPr>
          <w:b/>
          <w:sz w:val="22"/>
          <w:szCs w:val="26"/>
        </w:rPr>
        <w:t>чи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3799"/>
        <w:gridCol w:w="907"/>
        <w:gridCol w:w="850"/>
        <w:gridCol w:w="851"/>
        <w:gridCol w:w="1134"/>
        <w:gridCol w:w="996"/>
        <w:gridCol w:w="1130"/>
      </w:tblGrid>
      <w:tr w:rsidR="00516869" w:rsidRPr="00FE3CE1" w14:paraId="62E66687" w14:textId="77777777" w:rsidTr="00190A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vAlign w:val="center"/>
          </w:tcPr>
          <w:p w14:paraId="4385FC01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№</w:t>
            </w:r>
          </w:p>
          <w:p w14:paraId="06219319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п/п</w:t>
            </w:r>
          </w:p>
        </w:tc>
        <w:tc>
          <w:tcPr>
            <w:tcW w:w="3799" w:type="dxa"/>
            <w:vAlign w:val="center"/>
          </w:tcPr>
          <w:p w14:paraId="5114ECAA" w14:textId="77777777" w:rsidR="00516869" w:rsidRPr="00FE3CE1" w:rsidRDefault="00516869" w:rsidP="00190A4B">
            <w:pPr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Наименование потребителя</w:t>
            </w:r>
          </w:p>
        </w:tc>
        <w:tc>
          <w:tcPr>
            <w:tcW w:w="907" w:type="dxa"/>
          </w:tcPr>
          <w:p w14:paraId="2AC813A5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Ед. и</w:t>
            </w:r>
            <w:r w:rsidRPr="00FE3CE1">
              <w:rPr>
                <w:color w:val="000000"/>
                <w:sz w:val="22"/>
                <w:szCs w:val="26"/>
              </w:rPr>
              <w:t>з</w:t>
            </w:r>
            <w:r w:rsidRPr="00FE3CE1">
              <w:rPr>
                <w:color w:val="000000"/>
                <w:sz w:val="22"/>
                <w:szCs w:val="26"/>
              </w:rPr>
              <w:t>мер</w:t>
            </w:r>
            <w:r w:rsidRPr="00FE3CE1">
              <w:rPr>
                <w:color w:val="000000"/>
                <w:sz w:val="22"/>
                <w:szCs w:val="26"/>
              </w:rPr>
              <w:t>е</w:t>
            </w:r>
            <w:r w:rsidRPr="00FE3CE1">
              <w:rPr>
                <w:color w:val="000000"/>
                <w:sz w:val="22"/>
                <w:szCs w:val="26"/>
              </w:rPr>
              <w:t>ния</w:t>
            </w:r>
          </w:p>
        </w:tc>
        <w:tc>
          <w:tcPr>
            <w:tcW w:w="850" w:type="dxa"/>
            <w:vAlign w:val="center"/>
          </w:tcPr>
          <w:p w14:paraId="58A66B45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Кол</w:t>
            </w:r>
            <w:r w:rsidRPr="00FE3CE1">
              <w:rPr>
                <w:color w:val="000000"/>
                <w:sz w:val="22"/>
                <w:szCs w:val="26"/>
              </w:rPr>
              <w:t>и</w:t>
            </w:r>
            <w:r w:rsidRPr="00FE3CE1">
              <w:rPr>
                <w:color w:val="000000"/>
                <w:sz w:val="22"/>
                <w:szCs w:val="26"/>
              </w:rPr>
              <w:t>чество</w:t>
            </w:r>
          </w:p>
        </w:tc>
        <w:tc>
          <w:tcPr>
            <w:tcW w:w="851" w:type="dxa"/>
            <w:vAlign w:val="center"/>
          </w:tcPr>
          <w:p w14:paraId="036E171A" w14:textId="77777777" w:rsidR="00516869" w:rsidRPr="00FE3CE1" w:rsidRDefault="00516869" w:rsidP="00190A4B">
            <w:pPr>
              <w:spacing w:line="192" w:lineRule="auto"/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Удел</w:t>
            </w:r>
            <w:r w:rsidRPr="00FE3CE1">
              <w:rPr>
                <w:color w:val="000000"/>
                <w:sz w:val="22"/>
                <w:szCs w:val="26"/>
              </w:rPr>
              <w:t>ь</w:t>
            </w:r>
            <w:r w:rsidRPr="00FE3CE1">
              <w:rPr>
                <w:color w:val="000000"/>
                <w:sz w:val="22"/>
                <w:szCs w:val="26"/>
              </w:rPr>
              <w:t>ная н</w:t>
            </w:r>
            <w:r w:rsidRPr="00FE3CE1">
              <w:rPr>
                <w:color w:val="000000"/>
                <w:sz w:val="22"/>
                <w:szCs w:val="26"/>
              </w:rPr>
              <w:t>а</w:t>
            </w:r>
            <w:r w:rsidRPr="00FE3CE1">
              <w:rPr>
                <w:color w:val="000000"/>
                <w:sz w:val="22"/>
                <w:szCs w:val="26"/>
              </w:rPr>
              <w:t>грузк</w:t>
            </w:r>
            <w:r w:rsidRPr="00FE3CE1">
              <w:rPr>
                <w:color w:val="000000"/>
                <w:sz w:val="22"/>
                <w:szCs w:val="26"/>
              </w:rPr>
              <w:t>а</w:t>
            </w:r>
          </w:p>
        </w:tc>
        <w:tc>
          <w:tcPr>
            <w:tcW w:w="1134" w:type="dxa"/>
            <w:vAlign w:val="center"/>
          </w:tcPr>
          <w:p w14:paraId="3178FC8A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Расче</w:t>
            </w:r>
            <w:r w:rsidRPr="00FE3CE1">
              <w:rPr>
                <w:color w:val="000000"/>
                <w:sz w:val="22"/>
                <w:szCs w:val="26"/>
              </w:rPr>
              <w:t>т</w:t>
            </w:r>
            <w:r w:rsidRPr="00FE3CE1">
              <w:rPr>
                <w:color w:val="000000"/>
                <w:sz w:val="22"/>
                <w:szCs w:val="26"/>
              </w:rPr>
              <w:t>ная нагрузк</w:t>
            </w:r>
            <w:r w:rsidRPr="00FE3CE1">
              <w:rPr>
                <w:color w:val="000000"/>
                <w:sz w:val="22"/>
                <w:szCs w:val="26"/>
              </w:rPr>
              <w:t>а</w:t>
            </w:r>
          </w:p>
        </w:tc>
        <w:tc>
          <w:tcPr>
            <w:tcW w:w="996" w:type="dxa"/>
          </w:tcPr>
          <w:p w14:paraId="097D078A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proofErr w:type="spellStart"/>
            <w:r w:rsidRPr="00FE3CE1">
              <w:rPr>
                <w:color w:val="000000"/>
                <w:sz w:val="22"/>
                <w:szCs w:val="26"/>
              </w:rPr>
              <w:t>Коэф</w:t>
            </w:r>
            <w:proofErr w:type="spellEnd"/>
            <w:r w:rsidRPr="00FE3CE1">
              <w:rPr>
                <w:color w:val="000000"/>
                <w:sz w:val="22"/>
                <w:szCs w:val="26"/>
              </w:rPr>
              <w:t xml:space="preserve">. </w:t>
            </w:r>
            <w:proofErr w:type="spellStart"/>
            <w:r w:rsidRPr="00FE3CE1">
              <w:rPr>
                <w:color w:val="000000"/>
                <w:sz w:val="22"/>
                <w:szCs w:val="26"/>
              </w:rPr>
              <w:t>несо</w:t>
            </w:r>
            <w:r w:rsidRPr="00FE3CE1">
              <w:rPr>
                <w:color w:val="000000"/>
                <w:sz w:val="22"/>
                <w:szCs w:val="26"/>
              </w:rPr>
              <w:t>в</w:t>
            </w:r>
            <w:r w:rsidRPr="00FE3CE1">
              <w:rPr>
                <w:color w:val="000000"/>
                <w:sz w:val="22"/>
                <w:szCs w:val="26"/>
              </w:rPr>
              <w:t>пад</w:t>
            </w:r>
            <w:proofErr w:type="spellEnd"/>
            <w:r w:rsidRPr="00FE3CE1">
              <w:rPr>
                <w:color w:val="000000"/>
                <w:sz w:val="22"/>
                <w:szCs w:val="26"/>
              </w:rPr>
              <w:t xml:space="preserve">. </w:t>
            </w:r>
            <w:r w:rsidRPr="00FE3CE1">
              <w:rPr>
                <w:color w:val="000000"/>
                <w:sz w:val="22"/>
                <w:szCs w:val="26"/>
                <w:lang w:val="en-US"/>
              </w:rPr>
              <w:t>max</w:t>
            </w:r>
          </w:p>
        </w:tc>
        <w:tc>
          <w:tcPr>
            <w:tcW w:w="1130" w:type="dxa"/>
          </w:tcPr>
          <w:p w14:paraId="1C96DE99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 xml:space="preserve">К-во и </w:t>
            </w:r>
            <w:proofErr w:type="spellStart"/>
            <w:r w:rsidRPr="00FE3CE1">
              <w:rPr>
                <w:color w:val="000000"/>
                <w:sz w:val="22"/>
                <w:szCs w:val="26"/>
              </w:rPr>
              <w:t>мощн</w:t>
            </w:r>
            <w:proofErr w:type="spellEnd"/>
            <w:r w:rsidRPr="00FE3CE1">
              <w:rPr>
                <w:color w:val="000000"/>
                <w:sz w:val="22"/>
                <w:szCs w:val="26"/>
              </w:rPr>
              <w:t>. ТП</w:t>
            </w:r>
          </w:p>
        </w:tc>
      </w:tr>
      <w:tr w:rsidR="00516869" w:rsidRPr="00FE3CE1" w14:paraId="2586D09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3BF825CE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1</w:t>
            </w:r>
          </w:p>
        </w:tc>
        <w:tc>
          <w:tcPr>
            <w:tcW w:w="3799" w:type="dxa"/>
          </w:tcPr>
          <w:p w14:paraId="39CF24BB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2</w:t>
            </w:r>
          </w:p>
        </w:tc>
        <w:tc>
          <w:tcPr>
            <w:tcW w:w="907" w:type="dxa"/>
          </w:tcPr>
          <w:p w14:paraId="5AC0EC0E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850" w:type="dxa"/>
          </w:tcPr>
          <w:p w14:paraId="362CB1EC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4</w:t>
            </w:r>
          </w:p>
        </w:tc>
        <w:tc>
          <w:tcPr>
            <w:tcW w:w="851" w:type="dxa"/>
          </w:tcPr>
          <w:p w14:paraId="6BB28698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5</w:t>
            </w:r>
          </w:p>
        </w:tc>
        <w:tc>
          <w:tcPr>
            <w:tcW w:w="1134" w:type="dxa"/>
          </w:tcPr>
          <w:p w14:paraId="3AE26995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6</w:t>
            </w:r>
          </w:p>
        </w:tc>
        <w:tc>
          <w:tcPr>
            <w:tcW w:w="996" w:type="dxa"/>
          </w:tcPr>
          <w:p w14:paraId="1AF9566B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  <w:r w:rsidRPr="00FE3CE1">
              <w:rPr>
                <w:color w:val="000000"/>
                <w:sz w:val="22"/>
                <w:szCs w:val="26"/>
              </w:rPr>
              <w:t>7</w:t>
            </w:r>
          </w:p>
        </w:tc>
        <w:tc>
          <w:tcPr>
            <w:tcW w:w="1130" w:type="dxa"/>
          </w:tcPr>
          <w:p w14:paraId="6A74FFD0" w14:textId="77777777" w:rsidR="00516869" w:rsidRPr="00FE3CE1" w:rsidRDefault="00516869" w:rsidP="00190A4B">
            <w:pPr>
              <w:jc w:val="center"/>
              <w:rPr>
                <w:color w:val="000000"/>
                <w:sz w:val="22"/>
                <w:szCs w:val="26"/>
              </w:rPr>
            </w:pPr>
          </w:p>
        </w:tc>
      </w:tr>
      <w:tr w:rsidR="00516869" w:rsidRPr="00FE3CE1" w14:paraId="42298624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1" w:type="dxa"/>
            <w:gridSpan w:val="8"/>
          </w:tcPr>
          <w:p w14:paraId="3FFC03C5" w14:textId="77777777" w:rsidR="00516869" w:rsidRPr="00FE3CE1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FE3CE1">
              <w:rPr>
                <w:b/>
                <w:sz w:val="22"/>
                <w:szCs w:val="26"/>
              </w:rPr>
              <w:t xml:space="preserve">                     1 этап  </w:t>
            </w:r>
          </w:p>
        </w:tc>
      </w:tr>
      <w:tr w:rsidR="00516869" w:rsidRPr="00FE3CE1" w14:paraId="28E8ADCA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4E0BEA4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</w:t>
            </w:r>
          </w:p>
        </w:tc>
        <w:tc>
          <w:tcPr>
            <w:tcW w:w="3799" w:type="dxa"/>
          </w:tcPr>
          <w:p w14:paraId="3A282992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 xml:space="preserve">Жилые дома с </w:t>
            </w:r>
            <w:proofErr w:type="spellStart"/>
            <w:proofErr w:type="gramStart"/>
            <w:r w:rsidRPr="00FE3CE1">
              <w:rPr>
                <w:sz w:val="22"/>
                <w:szCs w:val="26"/>
              </w:rPr>
              <w:t>электроотоплением</w:t>
            </w:r>
            <w:proofErr w:type="spellEnd"/>
            <w:r w:rsidRPr="00FE3CE1">
              <w:rPr>
                <w:sz w:val="22"/>
                <w:szCs w:val="26"/>
              </w:rPr>
              <w:t xml:space="preserve">  и</w:t>
            </w:r>
            <w:proofErr w:type="gramEnd"/>
            <w:r w:rsidRPr="00FE3CE1">
              <w:rPr>
                <w:sz w:val="22"/>
                <w:szCs w:val="26"/>
              </w:rPr>
              <w:t xml:space="preserve"> электропл</w:t>
            </w:r>
            <w:r w:rsidRPr="00FE3CE1">
              <w:rPr>
                <w:sz w:val="22"/>
                <w:szCs w:val="26"/>
              </w:rPr>
              <w:t>и</w:t>
            </w:r>
            <w:r w:rsidRPr="00FE3CE1">
              <w:rPr>
                <w:sz w:val="22"/>
                <w:szCs w:val="26"/>
              </w:rPr>
              <w:t>тами</w:t>
            </w:r>
            <w:r>
              <w:rPr>
                <w:sz w:val="22"/>
                <w:szCs w:val="26"/>
              </w:rPr>
              <w:t xml:space="preserve"> (сущ.)</w:t>
            </w:r>
          </w:p>
        </w:tc>
        <w:tc>
          <w:tcPr>
            <w:tcW w:w="907" w:type="dxa"/>
            <w:vAlign w:val="center"/>
          </w:tcPr>
          <w:p w14:paraId="31CF963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03C27D19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80</w:t>
            </w:r>
          </w:p>
        </w:tc>
        <w:tc>
          <w:tcPr>
            <w:tcW w:w="851" w:type="dxa"/>
            <w:vAlign w:val="center"/>
          </w:tcPr>
          <w:p w14:paraId="5745D5A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1.</w:t>
            </w:r>
            <w:r>
              <w:rPr>
                <w:sz w:val="22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2D21B8D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144</w:t>
            </w:r>
          </w:p>
        </w:tc>
        <w:tc>
          <w:tcPr>
            <w:tcW w:w="996" w:type="dxa"/>
            <w:vAlign w:val="center"/>
          </w:tcPr>
          <w:p w14:paraId="01BCD5C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0.9</w:t>
            </w:r>
          </w:p>
        </w:tc>
        <w:tc>
          <w:tcPr>
            <w:tcW w:w="1130" w:type="dxa"/>
          </w:tcPr>
          <w:p w14:paraId="44627D60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</w:p>
          <w:p w14:paraId="1170A14C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129.6</w:t>
            </w:r>
          </w:p>
        </w:tc>
      </w:tr>
      <w:tr w:rsidR="00516869" w:rsidRPr="00FE3CE1" w14:paraId="63AAA72B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015FD54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5C218B">
              <w:rPr>
                <w:sz w:val="22"/>
                <w:szCs w:val="26"/>
              </w:rPr>
              <w:t>.</w:t>
            </w:r>
          </w:p>
        </w:tc>
        <w:tc>
          <w:tcPr>
            <w:tcW w:w="3799" w:type="dxa"/>
          </w:tcPr>
          <w:p w14:paraId="5486F0A5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Электротопление</w:t>
            </w:r>
            <w:proofErr w:type="spellEnd"/>
            <w:r w:rsidRPr="00FE3CE1">
              <w:rPr>
                <w:sz w:val="22"/>
                <w:szCs w:val="26"/>
              </w:rPr>
              <w:t xml:space="preserve"> и ГВС</w:t>
            </w:r>
            <w:r>
              <w:rPr>
                <w:sz w:val="22"/>
                <w:szCs w:val="26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57CAC594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90AA9B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91CA67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B2C1CA4" w14:textId="77777777" w:rsidR="00516869" w:rsidRPr="00006D8C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1903</w:t>
            </w:r>
          </w:p>
        </w:tc>
        <w:tc>
          <w:tcPr>
            <w:tcW w:w="996" w:type="dxa"/>
            <w:vAlign w:val="center"/>
          </w:tcPr>
          <w:p w14:paraId="1653BCDC" w14:textId="77777777" w:rsidR="00516869" w:rsidRPr="00006D8C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25811260" w14:textId="77777777" w:rsidR="00516869" w:rsidRPr="00006D8C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1903</w:t>
            </w:r>
          </w:p>
        </w:tc>
      </w:tr>
      <w:tr w:rsidR="00516869" w:rsidRPr="00FE3CE1" w14:paraId="1823C009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24DC029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FE3CE1">
              <w:rPr>
                <w:sz w:val="22"/>
                <w:szCs w:val="26"/>
              </w:rPr>
              <w:t>.1</w:t>
            </w:r>
          </w:p>
        </w:tc>
        <w:tc>
          <w:tcPr>
            <w:tcW w:w="3799" w:type="dxa"/>
          </w:tcPr>
          <w:p w14:paraId="275C8997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Жилые дома</w:t>
            </w:r>
          </w:p>
        </w:tc>
        <w:tc>
          <w:tcPr>
            <w:tcW w:w="907" w:type="dxa"/>
            <w:vAlign w:val="center"/>
          </w:tcPr>
          <w:p w14:paraId="24172FD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2891FCC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80</w:t>
            </w:r>
          </w:p>
        </w:tc>
        <w:tc>
          <w:tcPr>
            <w:tcW w:w="851" w:type="dxa"/>
            <w:vAlign w:val="center"/>
          </w:tcPr>
          <w:p w14:paraId="039A48D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0E81F17" w14:textId="77777777" w:rsidR="00516869" w:rsidRPr="008E5FA8" w:rsidRDefault="00516869" w:rsidP="00190A4B">
            <w:pPr>
              <w:jc w:val="center"/>
              <w:rPr>
                <w:sz w:val="22"/>
                <w:szCs w:val="26"/>
              </w:rPr>
            </w:pPr>
            <w:r w:rsidRPr="008E5FA8">
              <w:rPr>
                <w:sz w:val="22"/>
                <w:szCs w:val="26"/>
              </w:rPr>
              <w:t>624</w:t>
            </w:r>
          </w:p>
        </w:tc>
        <w:tc>
          <w:tcPr>
            <w:tcW w:w="996" w:type="dxa"/>
            <w:vAlign w:val="center"/>
          </w:tcPr>
          <w:p w14:paraId="73FD92C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61F53CA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</w:tr>
      <w:tr w:rsidR="00516869" w:rsidRPr="00FE3CE1" w14:paraId="69D4F3C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2E8AE10D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FE3CE1">
              <w:rPr>
                <w:sz w:val="22"/>
                <w:szCs w:val="26"/>
              </w:rPr>
              <w:t>.2</w:t>
            </w:r>
          </w:p>
        </w:tc>
        <w:tc>
          <w:tcPr>
            <w:tcW w:w="3799" w:type="dxa"/>
          </w:tcPr>
          <w:p w14:paraId="20E88A03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Объекты социальной инфрастру</w:t>
            </w:r>
            <w:r w:rsidRPr="00FE3CE1">
              <w:rPr>
                <w:sz w:val="22"/>
                <w:szCs w:val="26"/>
              </w:rPr>
              <w:t>к</w:t>
            </w:r>
            <w:r w:rsidRPr="00FE3CE1">
              <w:rPr>
                <w:sz w:val="22"/>
                <w:szCs w:val="26"/>
              </w:rPr>
              <w:t>туры</w:t>
            </w:r>
          </w:p>
        </w:tc>
        <w:tc>
          <w:tcPr>
            <w:tcW w:w="907" w:type="dxa"/>
            <w:vAlign w:val="center"/>
          </w:tcPr>
          <w:p w14:paraId="14036A36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об</w:t>
            </w:r>
            <w:r w:rsidRPr="005C218B">
              <w:rPr>
                <w:sz w:val="22"/>
                <w:szCs w:val="26"/>
              </w:rPr>
              <w:t>ъ</w:t>
            </w:r>
            <w:r w:rsidRPr="005C218B">
              <w:rPr>
                <w:sz w:val="22"/>
                <w:szCs w:val="26"/>
              </w:rPr>
              <w:t>ект</w:t>
            </w:r>
          </w:p>
        </w:tc>
        <w:tc>
          <w:tcPr>
            <w:tcW w:w="850" w:type="dxa"/>
            <w:vAlign w:val="center"/>
          </w:tcPr>
          <w:p w14:paraId="620E5A4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BAA4CA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F4A997A" w14:textId="77777777" w:rsidR="00516869" w:rsidRPr="0031272B" w:rsidRDefault="00516869" w:rsidP="00190A4B">
            <w:pPr>
              <w:jc w:val="center"/>
              <w:rPr>
                <w:sz w:val="22"/>
                <w:szCs w:val="26"/>
              </w:rPr>
            </w:pPr>
            <w:r w:rsidRPr="0031272B">
              <w:rPr>
                <w:sz w:val="22"/>
                <w:szCs w:val="26"/>
              </w:rPr>
              <w:t>1279</w:t>
            </w:r>
          </w:p>
        </w:tc>
        <w:tc>
          <w:tcPr>
            <w:tcW w:w="996" w:type="dxa"/>
            <w:vAlign w:val="center"/>
          </w:tcPr>
          <w:p w14:paraId="5BEEA0C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6C99F83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</w:tr>
      <w:tr w:rsidR="00516869" w:rsidRPr="00FE3CE1" w14:paraId="7F93D90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29982AED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  <w:r w:rsidRPr="00FE3CE1">
              <w:rPr>
                <w:sz w:val="22"/>
                <w:szCs w:val="26"/>
              </w:rPr>
              <w:t>.</w:t>
            </w:r>
          </w:p>
        </w:tc>
        <w:tc>
          <w:tcPr>
            <w:tcW w:w="3799" w:type="dxa"/>
          </w:tcPr>
          <w:p w14:paraId="4DB38A95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Жилые дома с газовыми плитами и отоплением</w:t>
            </w:r>
            <w:r>
              <w:rPr>
                <w:sz w:val="22"/>
                <w:szCs w:val="26"/>
              </w:rPr>
              <w:t xml:space="preserve"> (сущ.)</w:t>
            </w:r>
          </w:p>
        </w:tc>
        <w:tc>
          <w:tcPr>
            <w:tcW w:w="907" w:type="dxa"/>
            <w:vAlign w:val="center"/>
          </w:tcPr>
          <w:p w14:paraId="7BD850B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349D6D79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480</w:t>
            </w:r>
          </w:p>
        </w:tc>
        <w:tc>
          <w:tcPr>
            <w:tcW w:w="851" w:type="dxa"/>
            <w:vAlign w:val="center"/>
          </w:tcPr>
          <w:p w14:paraId="167D918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0.939</w:t>
            </w:r>
          </w:p>
        </w:tc>
        <w:tc>
          <w:tcPr>
            <w:tcW w:w="1134" w:type="dxa"/>
            <w:vAlign w:val="center"/>
          </w:tcPr>
          <w:p w14:paraId="6A43AD78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450.2</w:t>
            </w:r>
          </w:p>
        </w:tc>
        <w:tc>
          <w:tcPr>
            <w:tcW w:w="996" w:type="dxa"/>
            <w:vAlign w:val="center"/>
          </w:tcPr>
          <w:p w14:paraId="4162C9D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</w:t>
            </w:r>
            <w:r w:rsidRPr="00FE3CE1">
              <w:rPr>
                <w:sz w:val="22"/>
                <w:szCs w:val="26"/>
              </w:rPr>
              <w:t>0</w:t>
            </w:r>
          </w:p>
        </w:tc>
        <w:tc>
          <w:tcPr>
            <w:tcW w:w="1130" w:type="dxa"/>
          </w:tcPr>
          <w:p w14:paraId="05E6BAA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450.2</w:t>
            </w:r>
          </w:p>
        </w:tc>
      </w:tr>
      <w:tr w:rsidR="00516869" w:rsidRPr="00FE3CE1" w14:paraId="7B045987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65F905F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  <w:r w:rsidRPr="00FE3CE1">
              <w:rPr>
                <w:sz w:val="22"/>
                <w:szCs w:val="26"/>
              </w:rPr>
              <w:t>.</w:t>
            </w:r>
          </w:p>
        </w:tc>
        <w:tc>
          <w:tcPr>
            <w:tcW w:w="3799" w:type="dxa"/>
          </w:tcPr>
          <w:p w14:paraId="1D674986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Жилые дома с газовыми плитами и отоплением</w:t>
            </w:r>
            <w:r>
              <w:rPr>
                <w:sz w:val="22"/>
                <w:szCs w:val="26"/>
              </w:rPr>
              <w:t xml:space="preserve"> (проект.)</w:t>
            </w:r>
          </w:p>
        </w:tc>
        <w:tc>
          <w:tcPr>
            <w:tcW w:w="907" w:type="dxa"/>
            <w:vAlign w:val="center"/>
          </w:tcPr>
          <w:p w14:paraId="1E7C5D44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2412CD66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360</w:t>
            </w:r>
          </w:p>
        </w:tc>
        <w:tc>
          <w:tcPr>
            <w:tcW w:w="851" w:type="dxa"/>
            <w:vAlign w:val="center"/>
          </w:tcPr>
          <w:p w14:paraId="005E97C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0.966</w:t>
            </w:r>
          </w:p>
        </w:tc>
        <w:tc>
          <w:tcPr>
            <w:tcW w:w="1134" w:type="dxa"/>
            <w:vAlign w:val="center"/>
          </w:tcPr>
          <w:p w14:paraId="47F158F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348</w:t>
            </w:r>
          </w:p>
        </w:tc>
        <w:tc>
          <w:tcPr>
            <w:tcW w:w="996" w:type="dxa"/>
            <w:vAlign w:val="center"/>
          </w:tcPr>
          <w:p w14:paraId="10EF44B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1.0</w:t>
            </w:r>
          </w:p>
        </w:tc>
        <w:tc>
          <w:tcPr>
            <w:tcW w:w="1130" w:type="dxa"/>
          </w:tcPr>
          <w:p w14:paraId="462B024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348</w:t>
            </w:r>
          </w:p>
        </w:tc>
      </w:tr>
      <w:tr w:rsidR="00516869" w:rsidRPr="00FE3CE1" w14:paraId="0E37472B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0EB7F29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5.</w:t>
            </w:r>
          </w:p>
        </w:tc>
        <w:tc>
          <w:tcPr>
            <w:tcW w:w="3799" w:type="dxa"/>
          </w:tcPr>
          <w:p w14:paraId="157A301F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Лифты</w:t>
            </w:r>
          </w:p>
        </w:tc>
        <w:tc>
          <w:tcPr>
            <w:tcW w:w="907" w:type="dxa"/>
            <w:vAlign w:val="center"/>
          </w:tcPr>
          <w:p w14:paraId="0B94E23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9B7205C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46</w:t>
            </w:r>
          </w:p>
        </w:tc>
        <w:tc>
          <w:tcPr>
            <w:tcW w:w="851" w:type="dxa"/>
            <w:vAlign w:val="center"/>
          </w:tcPr>
          <w:p w14:paraId="31615518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0.35</w:t>
            </w:r>
          </w:p>
        </w:tc>
        <w:tc>
          <w:tcPr>
            <w:tcW w:w="1134" w:type="dxa"/>
            <w:vAlign w:val="center"/>
          </w:tcPr>
          <w:p w14:paraId="7E0A543B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104</w:t>
            </w:r>
            <w:r w:rsidRPr="005C218B">
              <w:rPr>
                <w:sz w:val="22"/>
                <w:szCs w:val="26"/>
              </w:rPr>
              <w:t>,7</w:t>
            </w:r>
          </w:p>
        </w:tc>
        <w:tc>
          <w:tcPr>
            <w:tcW w:w="996" w:type="dxa"/>
            <w:vAlign w:val="center"/>
          </w:tcPr>
          <w:p w14:paraId="6D4E4574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0.9</w:t>
            </w:r>
          </w:p>
        </w:tc>
        <w:tc>
          <w:tcPr>
            <w:tcW w:w="1130" w:type="dxa"/>
          </w:tcPr>
          <w:p w14:paraId="6ECB743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94,2</w:t>
            </w:r>
          </w:p>
        </w:tc>
      </w:tr>
      <w:tr w:rsidR="00516869" w:rsidRPr="00FE3CE1" w14:paraId="599C80BC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9B1EB99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6.</w:t>
            </w:r>
          </w:p>
        </w:tc>
        <w:tc>
          <w:tcPr>
            <w:tcW w:w="3799" w:type="dxa"/>
          </w:tcPr>
          <w:p w14:paraId="39A84884" w14:textId="77777777" w:rsidR="00516869" w:rsidRPr="005C218B" w:rsidRDefault="00516869" w:rsidP="00190A4B">
            <w:pPr>
              <w:jc w:val="both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Предприятие общепита с общ. убо</w:t>
            </w:r>
            <w:r w:rsidRPr="005C218B">
              <w:rPr>
                <w:sz w:val="22"/>
                <w:szCs w:val="26"/>
              </w:rPr>
              <w:t>р</w:t>
            </w:r>
            <w:r w:rsidRPr="005C218B">
              <w:rPr>
                <w:sz w:val="22"/>
                <w:szCs w:val="26"/>
              </w:rPr>
              <w:t xml:space="preserve">ной </w:t>
            </w:r>
            <w:r>
              <w:rPr>
                <w:sz w:val="22"/>
                <w:szCs w:val="26"/>
              </w:rPr>
              <w:t>(№18 по ГП)</w:t>
            </w:r>
          </w:p>
        </w:tc>
        <w:tc>
          <w:tcPr>
            <w:tcW w:w="907" w:type="dxa"/>
            <w:vAlign w:val="center"/>
          </w:tcPr>
          <w:p w14:paraId="07F2B437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 пос. мест</w:t>
            </w:r>
          </w:p>
        </w:tc>
        <w:tc>
          <w:tcPr>
            <w:tcW w:w="850" w:type="dxa"/>
            <w:vAlign w:val="center"/>
          </w:tcPr>
          <w:p w14:paraId="04F867AB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45 </w:t>
            </w:r>
          </w:p>
        </w:tc>
        <w:tc>
          <w:tcPr>
            <w:tcW w:w="851" w:type="dxa"/>
            <w:vAlign w:val="center"/>
          </w:tcPr>
          <w:p w14:paraId="48ADBBC0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1.04</w:t>
            </w:r>
          </w:p>
        </w:tc>
        <w:tc>
          <w:tcPr>
            <w:tcW w:w="1134" w:type="dxa"/>
            <w:vAlign w:val="center"/>
          </w:tcPr>
          <w:p w14:paraId="4C088A2B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46.8</w:t>
            </w:r>
          </w:p>
        </w:tc>
        <w:tc>
          <w:tcPr>
            <w:tcW w:w="996" w:type="dxa"/>
            <w:vAlign w:val="center"/>
          </w:tcPr>
          <w:p w14:paraId="7EA97027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0.6</w:t>
            </w:r>
          </w:p>
        </w:tc>
        <w:tc>
          <w:tcPr>
            <w:tcW w:w="1130" w:type="dxa"/>
          </w:tcPr>
          <w:p w14:paraId="454094E2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28.1</w:t>
            </w:r>
          </w:p>
        </w:tc>
      </w:tr>
      <w:tr w:rsidR="00516869" w:rsidRPr="00FE3CE1" w14:paraId="47C4B02F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640395F2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7.</w:t>
            </w:r>
          </w:p>
        </w:tc>
        <w:tc>
          <w:tcPr>
            <w:tcW w:w="3799" w:type="dxa"/>
          </w:tcPr>
          <w:p w14:paraId="789C4319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 xml:space="preserve">Дом быта </w:t>
            </w:r>
            <w:r>
              <w:rPr>
                <w:sz w:val="22"/>
                <w:szCs w:val="26"/>
              </w:rPr>
              <w:t>(№20 по ГП)</w:t>
            </w:r>
          </w:p>
        </w:tc>
        <w:tc>
          <w:tcPr>
            <w:tcW w:w="907" w:type="dxa"/>
            <w:vAlign w:val="center"/>
          </w:tcPr>
          <w:p w14:paraId="1DC6FC49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об</w:t>
            </w:r>
            <w:r w:rsidRPr="005C218B">
              <w:rPr>
                <w:sz w:val="22"/>
                <w:szCs w:val="26"/>
              </w:rPr>
              <w:t>ъ</w:t>
            </w:r>
            <w:r w:rsidRPr="005C218B">
              <w:rPr>
                <w:sz w:val="22"/>
                <w:szCs w:val="26"/>
              </w:rPr>
              <w:t>ект</w:t>
            </w:r>
          </w:p>
        </w:tc>
        <w:tc>
          <w:tcPr>
            <w:tcW w:w="850" w:type="dxa"/>
            <w:vAlign w:val="center"/>
          </w:tcPr>
          <w:p w14:paraId="75C94D1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469E6921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33FCD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15</w:t>
            </w:r>
          </w:p>
        </w:tc>
        <w:tc>
          <w:tcPr>
            <w:tcW w:w="996" w:type="dxa"/>
            <w:vAlign w:val="center"/>
          </w:tcPr>
          <w:p w14:paraId="5376B1F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0.8</w:t>
            </w:r>
          </w:p>
        </w:tc>
        <w:tc>
          <w:tcPr>
            <w:tcW w:w="1130" w:type="dxa"/>
          </w:tcPr>
          <w:p w14:paraId="0B9755D6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12.0</w:t>
            </w:r>
          </w:p>
        </w:tc>
      </w:tr>
      <w:tr w:rsidR="00516869" w:rsidRPr="00FE3CE1" w14:paraId="1CF6807C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5FA7D2D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8.</w:t>
            </w:r>
          </w:p>
        </w:tc>
        <w:tc>
          <w:tcPr>
            <w:tcW w:w="3799" w:type="dxa"/>
          </w:tcPr>
          <w:p w14:paraId="444F6A4D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Объект торговли</w:t>
            </w:r>
            <w:r>
              <w:rPr>
                <w:sz w:val="22"/>
                <w:szCs w:val="26"/>
              </w:rPr>
              <w:t xml:space="preserve"> (№19 по ГП)</w:t>
            </w:r>
          </w:p>
          <w:p w14:paraId="35ADE5AA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 xml:space="preserve"> Продтовары / промтовары, апте</w:t>
            </w:r>
            <w:r w:rsidRPr="00FE3CE1">
              <w:rPr>
                <w:sz w:val="22"/>
                <w:szCs w:val="26"/>
              </w:rPr>
              <w:t>ч</w:t>
            </w:r>
            <w:r w:rsidRPr="00FE3CE1">
              <w:rPr>
                <w:sz w:val="22"/>
                <w:szCs w:val="26"/>
              </w:rPr>
              <w:t>ный киоск</w:t>
            </w:r>
            <w:r>
              <w:rPr>
                <w:sz w:val="22"/>
                <w:szCs w:val="26"/>
              </w:rPr>
              <w:t xml:space="preserve"> </w:t>
            </w:r>
            <w:r w:rsidRPr="005C218B">
              <w:rPr>
                <w:sz w:val="22"/>
                <w:szCs w:val="26"/>
              </w:rPr>
              <w:t xml:space="preserve">880 </w:t>
            </w:r>
            <w:proofErr w:type="spellStart"/>
            <w:proofErr w:type="gramStart"/>
            <w:r w:rsidRPr="005C218B">
              <w:rPr>
                <w:sz w:val="22"/>
                <w:szCs w:val="26"/>
              </w:rPr>
              <w:t>кв.м</w:t>
            </w:r>
            <w:proofErr w:type="spellEnd"/>
            <w:proofErr w:type="gramEnd"/>
            <w:r w:rsidRPr="005C218B">
              <w:rPr>
                <w:sz w:val="22"/>
                <w:szCs w:val="26"/>
              </w:rPr>
              <w:t xml:space="preserve">, аптека 1 раб. </w:t>
            </w:r>
          </w:p>
        </w:tc>
        <w:tc>
          <w:tcPr>
            <w:tcW w:w="907" w:type="dxa"/>
            <w:vAlign w:val="center"/>
          </w:tcPr>
          <w:p w14:paraId="6B506E7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м2 торг. пл.</w:t>
            </w:r>
          </w:p>
        </w:tc>
        <w:tc>
          <w:tcPr>
            <w:tcW w:w="850" w:type="dxa"/>
            <w:vAlign w:val="center"/>
          </w:tcPr>
          <w:p w14:paraId="07ABB969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440/</w:t>
            </w:r>
          </w:p>
          <w:p w14:paraId="61F49855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440</w:t>
            </w:r>
          </w:p>
        </w:tc>
        <w:tc>
          <w:tcPr>
            <w:tcW w:w="851" w:type="dxa"/>
            <w:vAlign w:val="center"/>
          </w:tcPr>
          <w:p w14:paraId="7F84CEA4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0.25/</w:t>
            </w:r>
          </w:p>
          <w:p w14:paraId="24F85AA6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0.16</w:t>
            </w:r>
          </w:p>
        </w:tc>
        <w:tc>
          <w:tcPr>
            <w:tcW w:w="1134" w:type="dxa"/>
            <w:vAlign w:val="center"/>
          </w:tcPr>
          <w:p w14:paraId="66BA4986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110/</w:t>
            </w:r>
          </w:p>
          <w:p w14:paraId="13A394D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70.4</w:t>
            </w:r>
          </w:p>
        </w:tc>
        <w:tc>
          <w:tcPr>
            <w:tcW w:w="996" w:type="dxa"/>
            <w:vAlign w:val="center"/>
          </w:tcPr>
          <w:p w14:paraId="0592AD71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0,8</w:t>
            </w:r>
          </w:p>
        </w:tc>
        <w:tc>
          <w:tcPr>
            <w:tcW w:w="1130" w:type="dxa"/>
          </w:tcPr>
          <w:p w14:paraId="671482A5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</w:p>
          <w:p w14:paraId="18E4CF6E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144.3</w:t>
            </w:r>
          </w:p>
        </w:tc>
      </w:tr>
      <w:tr w:rsidR="00516869" w:rsidRPr="00FE3CE1" w14:paraId="46FA300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37ABE08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8.1.</w:t>
            </w:r>
          </w:p>
        </w:tc>
        <w:tc>
          <w:tcPr>
            <w:tcW w:w="3799" w:type="dxa"/>
          </w:tcPr>
          <w:p w14:paraId="57D064F7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FE3CE1">
              <w:rPr>
                <w:sz w:val="22"/>
                <w:szCs w:val="26"/>
              </w:rPr>
              <w:t>ассейн</w:t>
            </w:r>
            <w:r w:rsidRPr="005C218B">
              <w:rPr>
                <w:sz w:val="22"/>
                <w:szCs w:val="26"/>
              </w:rPr>
              <w:t xml:space="preserve"> 56 </w:t>
            </w:r>
            <w:proofErr w:type="spellStart"/>
            <w:r w:rsidRPr="005C218B">
              <w:rPr>
                <w:sz w:val="22"/>
                <w:szCs w:val="26"/>
              </w:rPr>
              <w:t>кв.м</w:t>
            </w:r>
            <w:proofErr w:type="spellEnd"/>
            <w:r w:rsidRPr="005C218B">
              <w:rPr>
                <w:sz w:val="22"/>
                <w:szCs w:val="26"/>
              </w:rPr>
              <w:t>.</w:t>
            </w:r>
            <w:r>
              <w:rPr>
                <w:sz w:val="22"/>
                <w:szCs w:val="26"/>
              </w:rPr>
              <w:t xml:space="preserve"> (№19 по ГП)</w:t>
            </w:r>
          </w:p>
        </w:tc>
        <w:tc>
          <w:tcPr>
            <w:tcW w:w="907" w:type="dxa"/>
            <w:vAlign w:val="center"/>
          </w:tcPr>
          <w:p w14:paraId="70BE4918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об</w:t>
            </w:r>
            <w:r w:rsidRPr="005C218B">
              <w:rPr>
                <w:sz w:val="22"/>
                <w:szCs w:val="26"/>
              </w:rPr>
              <w:t>ъ</w:t>
            </w:r>
            <w:r w:rsidRPr="005C218B">
              <w:rPr>
                <w:sz w:val="22"/>
                <w:szCs w:val="26"/>
              </w:rPr>
              <w:t>ект</w:t>
            </w:r>
          </w:p>
        </w:tc>
        <w:tc>
          <w:tcPr>
            <w:tcW w:w="850" w:type="dxa"/>
            <w:vAlign w:val="center"/>
          </w:tcPr>
          <w:p w14:paraId="4F07171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5E0E242C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F8EA31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30</w:t>
            </w:r>
          </w:p>
        </w:tc>
        <w:tc>
          <w:tcPr>
            <w:tcW w:w="996" w:type="dxa"/>
            <w:vAlign w:val="center"/>
          </w:tcPr>
          <w:p w14:paraId="7E14AEC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0.8</w:t>
            </w:r>
          </w:p>
        </w:tc>
        <w:tc>
          <w:tcPr>
            <w:tcW w:w="1130" w:type="dxa"/>
          </w:tcPr>
          <w:p w14:paraId="7A8121C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24</w:t>
            </w:r>
            <w:r w:rsidRPr="00FE3CE1">
              <w:rPr>
                <w:sz w:val="22"/>
                <w:szCs w:val="26"/>
              </w:rPr>
              <w:t>.0</w:t>
            </w:r>
          </w:p>
        </w:tc>
      </w:tr>
      <w:tr w:rsidR="00516869" w:rsidRPr="00FE3CE1" w14:paraId="7C3AB7D0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0710665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9.</w:t>
            </w:r>
          </w:p>
        </w:tc>
        <w:tc>
          <w:tcPr>
            <w:tcW w:w="3799" w:type="dxa"/>
          </w:tcPr>
          <w:p w14:paraId="1B31DDA3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Наружное освещение</w:t>
            </w:r>
          </w:p>
        </w:tc>
        <w:tc>
          <w:tcPr>
            <w:tcW w:w="907" w:type="dxa"/>
            <w:vAlign w:val="center"/>
          </w:tcPr>
          <w:p w14:paraId="63107022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8AAB1D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775C872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C97857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10</w:t>
            </w:r>
          </w:p>
        </w:tc>
        <w:tc>
          <w:tcPr>
            <w:tcW w:w="996" w:type="dxa"/>
            <w:vAlign w:val="center"/>
          </w:tcPr>
          <w:p w14:paraId="7BE928E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1.0</w:t>
            </w:r>
          </w:p>
        </w:tc>
        <w:tc>
          <w:tcPr>
            <w:tcW w:w="1130" w:type="dxa"/>
          </w:tcPr>
          <w:p w14:paraId="3AD443D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10</w:t>
            </w:r>
          </w:p>
        </w:tc>
      </w:tr>
      <w:tr w:rsidR="00516869" w:rsidRPr="00FE3CE1" w14:paraId="6F3C6BE0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3AA8F4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7148C780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b/>
                <w:sz w:val="22"/>
                <w:szCs w:val="26"/>
              </w:rPr>
              <w:t xml:space="preserve">Итого на 1 этап   </w:t>
            </w:r>
          </w:p>
        </w:tc>
        <w:tc>
          <w:tcPr>
            <w:tcW w:w="907" w:type="dxa"/>
            <w:vAlign w:val="center"/>
          </w:tcPr>
          <w:p w14:paraId="101A78C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29941B0" w14:textId="77777777" w:rsidR="00516869" w:rsidRPr="00FE3CE1" w:rsidRDefault="00516869" w:rsidP="00190A4B">
            <w:pPr>
              <w:jc w:val="center"/>
              <w:rPr>
                <w:color w:val="FF0000"/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C79E86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BD4E392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112B4E6E" w14:textId="77777777" w:rsidR="00516869" w:rsidRPr="00FE3CE1" w:rsidRDefault="00516869" w:rsidP="00190A4B">
            <w:pPr>
              <w:jc w:val="center"/>
              <w:rPr>
                <w:color w:val="FF0000"/>
                <w:sz w:val="22"/>
                <w:szCs w:val="26"/>
              </w:rPr>
            </w:pPr>
          </w:p>
        </w:tc>
        <w:tc>
          <w:tcPr>
            <w:tcW w:w="1130" w:type="dxa"/>
          </w:tcPr>
          <w:p w14:paraId="456C8523" w14:textId="77777777" w:rsidR="00516869" w:rsidRPr="00787B43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787B43">
              <w:rPr>
                <w:b/>
                <w:sz w:val="22"/>
                <w:szCs w:val="26"/>
              </w:rPr>
              <w:t>3143.4</w:t>
            </w:r>
          </w:p>
        </w:tc>
      </w:tr>
      <w:tr w:rsidR="00516869" w:rsidRPr="00FE3CE1" w14:paraId="0EB3237A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C035A3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27AA160E" w14:textId="77777777" w:rsidR="00516869" w:rsidRPr="00676F35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ТП </w:t>
            </w:r>
            <w:r w:rsidRPr="00676F35">
              <w:rPr>
                <w:b/>
                <w:sz w:val="22"/>
                <w:szCs w:val="26"/>
              </w:rPr>
              <w:t>ТП-56 2*400.</w:t>
            </w:r>
          </w:p>
          <w:p w14:paraId="431CD19B" w14:textId="77777777" w:rsidR="00516869" w:rsidRPr="00FE3CE1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 w:rsidRPr="00676F35">
              <w:rPr>
                <w:b/>
                <w:sz w:val="22"/>
                <w:szCs w:val="26"/>
              </w:rPr>
              <w:t>ТП-77 3*250. ТП-177 2*630</w:t>
            </w:r>
          </w:p>
        </w:tc>
        <w:tc>
          <w:tcPr>
            <w:tcW w:w="5868" w:type="dxa"/>
            <w:gridSpan w:val="6"/>
            <w:vAlign w:val="center"/>
          </w:tcPr>
          <w:p w14:paraId="43A1FBD4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ТП77- 3х250; ТП177-2х630; ТП56-2х400 </w:t>
            </w:r>
          </w:p>
          <w:p w14:paraId="3846C9A9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+ ТП 2х400 (пр</w:t>
            </w:r>
            <w:r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>ект)+ТП 2х1250(</w:t>
            </w:r>
            <w:proofErr w:type="spellStart"/>
            <w:proofErr w:type="gramStart"/>
            <w:r>
              <w:rPr>
                <w:sz w:val="22"/>
                <w:szCs w:val="26"/>
              </w:rPr>
              <w:t>проект.обществ</w:t>
            </w:r>
            <w:proofErr w:type="spellEnd"/>
            <w:proofErr w:type="gramEnd"/>
            <w:r>
              <w:rPr>
                <w:sz w:val="22"/>
                <w:szCs w:val="26"/>
              </w:rPr>
              <w:t>.)</w:t>
            </w:r>
          </w:p>
        </w:tc>
      </w:tr>
      <w:tr w:rsidR="00516869" w:rsidRPr="00FE3CE1" w14:paraId="7731CD85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1" w:type="dxa"/>
            <w:gridSpan w:val="8"/>
          </w:tcPr>
          <w:p w14:paraId="0964B2F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        </w:t>
            </w:r>
            <w:r w:rsidRPr="00FE3CE1">
              <w:rPr>
                <w:b/>
                <w:sz w:val="22"/>
                <w:szCs w:val="26"/>
              </w:rPr>
              <w:t xml:space="preserve">  2 этап </w:t>
            </w:r>
          </w:p>
        </w:tc>
      </w:tr>
      <w:tr w:rsidR="00516869" w:rsidRPr="00FE3CE1" w14:paraId="633EA37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4CA65ED4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1.</w:t>
            </w:r>
          </w:p>
        </w:tc>
        <w:tc>
          <w:tcPr>
            <w:tcW w:w="3799" w:type="dxa"/>
          </w:tcPr>
          <w:p w14:paraId="2590BA11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 xml:space="preserve">Жилые дома с </w:t>
            </w:r>
            <w:proofErr w:type="spellStart"/>
            <w:proofErr w:type="gramStart"/>
            <w:r w:rsidRPr="00FE3CE1">
              <w:rPr>
                <w:sz w:val="22"/>
                <w:szCs w:val="26"/>
              </w:rPr>
              <w:t>электроотоплением</w:t>
            </w:r>
            <w:proofErr w:type="spellEnd"/>
            <w:r w:rsidRPr="00FE3CE1">
              <w:rPr>
                <w:sz w:val="22"/>
                <w:szCs w:val="26"/>
              </w:rPr>
              <w:t xml:space="preserve">  и</w:t>
            </w:r>
            <w:proofErr w:type="gramEnd"/>
            <w:r w:rsidRPr="00FE3CE1">
              <w:rPr>
                <w:sz w:val="22"/>
                <w:szCs w:val="26"/>
              </w:rPr>
              <w:t xml:space="preserve"> электропл</w:t>
            </w:r>
            <w:r w:rsidRPr="00FE3CE1">
              <w:rPr>
                <w:sz w:val="22"/>
                <w:szCs w:val="26"/>
              </w:rPr>
              <w:t>и</w:t>
            </w:r>
            <w:r w:rsidRPr="00FE3CE1">
              <w:rPr>
                <w:sz w:val="22"/>
                <w:szCs w:val="26"/>
              </w:rPr>
              <w:t>тами</w:t>
            </w:r>
            <w:r>
              <w:rPr>
                <w:sz w:val="22"/>
                <w:szCs w:val="26"/>
              </w:rPr>
              <w:t xml:space="preserve"> (проект.)</w:t>
            </w:r>
          </w:p>
        </w:tc>
        <w:tc>
          <w:tcPr>
            <w:tcW w:w="907" w:type="dxa"/>
            <w:vAlign w:val="center"/>
          </w:tcPr>
          <w:p w14:paraId="3C3EE9D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549E3B91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460</w:t>
            </w:r>
          </w:p>
        </w:tc>
        <w:tc>
          <w:tcPr>
            <w:tcW w:w="851" w:type="dxa"/>
            <w:vAlign w:val="center"/>
          </w:tcPr>
          <w:p w14:paraId="55600EA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2.0</w:t>
            </w:r>
          </w:p>
        </w:tc>
        <w:tc>
          <w:tcPr>
            <w:tcW w:w="1134" w:type="dxa"/>
            <w:vAlign w:val="center"/>
          </w:tcPr>
          <w:p w14:paraId="611FFD5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264</w:t>
            </w:r>
          </w:p>
        </w:tc>
        <w:tc>
          <w:tcPr>
            <w:tcW w:w="996" w:type="dxa"/>
            <w:vAlign w:val="center"/>
          </w:tcPr>
          <w:p w14:paraId="2347653A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0.9</w:t>
            </w:r>
          </w:p>
        </w:tc>
        <w:tc>
          <w:tcPr>
            <w:tcW w:w="1130" w:type="dxa"/>
          </w:tcPr>
          <w:p w14:paraId="05031B65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2</w:t>
            </w:r>
            <w:r>
              <w:rPr>
                <w:sz w:val="22"/>
                <w:szCs w:val="26"/>
              </w:rPr>
              <w:t>38</w:t>
            </w:r>
          </w:p>
        </w:tc>
      </w:tr>
      <w:tr w:rsidR="00516869" w:rsidRPr="00681665" w14:paraId="1F49A40C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5111744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5C218B">
              <w:rPr>
                <w:sz w:val="22"/>
                <w:szCs w:val="26"/>
              </w:rPr>
              <w:t>.</w:t>
            </w:r>
          </w:p>
        </w:tc>
        <w:tc>
          <w:tcPr>
            <w:tcW w:w="3799" w:type="dxa"/>
          </w:tcPr>
          <w:p w14:paraId="2BB67727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Электротопление</w:t>
            </w:r>
            <w:proofErr w:type="spellEnd"/>
            <w:r w:rsidRPr="00FE3CE1">
              <w:rPr>
                <w:sz w:val="22"/>
                <w:szCs w:val="26"/>
              </w:rPr>
              <w:t xml:space="preserve"> и ГВС</w:t>
            </w:r>
            <w:r>
              <w:rPr>
                <w:sz w:val="22"/>
                <w:szCs w:val="26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1205D8E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55FDA1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93D42B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E36764C" w14:textId="77777777" w:rsidR="00516869" w:rsidRPr="000521A3" w:rsidRDefault="00516869" w:rsidP="00190A4B">
            <w:pPr>
              <w:jc w:val="center"/>
              <w:rPr>
                <w:sz w:val="22"/>
                <w:szCs w:val="26"/>
              </w:rPr>
            </w:pPr>
            <w:r w:rsidRPr="000521A3">
              <w:rPr>
                <w:sz w:val="22"/>
                <w:szCs w:val="26"/>
              </w:rPr>
              <w:t>3343</w:t>
            </w:r>
          </w:p>
        </w:tc>
        <w:tc>
          <w:tcPr>
            <w:tcW w:w="996" w:type="dxa"/>
            <w:vAlign w:val="center"/>
          </w:tcPr>
          <w:p w14:paraId="1A652471" w14:textId="77777777" w:rsidR="00516869" w:rsidRPr="00006D8C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3533CCEE" w14:textId="77777777" w:rsidR="00516869" w:rsidRPr="000521A3" w:rsidRDefault="00516869" w:rsidP="00190A4B">
            <w:pPr>
              <w:jc w:val="center"/>
              <w:rPr>
                <w:sz w:val="22"/>
                <w:szCs w:val="26"/>
              </w:rPr>
            </w:pPr>
            <w:r w:rsidRPr="000521A3">
              <w:rPr>
                <w:sz w:val="22"/>
                <w:szCs w:val="26"/>
              </w:rPr>
              <w:t>3343</w:t>
            </w:r>
          </w:p>
        </w:tc>
      </w:tr>
      <w:tr w:rsidR="00516869" w:rsidRPr="00FE3CE1" w14:paraId="6F3C420B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6727352D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FE3CE1">
              <w:rPr>
                <w:sz w:val="22"/>
                <w:szCs w:val="26"/>
              </w:rPr>
              <w:t>.1</w:t>
            </w:r>
          </w:p>
        </w:tc>
        <w:tc>
          <w:tcPr>
            <w:tcW w:w="3799" w:type="dxa"/>
          </w:tcPr>
          <w:p w14:paraId="662FF0DD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Жилые дома</w:t>
            </w:r>
          </w:p>
        </w:tc>
        <w:tc>
          <w:tcPr>
            <w:tcW w:w="907" w:type="dxa"/>
            <w:vAlign w:val="center"/>
          </w:tcPr>
          <w:p w14:paraId="58382F3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 w:rsidRPr="00FE3CE1">
              <w:rPr>
                <w:sz w:val="22"/>
                <w:szCs w:val="2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14:paraId="7E793902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460</w:t>
            </w:r>
          </w:p>
        </w:tc>
        <w:tc>
          <w:tcPr>
            <w:tcW w:w="851" w:type="dxa"/>
            <w:vAlign w:val="center"/>
          </w:tcPr>
          <w:p w14:paraId="0B8CF99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50C77D" w14:textId="77777777" w:rsidR="00516869" w:rsidRPr="000521A3" w:rsidRDefault="00516869" w:rsidP="00190A4B">
            <w:pPr>
              <w:jc w:val="center"/>
              <w:rPr>
                <w:sz w:val="22"/>
                <w:szCs w:val="26"/>
              </w:rPr>
            </w:pPr>
            <w:r w:rsidRPr="000521A3">
              <w:rPr>
                <w:sz w:val="22"/>
                <w:szCs w:val="26"/>
              </w:rPr>
              <w:t>2663</w:t>
            </w:r>
          </w:p>
        </w:tc>
        <w:tc>
          <w:tcPr>
            <w:tcW w:w="996" w:type="dxa"/>
            <w:vAlign w:val="center"/>
          </w:tcPr>
          <w:p w14:paraId="4801DCE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0A836EB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</w:tr>
      <w:tr w:rsidR="00516869" w:rsidRPr="00FE3CE1" w14:paraId="4D12DE67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75BE83B9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  <w:r w:rsidRPr="00FE3CE1">
              <w:rPr>
                <w:sz w:val="22"/>
                <w:szCs w:val="26"/>
              </w:rPr>
              <w:t>.2</w:t>
            </w:r>
          </w:p>
        </w:tc>
        <w:tc>
          <w:tcPr>
            <w:tcW w:w="3799" w:type="dxa"/>
          </w:tcPr>
          <w:p w14:paraId="28D0476B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Объекты социальной инфрастру</w:t>
            </w:r>
            <w:r w:rsidRPr="00FE3CE1">
              <w:rPr>
                <w:sz w:val="22"/>
                <w:szCs w:val="26"/>
              </w:rPr>
              <w:t>к</w:t>
            </w:r>
            <w:r w:rsidRPr="00FE3CE1">
              <w:rPr>
                <w:sz w:val="22"/>
                <w:szCs w:val="26"/>
              </w:rPr>
              <w:t>туры</w:t>
            </w:r>
          </w:p>
        </w:tc>
        <w:tc>
          <w:tcPr>
            <w:tcW w:w="907" w:type="dxa"/>
            <w:vAlign w:val="center"/>
          </w:tcPr>
          <w:p w14:paraId="5950AD69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об</w:t>
            </w:r>
            <w:r w:rsidRPr="005C218B">
              <w:rPr>
                <w:sz w:val="22"/>
                <w:szCs w:val="26"/>
              </w:rPr>
              <w:t>ъ</w:t>
            </w:r>
            <w:r w:rsidRPr="005C218B">
              <w:rPr>
                <w:sz w:val="22"/>
                <w:szCs w:val="26"/>
              </w:rPr>
              <w:t>ект</w:t>
            </w:r>
          </w:p>
        </w:tc>
        <w:tc>
          <w:tcPr>
            <w:tcW w:w="850" w:type="dxa"/>
            <w:vAlign w:val="center"/>
          </w:tcPr>
          <w:p w14:paraId="0719714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61CA735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478F58" w14:textId="77777777" w:rsidR="00516869" w:rsidRPr="000521A3" w:rsidRDefault="00516869" w:rsidP="00190A4B">
            <w:pPr>
              <w:jc w:val="center"/>
              <w:rPr>
                <w:sz w:val="22"/>
                <w:szCs w:val="26"/>
              </w:rPr>
            </w:pPr>
            <w:r w:rsidRPr="000521A3">
              <w:rPr>
                <w:sz w:val="22"/>
                <w:szCs w:val="26"/>
              </w:rPr>
              <w:t>680</w:t>
            </w:r>
          </w:p>
        </w:tc>
        <w:tc>
          <w:tcPr>
            <w:tcW w:w="996" w:type="dxa"/>
            <w:vAlign w:val="center"/>
          </w:tcPr>
          <w:p w14:paraId="0852FCD0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0" w:type="dxa"/>
          </w:tcPr>
          <w:p w14:paraId="72B962D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</w:tr>
      <w:tr w:rsidR="00516869" w:rsidRPr="00FE3CE1" w14:paraId="06BD8FF1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67EAE3B7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</w:t>
            </w:r>
          </w:p>
        </w:tc>
        <w:tc>
          <w:tcPr>
            <w:tcW w:w="3799" w:type="dxa"/>
          </w:tcPr>
          <w:p w14:paraId="392EDC91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Лифты</w:t>
            </w:r>
          </w:p>
        </w:tc>
        <w:tc>
          <w:tcPr>
            <w:tcW w:w="907" w:type="dxa"/>
            <w:vAlign w:val="center"/>
          </w:tcPr>
          <w:p w14:paraId="55D06E88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382D38AA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23</w:t>
            </w:r>
          </w:p>
        </w:tc>
        <w:tc>
          <w:tcPr>
            <w:tcW w:w="851" w:type="dxa"/>
            <w:vAlign w:val="center"/>
          </w:tcPr>
          <w:p w14:paraId="39E3A2C2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0.38</w:t>
            </w:r>
          </w:p>
        </w:tc>
        <w:tc>
          <w:tcPr>
            <w:tcW w:w="1134" w:type="dxa"/>
            <w:vAlign w:val="center"/>
          </w:tcPr>
          <w:p w14:paraId="6CE7AD83" w14:textId="77777777" w:rsidR="00516869" w:rsidRPr="00A719D6" w:rsidRDefault="00516869" w:rsidP="00190A4B">
            <w:pPr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</w:rPr>
              <w:t>56.8</w:t>
            </w:r>
          </w:p>
        </w:tc>
        <w:tc>
          <w:tcPr>
            <w:tcW w:w="996" w:type="dxa"/>
            <w:vAlign w:val="center"/>
          </w:tcPr>
          <w:p w14:paraId="0EF86DE8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0.9</w:t>
            </w:r>
          </w:p>
        </w:tc>
        <w:tc>
          <w:tcPr>
            <w:tcW w:w="1130" w:type="dxa"/>
          </w:tcPr>
          <w:p w14:paraId="6B9D25BC" w14:textId="77777777" w:rsidR="00516869" w:rsidRPr="00A719D6" w:rsidRDefault="00516869" w:rsidP="00190A4B">
            <w:pPr>
              <w:jc w:val="center"/>
              <w:rPr>
                <w:sz w:val="22"/>
                <w:szCs w:val="26"/>
                <w:lang w:val="en-US"/>
              </w:rPr>
            </w:pPr>
            <w:r>
              <w:rPr>
                <w:sz w:val="22"/>
                <w:szCs w:val="26"/>
              </w:rPr>
              <w:t>51.1</w:t>
            </w:r>
          </w:p>
        </w:tc>
      </w:tr>
      <w:tr w:rsidR="00516869" w:rsidRPr="00FE3CE1" w14:paraId="4AE1D182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3147C0B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4.</w:t>
            </w:r>
          </w:p>
        </w:tc>
        <w:tc>
          <w:tcPr>
            <w:tcW w:w="3799" w:type="dxa"/>
          </w:tcPr>
          <w:p w14:paraId="28B997E8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Объект торговли</w:t>
            </w:r>
            <w:r>
              <w:rPr>
                <w:sz w:val="22"/>
                <w:szCs w:val="26"/>
              </w:rPr>
              <w:t xml:space="preserve"> (№17 по ГП)</w:t>
            </w:r>
          </w:p>
          <w:p w14:paraId="73056E2E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 xml:space="preserve"> Продтовары / промтовары, апте</w:t>
            </w:r>
            <w:r w:rsidRPr="00FE3CE1">
              <w:rPr>
                <w:sz w:val="22"/>
                <w:szCs w:val="26"/>
              </w:rPr>
              <w:t>ч</w:t>
            </w:r>
            <w:r w:rsidRPr="00FE3CE1">
              <w:rPr>
                <w:sz w:val="22"/>
                <w:szCs w:val="26"/>
              </w:rPr>
              <w:t>ный киоск</w:t>
            </w:r>
            <w:r>
              <w:rPr>
                <w:sz w:val="22"/>
                <w:szCs w:val="26"/>
              </w:rPr>
              <w:t xml:space="preserve"> 560</w:t>
            </w:r>
            <w:r w:rsidRPr="005C218B">
              <w:rPr>
                <w:sz w:val="22"/>
                <w:szCs w:val="26"/>
              </w:rPr>
              <w:t xml:space="preserve"> </w:t>
            </w:r>
            <w:proofErr w:type="spellStart"/>
            <w:proofErr w:type="gramStart"/>
            <w:r w:rsidRPr="005C218B">
              <w:rPr>
                <w:sz w:val="22"/>
                <w:szCs w:val="26"/>
              </w:rPr>
              <w:t>кв.м</w:t>
            </w:r>
            <w:proofErr w:type="spellEnd"/>
            <w:proofErr w:type="gramEnd"/>
            <w:r w:rsidRPr="005C218B">
              <w:rPr>
                <w:sz w:val="22"/>
                <w:szCs w:val="26"/>
              </w:rPr>
              <w:t xml:space="preserve">, аптека 1 раб. </w:t>
            </w:r>
          </w:p>
        </w:tc>
        <w:tc>
          <w:tcPr>
            <w:tcW w:w="907" w:type="dxa"/>
            <w:vAlign w:val="center"/>
          </w:tcPr>
          <w:p w14:paraId="3260BED1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м2 торг. пл.</w:t>
            </w:r>
          </w:p>
        </w:tc>
        <w:tc>
          <w:tcPr>
            <w:tcW w:w="850" w:type="dxa"/>
            <w:vAlign w:val="center"/>
          </w:tcPr>
          <w:p w14:paraId="4485252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280/</w:t>
            </w:r>
          </w:p>
          <w:p w14:paraId="42F0139A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280</w:t>
            </w:r>
          </w:p>
        </w:tc>
        <w:tc>
          <w:tcPr>
            <w:tcW w:w="851" w:type="dxa"/>
            <w:vAlign w:val="center"/>
          </w:tcPr>
          <w:p w14:paraId="0F2CD623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0.25/</w:t>
            </w:r>
          </w:p>
          <w:p w14:paraId="461FB25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0.16</w:t>
            </w:r>
          </w:p>
        </w:tc>
        <w:tc>
          <w:tcPr>
            <w:tcW w:w="1134" w:type="dxa"/>
            <w:vAlign w:val="center"/>
          </w:tcPr>
          <w:p w14:paraId="490A75B9" w14:textId="77777777" w:rsidR="00516869" w:rsidRPr="00FE3CE1" w:rsidRDefault="00516869" w:rsidP="00190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FE3CE1">
              <w:rPr>
                <w:szCs w:val="24"/>
              </w:rPr>
              <w:t>/</w:t>
            </w:r>
          </w:p>
          <w:p w14:paraId="31530F2D" w14:textId="77777777" w:rsidR="00516869" w:rsidRPr="00FE3CE1" w:rsidRDefault="00516869" w:rsidP="00190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44.8</w:t>
            </w:r>
          </w:p>
        </w:tc>
        <w:tc>
          <w:tcPr>
            <w:tcW w:w="996" w:type="dxa"/>
            <w:vAlign w:val="center"/>
          </w:tcPr>
          <w:p w14:paraId="5A7A0A70" w14:textId="77777777" w:rsidR="00516869" w:rsidRPr="00FE3CE1" w:rsidRDefault="00516869" w:rsidP="00190A4B">
            <w:pPr>
              <w:jc w:val="center"/>
              <w:rPr>
                <w:szCs w:val="24"/>
              </w:rPr>
            </w:pPr>
            <w:r w:rsidRPr="00FE3CE1">
              <w:rPr>
                <w:szCs w:val="24"/>
              </w:rPr>
              <w:t>0,8</w:t>
            </w:r>
          </w:p>
        </w:tc>
        <w:tc>
          <w:tcPr>
            <w:tcW w:w="1130" w:type="dxa"/>
          </w:tcPr>
          <w:p w14:paraId="16EF4368" w14:textId="77777777" w:rsidR="00516869" w:rsidRDefault="00516869" w:rsidP="00190A4B">
            <w:pPr>
              <w:jc w:val="center"/>
              <w:rPr>
                <w:szCs w:val="24"/>
              </w:rPr>
            </w:pPr>
          </w:p>
          <w:p w14:paraId="73F9A2A7" w14:textId="77777777" w:rsidR="00516869" w:rsidRPr="00FE3CE1" w:rsidRDefault="00516869" w:rsidP="00190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91.84</w:t>
            </w:r>
          </w:p>
        </w:tc>
      </w:tr>
      <w:tr w:rsidR="00516869" w:rsidRPr="00FE3CE1" w14:paraId="4D7997B3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542F5758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4.1</w:t>
            </w:r>
          </w:p>
        </w:tc>
        <w:tc>
          <w:tcPr>
            <w:tcW w:w="3799" w:type="dxa"/>
          </w:tcPr>
          <w:p w14:paraId="3736B31F" w14:textId="77777777" w:rsidR="00516869" w:rsidRPr="005C218B" w:rsidRDefault="00516869" w:rsidP="00190A4B">
            <w:pPr>
              <w:jc w:val="both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Предприятие общепита с общ. убо</w:t>
            </w:r>
            <w:r w:rsidRPr="005C218B">
              <w:rPr>
                <w:sz w:val="22"/>
                <w:szCs w:val="26"/>
              </w:rPr>
              <w:t>р</w:t>
            </w:r>
            <w:r w:rsidRPr="005C218B">
              <w:rPr>
                <w:sz w:val="22"/>
                <w:szCs w:val="26"/>
              </w:rPr>
              <w:t xml:space="preserve">ной </w:t>
            </w:r>
            <w:r>
              <w:rPr>
                <w:sz w:val="22"/>
                <w:szCs w:val="26"/>
              </w:rPr>
              <w:t>(№17 по ГП)</w:t>
            </w:r>
          </w:p>
        </w:tc>
        <w:tc>
          <w:tcPr>
            <w:tcW w:w="907" w:type="dxa"/>
            <w:vAlign w:val="center"/>
          </w:tcPr>
          <w:p w14:paraId="4882722B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 пос. мест</w:t>
            </w:r>
          </w:p>
        </w:tc>
        <w:tc>
          <w:tcPr>
            <w:tcW w:w="850" w:type="dxa"/>
            <w:vAlign w:val="center"/>
          </w:tcPr>
          <w:p w14:paraId="4F62C784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20 </w:t>
            </w:r>
          </w:p>
        </w:tc>
        <w:tc>
          <w:tcPr>
            <w:tcW w:w="851" w:type="dxa"/>
            <w:vAlign w:val="center"/>
          </w:tcPr>
          <w:p w14:paraId="1B8D0260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1.04</w:t>
            </w:r>
          </w:p>
        </w:tc>
        <w:tc>
          <w:tcPr>
            <w:tcW w:w="1134" w:type="dxa"/>
            <w:vAlign w:val="center"/>
          </w:tcPr>
          <w:p w14:paraId="0BA0D42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20.8</w:t>
            </w:r>
          </w:p>
        </w:tc>
        <w:tc>
          <w:tcPr>
            <w:tcW w:w="996" w:type="dxa"/>
            <w:vAlign w:val="center"/>
          </w:tcPr>
          <w:p w14:paraId="33F877C6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0.6</w:t>
            </w:r>
          </w:p>
        </w:tc>
        <w:tc>
          <w:tcPr>
            <w:tcW w:w="1130" w:type="dxa"/>
          </w:tcPr>
          <w:p w14:paraId="5E17ADF6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12.5</w:t>
            </w:r>
          </w:p>
        </w:tc>
      </w:tr>
      <w:tr w:rsidR="00516869" w:rsidRPr="00FE3CE1" w14:paraId="28EF9E77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4CBD85FE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4.2</w:t>
            </w:r>
          </w:p>
        </w:tc>
        <w:tc>
          <w:tcPr>
            <w:tcW w:w="3799" w:type="dxa"/>
          </w:tcPr>
          <w:p w14:paraId="1DCA448E" w14:textId="77777777" w:rsidR="00516869" w:rsidRDefault="00516869" w:rsidP="00190A4B">
            <w:pPr>
              <w:jc w:val="both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Культурно-досуговый центр: </w:t>
            </w:r>
          </w:p>
          <w:p w14:paraId="73B4C8E9" w14:textId="77777777" w:rsidR="00516869" w:rsidRPr="005C218B" w:rsidRDefault="00516869" w:rsidP="00190A4B">
            <w:pPr>
              <w:jc w:val="both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зрит. зал; видеозал </w:t>
            </w:r>
            <w:r>
              <w:rPr>
                <w:sz w:val="22"/>
                <w:szCs w:val="26"/>
              </w:rPr>
              <w:t>(№17 по ГП)</w:t>
            </w:r>
          </w:p>
        </w:tc>
        <w:tc>
          <w:tcPr>
            <w:tcW w:w="907" w:type="dxa"/>
            <w:vAlign w:val="center"/>
          </w:tcPr>
          <w:p w14:paraId="798C7DDD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 xml:space="preserve"> пос. мест</w:t>
            </w:r>
          </w:p>
        </w:tc>
        <w:tc>
          <w:tcPr>
            <w:tcW w:w="850" w:type="dxa"/>
            <w:vAlign w:val="center"/>
          </w:tcPr>
          <w:p w14:paraId="1DC584CB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60 /60</w:t>
            </w:r>
          </w:p>
        </w:tc>
        <w:tc>
          <w:tcPr>
            <w:tcW w:w="851" w:type="dxa"/>
            <w:vAlign w:val="center"/>
          </w:tcPr>
          <w:p w14:paraId="3D841CD0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0.25</w:t>
            </w:r>
          </w:p>
        </w:tc>
        <w:tc>
          <w:tcPr>
            <w:tcW w:w="1134" w:type="dxa"/>
            <w:vAlign w:val="center"/>
          </w:tcPr>
          <w:p w14:paraId="105232D4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15/15</w:t>
            </w:r>
          </w:p>
        </w:tc>
        <w:tc>
          <w:tcPr>
            <w:tcW w:w="996" w:type="dxa"/>
            <w:vAlign w:val="center"/>
          </w:tcPr>
          <w:p w14:paraId="3C74ABA2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0.9</w:t>
            </w:r>
          </w:p>
        </w:tc>
        <w:tc>
          <w:tcPr>
            <w:tcW w:w="1130" w:type="dxa"/>
          </w:tcPr>
          <w:p w14:paraId="62E93DAA" w14:textId="77777777" w:rsidR="00516869" w:rsidRPr="005C218B" w:rsidRDefault="00516869" w:rsidP="00190A4B">
            <w:pPr>
              <w:jc w:val="center"/>
              <w:rPr>
                <w:sz w:val="22"/>
                <w:szCs w:val="26"/>
              </w:rPr>
            </w:pPr>
            <w:r w:rsidRPr="005C218B">
              <w:rPr>
                <w:sz w:val="22"/>
                <w:szCs w:val="26"/>
              </w:rPr>
              <w:t>27</w:t>
            </w:r>
          </w:p>
        </w:tc>
      </w:tr>
      <w:tr w:rsidR="00516869" w:rsidRPr="00FE3CE1" w14:paraId="1439C8CF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0B9F10CD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3799" w:type="dxa"/>
          </w:tcPr>
          <w:p w14:paraId="70544C94" w14:textId="77777777" w:rsidR="00516869" w:rsidRPr="00FE3CE1" w:rsidRDefault="00516869" w:rsidP="00190A4B">
            <w:pPr>
              <w:jc w:val="both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Наружное освещение</w:t>
            </w:r>
          </w:p>
        </w:tc>
        <w:tc>
          <w:tcPr>
            <w:tcW w:w="907" w:type="dxa"/>
            <w:vAlign w:val="center"/>
          </w:tcPr>
          <w:p w14:paraId="6D0ACE3D" w14:textId="77777777" w:rsidR="00516869" w:rsidRPr="00FE3CE1" w:rsidRDefault="00516869" w:rsidP="00190A4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96D965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01ECC71" w14:textId="77777777" w:rsidR="00516869" w:rsidRPr="00FE3CE1" w:rsidRDefault="00516869" w:rsidP="00190A4B">
            <w:pPr>
              <w:jc w:val="center"/>
              <w:rPr>
                <w:color w:val="FF0000"/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895A8DF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7.0</w:t>
            </w:r>
          </w:p>
        </w:tc>
        <w:tc>
          <w:tcPr>
            <w:tcW w:w="996" w:type="dxa"/>
            <w:vAlign w:val="center"/>
          </w:tcPr>
          <w:p w14:paraId="607C581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1.0</w:t>
            </w:r>
          </w:p>
        </w:tc>
        <w:tc>
          <w:tcPr>
            <w:tcW w:w="1130" w:type="dxa"/>
          </w:tcPr>
          <w:p w14:paraId="1D4C53DB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 w:rsidRPr="00FE3CE1">
              <w:rPr>
                <w:sz w:val="22"/>
                <w:szCs w:val="26"/>
              </w:rPr>
              <w:t>7.0</w:t>
            </w:r>
          </w:p>
        </w:tc>
      </w:tr>
      <w:tr w:rsidR="00516869" w:rsidRPr="00FE3CE1" w14:paraId="08E33B00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07D97549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3C751AF5" w14:textId="77777777" w:rsidR="00516869" w:rsidRPr="00FE3CE1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 w:rsidRPr="00FE3CE1">
              <w:rPr>
                <w:b/>
                <w:sz w:val="22"/>
                <w:szCs w:val="26"/>
              </w:rPr>
              <w:t>Итого на 2 этап:</w:t>
            </w:r>
          </w:p>
        </w:tc>
        <w:tc>
          <w:tcPr>
            <w:tcW w:w="907" w:type="dxa"/>
            <w:vAlign w:val="center"/>
          </w:tcPr>
          <w:p w14:paraId="7397EDA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6846EBE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199317C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D0C404F" w14:textId="77777777" w:rsidR="00516869" w:rsidRPr="00FE3CE1" w:rsidRDefault="00516869" w:rsidP="00190A4B">
            <w:pPr>
              <w:jc w:val="center"/>
              <w:rPr>
                <w:color w:val="FF0000"/>
                <w:sz w:val="22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4A0BDD82" w14:textId="77777777" w:rsidR="00516869" w:rsidRPr="00FE3CE1" w:rsidRDefault="00516869" w:rsidP="00190A4B">
            <w:pPr>
              <w:jc w:val="center"/>
              <w:rPr>
                <w:color w:val="FF0000"/>
                <w:sz w:val="22"/>
                <w:szCs w:val="26"/>
              </w:rPr>
            </w:pPr>
          </w:p>
        </w:tc>
        <w:tc>
          <w:tcPr>
            <w:tcW w:w="1130" w:type="dxa"/>
          </w:tcPr>
          <w:p w14:paraId="443D90A7" w14:textId="77777777" w:rsidR="00516869" w:rsidRPr="000521A3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0521A3">
              <w:rPr>
                <w:b/>
                <w:sz w:val="22"/>
                <w:szCs w:val="26"/>
              </w:rPr>
              <w:t>3719.3</w:t>
            </w:r>
          </w:p>
        </w:tc>
      </w:tr>
      <w:tr w:rsidR="00516869" w:rsidRPr="00FE3CE1" w14:paraId="6B88FE7D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105B2ACC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148585A4" w14:textId="77777777" w:rsidR="00516869" w:rsidRPr="00FE3CE1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ТП</w:t>
            </w:r>
          </w:p>
        </w:tc>
        <w:tc>
          <w:tcPr>
            <w:tcW w:w="5868" w:type="dxa"/>
            <w:gridSpan w:val="6"/>
            <w:vAlign w:val="center"/>
          </w:tcPr>
          <w:p w14:paraId="61649A86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5ТП 2х630 (проект)</w:t>
            </w:r>
          </w:p>
        </w:tc>
      </w:tr>
      <w:tr w:rsidR="00516869" w:rsidRPr="00FE3CE1" w14:paraId="77747353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0197EC43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3C4F7AB7" w14:textId="77777777" w:rsidR="00516869" w:rsidRPr="00FE3CE1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 w:rsidRPr="00FE3CE1">
              <w:rPr>
                <w:b/>
                <w:sz w:val="22"/>
                <w:szCs w:val="26"/>
              </w:rPr>
              <w:t>Всего на микрора</w:t>
            </w:r>
            <w:r w:rsidRPr="00FE3CE1">
              <w:rPr>
                <w:b/>
                <w:sz w:val="22"/>
                <w:szCs w:val="26"/>
              </w:rPr>
              <w:t>й</w:t>
            </w:r>
            <w:r w:rsidRPr="00FE3CE1">
              <w:rPr>
                <w:b/>
                <w:sz w:val="22"/>
                <w:szCs w:val="26"/>
              </w:rPr>
              <w:t xml:space="preserve">он </w:t>
            </w:r>
          </w:p>
        </w:tc>
        <w:tc>
          <w:tcPr>
            <w:tcW w:w="4738" w:type="dxa"/>
            <w:gridSpan w:val="5"/>
            <w:vAlign w:val="center"/>
          </w:tcPr>
          <w:p w14:paraId="5023970C" w14:textId="77777777" w:rsidR="00516869" w:rsidRPr="00FE3CE1" w:rsidRDefault="00516869" w:rsidP="00190A4B">
            <w:pPr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 </w:t>
            </w:r>
          </w:p>
        </w:tc>
        <w:tc>
          <w:tcPr>
            <w:tcW w:w="1130" w:type="dxa"/>
          </w:tcPr>
          <w:p w14:paraId="00668121" w14:textId="77777777" w:rsidR="00516869" w:rsidRPr="0015534A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15534A">
              <w:rPr>
                <w:b/>
                <w:sz w:val="22"/>
                <w:szCs w:val="26"/>
              </w:rPr>
              <w:t>6862.74</w:t>
            </w:r>
          </w:p>
        </w:tc>
      </w:tr>
      <w:tr w:rsidR="00516869" w:rsidRPr="00FE3CE1" w14:paraId="779555BC" w14:textId="77777777" w:rsidTr="00190A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14:paraId="49793B07" w14:textId="77777777" w:rsidR="00516869" w:rsidRPr="00FE3CE1" w:rsidRDefault="00516869" w:rsidP="00190A4B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799" w:type="dxa"/>
          </w:tcPr>
          <w:p w14:paraId="4ADA57C8" w14:textId="77777777" w:rsidR="00516869" w:rsidRPr="00FE3CE1" w:rsidRDefault="00516869" w:rsidP="00190A4B">
            <w:pPr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ТП</w:t>
            </w:r>
          </w:p>
        </w:tc>
        <w:tc>
          <w:tcPr>
            <w:tcW w:w="4738" w:type="dxa"/>
            <w:gridSpan w:val="5"/>
            <w:vAlign w:val="center"/>
          </w:tcPr>
          <w:p w14:paraId="35665E23" w14:textId="77777777" w:rsidR="00516869" w:rsidRDefault="00516869" w:rsidP="00190A4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ТП77- 3х250; ТП177-2х630; ТП56-2х400 </w:t>
            </w:r>
          </w:p>
          <w:p w14:paraId="33362D52" w14:textId="77777777" w:rsidR="00516869" w:rsidRDefault="00516869" w:rsidP="00190A4B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6"/>
              </w:rPr>
              <w:t>+ ТП 2х400 (проект)+ ТП 2х1250(проект</w:t>
            </w:r>
            <w:proofErr w:type="gramStart"/>
            <w:r>
              <w:rPr>
                <w:sz w:val="22"/>
                <w:szCs w:val="26"/>
              </w:rPr>
              <w:t>.)+</w:t>
            </w:r>
            <w:proofErr w:type="gramEnd"/>
            <w:r>
              <w:rPr>
                <w:sz w:val="22"/>
                <w:szCs w:val="26"/>
              </w:rPr>
              <w:t>5ТП 2х630(проект)</w:t>
            </w:r>
          </w:p>
        </w:tc>
        <w:tc>
          <w:tcPr>
            <w:tcW w:w="1130" w:type="dxa"/>
          </w:tcPr>
          <w:p w14:paraId="40757D01" w14:textId="77777777" w:rsidR="00516869" w:rsidRPr="0015534A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15534A">
              <w:rPr>
                <w:b/>
                <w:sz w:val="22"/>
                <w:szCs w:val="26"/>
              </w:rPr>
              <w:t>3 ТП сущ.</w:t>
            </w:r>
          </w:p>
          <w:p w14:paraId="76495D83" w14:textId="77777777" w:rsidR="00516869" w:rsidRPr="0015534A" w:rsidRDefault="00516869" w:rsidP="00190A4B">
            <w:pPr>
              <w:jc w:val="center"/>
              <w:rPr>
                <w:b/>
                <w:sz w:val="22"/>
                <w:szCs w:val="26"/>
              </w:rPr>
            </w:pPr>
            <w:r w:rsidRPr="0015534A">
              <w:rPr>
                <w:b/>
                <w:sz w:val="22"/>
                <w:szCs w:val="26"/>
              </w:rPr>
              <w:t>+ 7 ТП проект.</w:t>
            </w:r>
          </w:p>
        </w:tc>
      </w:tr>
    </w:tbl>
    <w:p w14:paraId="370703E9" w14:textId="77777777" w:rsidR="00516869" w:rsidRPr="00FE3CE1" w:rsidRDefault="00516869" w:rsidP="00516869">
      <w:pPr>
        <w:ind w:firstLine="708"/>
        <w:rPr>
          <w:sz w:val="22"/>
          <w:szCs w:val="26"/>
        </w:rPr>
      </w:pPr>
    </w:p>
    <w:p w14:paraId="2EA3943E" w14:textId="77777777" w:rsidR="00516869" w:rsidRPr="00516869" w:rsidRDefault="00516869" w:rsidP="00516869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516869">
        <w:rPr>
          <w:b/>
          <w:sz w:val="28"/>
          <w:szCs w:val="28"/>
        </w:rPr>
        <w:t>Проектные предложения.</w:t>
      </w:r>
    </w:p>
    <w:p w14:paraId="547ACF09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В качестве центра питания (ЦП) используется действующая </w:t>
      </w:r>
      <w:proofErr w:type="gramStart"/>
      <w:r w:rsidRPr="00516869">
        <w:rPr>
          <w:sz w:val="28"/>
          <w:szCs w:val="28"/>
        </w:rPr>
        <w:t>подстанция  «</w:t>
      </w:r>
      <w:proofErr w:type="gramEnd"/>
      <w:r w:rsidRPr="00516869">
        <w:rPr>
          <w:sz w:val="28"/>
          <w:szCs w:val="28"/>
        </w:rPr>
        <w:t xml:space="preserve">Бешенковичи» 100/35/10 </w:t>
      </w:r>
      <w:proofErr w:type="spellStart"/>
      <w:r w:rsidRPr="00516869">
        <w:rPr>
          <w:sz w:val="28"/>
          <w:szCs w:val="28"/>
        </w:rPr>
        <w:t>кВ.</w:t>
      </w:r>
      <w:proofErr w:type="spellEnd"/>
      <w:r w:rsidRPr="00516869">
        <w:rPr>
          <w:sz w:val="28"/>
          <w:szCs w:val="28"/>
        </w:rPr>
        <w:t xml:space="preserve"> Ожидаемый рост нагрузок позволит более э</w:t>
      </w:r>
      <w:r w:rsidRPr="00516869">
        <w:rPr>
          <w:sz w:val="28"/>
          <w:szCs w:val="28"/>
        </w:rPr>
        <w:t>ф</w:t>
      </w:r>
      <w:r w:rsidRPr="00516869">
        <w:rPr>
          <w:sz w:val="28"/>
          <w:szCs w:val="28"/>
        </w:rPr>
        <w:t>фективно использовать мощности действующего оборудования.</w:t>
      </w:r>
    </w:p>
    <w:p w14:paraId="0665752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Для электроснабжения первого этапа проектируемого микрорайона  п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 xml:space="preserve">строить </w:t>
      </w:r>
      <w:proofErr w:type="spellStart"/>
      <w:r w:rsidRPr="00516869">
        <w:rPr>
          <w:sz w:val="28"/>
          <w:szCs w:val="28"/>
        </w:rPr>
        <w:t>двухтрансформаторную</w:t>
      </w:r>
      <w:proofErr w:type="spellEnd"/>
      <w:r w:rsidRPr="00516869">
        <w:rPr>
          <w:sz w:val="28"/>
          <w:szCs w:val="28"/>
        </w:rPr>
        <w:t xml:space="preserve"> ТП 2х400 </w:t>
      </w:r>
      <w:proofErr w:type="spellStart"/>
      <w:r w:rsidRPr="00516869">
        <w:rPr>
          <w:sz w:val="28"/>
          <w:szCs w:val="28"/>
        </w:rPr>
        <w:t>кВА</w:t>
      </w:r>
      <w:proofErr w:type="spellEnd"/>
      <w:r w:rsidRPr="00516869">
        <w:rPr>
          <w:sz w:val="28"/>
          <w:szCs w:val="28"/>
        </w:rPr>
        <w:t xml:space="preserve"> (для жилой застройки с плитами на газу) с подключением от 1СШ ТП№56 и 1СШ ТП№177 с установкой в каждой ТП ячейки 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типа КСО-394и для общественной застройки с </w:t>
      </w:r>
      <w:proofErr w:type="spellStart"/>
      <w:r w:rsidRPr="00516869">
        <w:rPr>
          <w:sz w:val="28"/>
          <w:szCs w:val="28"/>
        </w:rPr>
        <w:t>электроотоплением</w:t>
      </w:r>
      <w:proofErr w:type="spellEnd"/>
      <w:r w:rsidRPr="00516869">
        <w:rPr>
          <w:sz w:val="28"/>
          <w:szCs w:val="28"/>
        </w:rPr>
        <w:t xml:space="preserve">  ТП 2х1250 </w:t>
      </w:r>
      <w:proofErr w:type="spellStart"/>
      <w:r w:rsidRPr="00516869">
        <w:rPr>
          <w:sz w:val="28"/>
          <w:szCs w:val="28"/>
        </w:rPr>
        <w:t>кВА</w:t>
      </w:r>
      <w:proofErr w:type="spellEnd"/>
      <w:r w:rsidRPr="00516869">
        <w:rPr>
          <w:sz w:val="28"/>
          <w:szCs w:val="28"/>
        </w:rPr>
        <w:t xml:space="preserve">  с питанием от  1 и 2 СШ ПС «Бешенков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 xml:space="preserve">чи» 100/35/10кВ. </w:t>
      </w:r>
    </w:p>
    <w:p w14:paraId="7D4CD7D9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Для электроснабжения второго этапа построить </w:t>
      </w:r>
      <w:proofErr w:type="gramStart"/>
      <w:r w:rsidRPr="00516869">
        <w:rPr>
          <w:sz w:val="28"/>
          <w:szCs w:val="28"/>
        </w:rPr>
        <w:t xml:space="preserve">пять  </w:t>
      </w:r>
      <w:proofErr w:type="spellStart"/>
      <w:r w:rsidRPr="00516869">
        <w:rPr>
          <w:sz w:val="28"/>
          <w:szCs w:val="28"/>
        </w:rPr>
        <w:t>двухтрансформато</w:t>
      </w:r>
      <w:r w:rsidRPr="00516869">
        <w:rPr>
          <w:sz w:val="28"/>
          <w:szCs w:val="28"/>
        </w:rPr>
        <w:t>р</w:t>
      </w:r>
      <w:r w:rsidRPr="00516869">
        <w:rPr>
          <w:sz w:val="28"/>
          <w:szCs w:val="28"/>
        </w:rPr>
        <w:t>ных</w:t>
      </w:r>
      <w:proofErr w:type="spellEnd"/>
      <w:proofErr w:type="gramEnd"/>
      <w:r w:rsidRPr="00516869">
        <w:rPr>
          <w:sz w:val="28"/>
          <w:szCs w:val="28"/>
        </w:rPr>
        <w:t xml:space="preserve"> ТП 2х630 </w:t>
      </w:r>
      <w:proofErr w:type="spellStart"/>
      <w:r w:rsidRPr="00516869">
        <w:rPr>
          <w:sz w:val="28"/>
          <w:szCs w:val="28"/>
        </w:rPr>
        <w:t>кВА</w:t>
      </w:r>
      <w:proofErr w:type="spellEnd"/>
      <w:r w:rsidRPr="00516869">
        <w:rPr>
          <w:sz w:val="28"/>
          <w:szCs w:val="28"/>
        </w:rPr>
        <w:t xml:space="preserve"> для жилой застройки с электроплитами и </w:t>
      </w:r>
      <w:proofErr w:type="spellStart"/>
      <w:r w:rsidRPr="00516869">
        <w:rPr>
          <w:sz w:val="28"/>
          <w:szCs w:val="28"/>
        </w:rPr>
        <w:t>электроотоплением</w:t>
      </w:r>
      <w:proofErr w:type="spellEnd"/>
      <w:r w:rsidRPr="00516869">
        <w:rPr>
          <w:sz w:val="28"/>
          <w:szCs w:val="28"/>
        </w:rPr>
        <w:t xml:space="preserve"> и  общественной застройки с </w:t>
      </w:r>
      <w:proofErr w:type="spellStart"/>
      <w:r w:rsidRPr="00516869">
        <w:rPr>
          <w:sz w:val="28"/>
          <w:szCs w:val="28"/>
        </w:rPr>
        <w:t>электроотоплением</w:t>
      </w:r>
      <w:proofErr w:type="spellEnd"/>
      <w:r w:rsidRPr="00516869">
        <w:rPr>
          <w:sz w:val="28"/>
          <w:szCs w:val="28"/>
        </w:rPr>
        <w:t xml:space="preserve">  с подключением от  1 и 2 СШ  ПС «Бешенковичи» 100/35/10кВ. </w:t>
      </w:r>
    </w:p>
    <w:p w14:paraId="080188E3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Количество ТП-10/0,4кВ определено по оптимальной мощности трансфо</w:t>
      </w:r>
      <w:r w:rsidRPr="00516869">
        <w:rPr>
          <w:sz w:val="28"/>
          <w:szCs w:val="28"/>
        </w:rPr>
        <w:t>р</w:t>
      </w:r>
      <w:r w:rsidRPr="00516869">
        <w:rPr>
          <w:sz w:val="28"/>
          <w:szCs w:val="28"/>
        </w:rPr>
        <w:t>маторов для ожидаемой плотности нагрузок, в увязке с планировочным реш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нием.</w:t>
      </w:r>
    </w:p>
    <w:p w14:paraId="3DED130E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Всего в проектируемой застройке для первого этапа освоения предусмотр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но сооружение 2-х новых ТП-10/0,4кВ. На втором этапе освоение потребуется соор</w:t>
      </w:r>
      <w:r w:rsidRPr="00516869">
        <w:rPr>
          <w:sz w:val="28"/>
          <w:szCs w:val="28"/>
        </w:rPr>
        <w:t>у</w:t>
      </w:r>
      <w:r w:rsidRPr="00516869">
        <w:rPr>
          <w:sz w:val="28"/>
          <w:szCs w:val="28"/>
        </w:rPr>
        <w:t>жение 5-ти новых ТП.</w:t>
      </w:r>
    </w:p>
    <w:p w14:paraId="4B00C87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Питающая и распределительная сеть 10кВ принята кабельной. Сеть 0,4кВ</w:t>
      </w:r>
    </w:p>
    <w:p w14:paraId="781768E6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в капитальной застройке принята </w:t>
      </w:r>
      <w:proofErr w:type="gramStart"/>
      <w:r w:rsidRPr="00516869">
        <w:rPr>
          <w:sz w:val="28"/>
          <w:szCs w:val="28"/>
        </w:rPr>
        <w:t>кабельной .</w:t>
      </w:r>
      <w:proofErr w:type="gramEnd"/>
    </w:p>
    <w:p w14:paraId="3520406F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Проектируемые ТП запитать по двухлучевой схеме с установкой вакуумных </w:t>
      </w:r>
      <w:proofErr w:type="gramStart"/>
      <w:r w:rsidRPr="00516869">
        <w:rPr>
          <w:sz w:val="28"/>
          <w:szCs w:val="28"/>
        </w:rPr>
        <w:t>выключателей .</w:t>
      </w:r>
      <w:proofErr w:type="gramEnd"/>
      <w:r w:rsidRPr="00516869">
        <w:rPr>
          <w:sz w:val="28"/>
          <w:szCs w:val="28"/>
        </w:rPr>
        <w:t xml:space="preserve"> </w:t>
      </w:r>
    </w:p>
    <w:p w14:paraId="3154A5F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Сечение питающих и распределительных кабельных линий, их трассировка и размещение ТП на плане, должно быть уточнено на последующих стадиях проект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>рования.</w:t>
      </w:r>
    </w:p>
    <w:p w14:paraId="17708F3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Прокладка внутриплощадочных сетей электроснабжения предусматривае</w:t>
      </w:r>
      <w:r w:rsidRPr="00516869">
        <w:rPr>
          <w:sz w:val="28"/>
          <w:szCs w:val="28"/>
        </w:rPr>
        <w:t>т</w:t>
      </w:r>
      <w:r w:rsidRPr="00516869">
        <w:rPr>
          <w:sz w:val="28"/>
          <w:szCs w:val="28"/>
        </w:rPr>
        <w:t xml:space="preserve">ся в зоне между красными линиями и линиями застройки в зеленой зоне улиц. </w:t>
      </w:r>
    </w:p>
    <w:p w14:paraId="5432DC3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Подключение проектируемых ТП выполняется в соответствии с письмом №12/429 от 15.07.22г о технической </w:t>
      </w:r>
      <w:proofErr w:type="gramStart"/>
      <w:r w:rsidRPr="00516869">
        <w:rPr>
          <w:sz w:val="28"/>
          <w:szCs w:val="28"/>
        </w:rPr>
        <w:t>во</w:t>
      </w:r>
      <w:r w:rsidRPr="00516869">
        <w:rPr>
          <w:sz w:val="28"/>
          <w:szCs w:val="28"/>
        </w:rPr>
        <w:t>з</w:t>
      </w:r>
      <w:r w:rsidRPr="00516869">
        <w:rPr>
          <w:sz w:val="28"/>
          <w:szCs w:val="28"/>
        </w:rPr>
        <w:t>можности ,</w:t>
      </w:r>
      <w:proofErr w:type="gramEnd"/>
      <w:r w:rsidRPr="00516869">
        <w:rPr>
          <w:sz w:val="28"/>
          <w:szCs w:val="28"/>
        </w:rPr>
        <w:t xml:space="preserve"> выданном РУП «</w:t>
      </w:r>
      <w:proofErr w:type="spellStart"/>
      <w:r w:rsidRPr="00516869">
        <w:rPr>
          <w:sz w:val="28"/>
          <w:szCs w:val="28"/>
        </w:rPr>
        <w:t>Витебскэнерго</w:t>
      </w:r>
      <w:proofErr w:type="spellEnd"/>
      <w:r w:rsidRPr="00516869">
        <w:rPr>
          <w:sz w:val="28"/>
          <w:szCs w:val="28"/>
        </w:rPr>
        <w:t>».</w:t>
      </w:r>
    </w:p>
    <w:p w14:paraId="3E36FC6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Реконструкция подстанции с </w:t>
      </w:r>
      <w:proofErr w:type="gramStart"/>
      <w:r w:rsidRPr="00516869">
        <w:rPr>
          <w:sz w:val="28"/>
          <w:szCs w:val="28"/>
        </w:rPr>
        <w:t>увеличением  мощности</w:t>
      </w:r>
      <w:proofErr w:type="gramEnd"/>
      <w:r w:rsidRPr="00516869">
        <w:rPr>
          <w:sz w:val="28"/>
          <w:szCs w:val="28"/>
        </w:rPr>
        <w:t xml:space="preserve"> трансформатора выпо</w:t>
      </w:r>
      <w:r w:rsidRPr="00516869">
        <w:rPr>
          <w:sz w:val="28"/>
          <w:szCs w:val="28"/>
        </w:rPr>
        <w:t>л</w:t>
      </w:r>
      <w:r w:rsidRPr="00516869">
        <w:rPr>
          <w:sz w:val="28"/>
          <w:szCs w:val="28"/>
        </w:rPr>
        <w:t>няется  на последующих стадиях проектирования и включает в себя:</w:t>
      </w:r>
    </w:p>
    <w:p w14:paraId="5E7DCDC3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- замену 2-х трансформаторов 6 и 10 МВА на 2х16 МВА;</w:t>
      </w:r>
    </w:p>
    <w:p w14:paraId="1B4BA395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- установку 3-х ячеек КРУН-10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(для проектируемых КЛ10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и </w:t>
      </w:r>
    </w:p>
    <w:p w14:paraId="3FCF5AA1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резистивного заземления   нейтрали);</w:t>
      </w:r>
    </w:p>
    <w:p w14:paraId="10D4A19E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- замену РЗА силовых трансформаторов;</w:t>
      </w:r>
    </w:p>
    <w:p w14:paraId="4848D6AE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- замену ОД-КЗ </w:t>
      </w:r>
      <w:proofErr w:type="gramStart"/>
      <w:r w:rsidRPr="00516869">
        <w:rPr>
          <w:sz w:val="28"/>
          <w:szCs w:val="28"/>
        </w:rPr>
        <w:t>на  выключатель</w:t>
      </w:r>
      <w:proofErr w:type="gramEnd"/>
      <w:r w:rsidRPr="00516869">
        <w:rPr>
          <w:sz w:val="28"/>
          <w:szCs w:val="28"/>
        </w:rPr>
        <w:t xml:space="preserve"> 110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силового трансформатора Т-2;</w:t>
      </w:r>
    </w:p>
    <w:p w14:paraId="2D60B87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-  перевод подстанции на постоянный оперативный ток;</w:t>
      </w:r>
    </w:p>
    <w:p w14:paraId="72916C3E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-  выполнение резистивного заземления нейтрали;</w:t>
      </w:r>
    </w:p>
    <w:p w14:paraId="4FF27D82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lastRenderedPageBreak/>
        <w:t xml:space="preserve">- замену ТТ-10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на вводах силовых трансформаторах Т-1, Т-2 и СВВ-10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; </w:t>
      </w:r>
    </w:p>
    <w:p w14:paraId="24C5CF2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- проектируемое оборудование включить в схему телемеханики ф-ла </w:t>
      </w:r>
    </w:p>
    <w:p w14:paraId="53A8C65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«Вите</w:t>
      </w:r>
      <w:r w:rsidRPr="00516869">
        <w:rPr>
          <w:sz w:val="28"/>
          <w:szCs w:val="28"/>
        </w:rPr>
        <w:t>б</w:t>
      </w:r>
      <w:r w:rsidRPr="00516869">
        <w:rPr>
          <w:sz w:val="28"/>
          <w:szCs w:val="28"/>
        </w:rPr>
        <w:t xml:space="preserve">ские электросети». </w:t>
      </w:r>
    </w:p>
    <w:p w14:paraId="0CCEA44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Ориентировочный объем работ по электроснабжению приведены в таблице 2.</w:t>
      </w:r>
    </w:p>
    <w:p w14:paraId="7F1D21B4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Для </w:t>
      </w:r>
      <w:proofErr w:type="gramStart"/>
      <w:r w:rsidRPr="00516869">
        <w:rPr>
          <w:sz w:val="28"/>
          <w:szCs w:val="28"/>
        </w:rPr>
        <w:t>питания  застройки</w:t>
      </w:r>
      <w:proofErr w:type="gramEnd"/>
      <w:r w:rsidRPr="00516869">
        <w:rPr>
          <w:sz w:val="28"/>
          <w:szCs w:val="28"/>
        </w:rPr>
        <w:t xml:space="preserve">  прокладываются две кабельные линии 10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в ра</w:t>
      </w:r>
      <w:r w:rsidRPr="00516869">
        <w:rPr>
          <w:sz w:val="28"/>
          <w:szCs w:val="28"/>
        </w:rPr>
        <w:t>з</w:t>
      </w:r>
      <w:r w:rsidRPr="00516869">
        <w:rPr>
          <w:sz w:val="28"/>
          <w:szCs w:val="28"/>
        </w:rPr>
        <w:t>ных траншеях  на первое проектируемое ТП.   Далее по двухлучевой схеме запитать п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 xml:space="preserve">следующие проектируемые ТП.  </w:t>
      </w:r>
    </w:p>
    <w:p w14:paraId="1BA2FD7D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Для электрического соединения РУ 10кВ в проектируемых ТП принимается одинарная секционированная на две секции с </w:t>
      </w:r>
      <w:proofErr w:type="gramStart"/>
      <w:r w:rsidRPr="00516869">
        <w:rPr>
          <w:sz w:val="28"/>
          <w:szCs w:val="28"/>
        </w:rPr>
        <w:t>разъединителем  система</w:t>
      </w:r>
      <w:proofErr w:type="gramEnd"/>
      <w:r w:rsidRPr="00516869">
        <w:rPr>
          <w:sz w:val="28"/>
          <w:szCs w:val="28"/>
        </w:rPr>
        <w:t xml:space="preserve"> сборных шин.</w:t>
      </w:r>
    </w:p>
    <w:p w14:paraId="56E36B11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Прокладка кабелей 10кВ выполняется в земле в траншеях, при пересеч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нии с инженерными сетями, проездами и улицами кабели прокладываются в полиэтилен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вых двустенных гофрированных трубах. Пересечение улиц и водных преград выпо</w:t>
      </w:r>
      <w:r w:rsidRPr="00516869">
        <w:rPr>
          <w:sz w:val="28"/>
          <w:szCs w:val="28"/>
        </w:rPr>
        <w:t>л</w:t>
      </w:r>
      <w:r w:rsidRPr="00516869">
        <w:rPr>
          <w:sz w:val="28"/>
          <w:szCs w:val="28"/>
        </w:rPr>
        <w:t>няется методом прокола.</w:t>
      </w:r>
    </w:p>
    <w:p w14:paraId="6D8F5007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Кабели 10кВ, проложенные в земле, покрываются по всей длине сигнал</w:t>
      </w:r>
      <w:r w:rsidRPr="00516869">
        <w:rPr>
          <w:sz w:val="28"/>
          <w:szCs w:val="28"/>
        </w:rPr>
        <w:t>ь</w:t>
      </w:r>
      <w:r w:rsidRPr="00516869">
        <w:rPr>
          <w:sz w:val="28"/>
          <w:szCs w:val="28"/>
        </w:rPr>
        <w:t>но-защитной лентой.</w:t>
      </w:r>
    </w:p>
    <w:p w14:paraId="2DFE091E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Вариант использования  электроэнергии для нужд </w:t>
      </w:r>
      <w:proofErr w:type="spellStart"/>
      <w:r w:rsidRPr="00516869">
        <w:rPr>
          <w:sz w:val="28"/>
          <w:szCs w:val="28"/>
        </w:rPr>
        <w:t>пищеприготовления</w:t>
      </w:r>
      <w:proofErr w:type="spellEnd"/>
      <w:r w:rsidRPr="00516869">
        <w:rPr>
          <w:sz w:val="28"/>
          <w:szCs w:val="28"/>
        </w:rPr>
        <w:t xml:space="preserve"> и те</w:t>
      </w:r>
      <w:r w:rsidRPr="00516869">
        <w:rPr>
          <w:sz w:val="28"/>
          <w:szCs w:val="28"/>
        </w:rPr>
        <w:t>п</w:t>
      </w:r>
      <w:r w:rsidRPr="00516869">
        <w:rPr>
          <w:sz w:val="28"/>
          <w:szCs w:val="28"/>
        </w:rPr>
        <w:t xml:space="preserve">лоснабжения, трассировки сетей и их сечения, размещение сооружений </w:t>
      </w:r>
      <w:proofErr w:type="spellStart"/>
      <w:r w:rsidRPr="00516869">
        <w:rPr>
          <w:sz w:val="28"/>
          <w:szCs w:val="28"/>
        </w:rPr>
        <w:t>элекросна</w:t>
      </w:r>
      <w:r w:rsidRPr="00516869">
        <w:rPr>
          <w:sz w:val="28"/>
          <w:szCs w:val="28"/>
        </w:rPr>
        <w:t>б</w:t>
      </w:r>
      <w:r w:rsidRPr="00516869">
        <w:rPr>
          <w:sz w:val="28"/>
          <w:szCs w:val="28"/>
        </w:rPr>
        <w:t>жения</w:t>
      </w:r>
      <w:proofErr w:type="spellEnd"/>
      <w:r w:rsidRPr="00516869">
        <w:rPr>
          <w:sz w:val="28"/>
          <w:szCs w:val="28"/>
        </w:rPr>
        <w:t xml:space="preserve"> будут реализованы на последующих стадиях проектирования в зависим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сти от принятых архитектурно - планировочных решений, очередности стро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>тельства, ввода новых объектов или в составе проекта специального планирования, техн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>ко-экономического обоснования.</w:t>
      </w:r>
    </w:p>
    <w:p w14:paraId="05B07F05" w14:textId="77777777" w:rsidR="00516869" w:rsidRPr="00516869" w:rsidRDefault="00516869" w:rsidP="00516869">
      <w:pPr>
        <w:ind w:firstLine="708"/>
        <w:rPr>
          <w:sz w:val="28"/>
          <w:szCs w:val="28"/>
        </w:rPr>
      </w:pPr>
    </w:p>
    <w:p w14:paraId="5F05A25B" w14:textId="77777777" w:rsidR="00516869" w:rsidRPr="00516869" w:rsidRDefault="00516869" w:rsidP="00516869">
      <w:pPr>
        <w:ind w:firstLine="708"/>
        <w:rPr>
          <w:b/>
          <w:sz w:val="28"/>
          <w:szCs w:val="28"/>
        </w:rPr>
      </w:pPr>
      <w:r w:rsidRPr="00516869">
        <w:rPr>
          <w:sz w:val="28"/>
          <w:szCs w:val="28"/>
        </w:rPr>
        <w:t xml:space="preserve">                                     </w:t>
      </w:r>
      <w:proofErr w:type="gramStart"/>
      <w:r w:rsidRPr="00516869">
        <w:rPr>
          <w:b/>
          <w:sz w:val="28"/>
          <w:szCs w:val="28"/>
        </w:rPr>
        <w:t>Электроснабжение  0.4</w:t>
      </w:r>
      <w:proofErr w:type="gramEnd"/>
      <w:r w:rsidRPr="00516869">
        <w:rPr>
          <w:b/>
          <w:sz w:val="28"/>
          <w:szCs w:val="28"/>
        </w:rPr>
        <w:t xml:space="preserve"> </w:t>
      </w:r>
      <w:proofErr w:type="spellStart"/>
      <w:r w:rsidRPr="00516869">
        <w:rPr>
          <w:b/>
          <w:sz w:val="28"/>
          <w:szCs w:val="28"/>
        </w:rPr>
        <w:t>кВ.</w:t>
      </w:r>
      <w:proofErr w:type="spellEnd"/>
      <w:r w:rsidRPr="00516869">
        <w:rPr>
          <w:b/>
          <w:sz w:val="28"/>
          <w:szCs w:val="28"/>
        </w:rPr>
        <w:t xml:space="preserve">  </w:t>
      </w:r>
    </w:p>
    <w:p w14:paraId="76325818" w14:textId="77777777" w:rsidR="00516869" w:rsidRPr="00516869" w:rsidRDefault="00516869" w:rsidP="00516869">
      <w:pPr>
        <w:ind w:firstLine="708"/>
        <w:rPr>
          <w:sz w:val="28"/>
          <w:szCs w:val="28"/>
        </w:rPr>
      </w:pPr>
      <w:r w:rsidRPr="00516869">
        <w:rPr>
          <w:sz w:val="28"/>
          <w:szCs w:val="28"/>
        </w:rPr>
        <w:t xml:space="preserve">Раздел электроснабжения 0.4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</w:t>
      </w:r>
      <w:proofErr w:type="gramStart"/>
      <w:r w:rsidRPr="00516869">
        <w:rPr>
          <w:sz w:val="28"/>
          <w:szCs w:val="28"/>
        </w:rPr>
        <w:t>микрорайона  жилой</w:t>
      </w:r>
      <w:proofErr w:type="gramEnd"/>
      <w:r w:rsidRPr="00516869">
        <w:rPr>
          <w:sz w:val="28"/>
          <w:szCs w:val="28"/>
        </w:rPr>
        <w:t xml:space="preserve"> застройки  разработан на основании задания на проектирование, утвержденного проекта детальной планиро</w:t>
      </w:r>
      <w:r w:rsidRPr="00516869">
        <w:rPr>
          <w:sz w:val="28"/>
          <w:szCs w:val="28"/>
        </w:rPr>
        <w:t>в</w:t>
      </w:r>
      <w:r w:rsidRPr="00516869">
        <w:rPr>
          <w:sz w:val="28"/>
          <w:szCs w:val="28"/>
        </w:rPr>
        <w:t>ки и в соответствии с требованиями следующих нормативных докуме</w:t>
      </w:r>
      <w:r w:rsidRPr="00516869">
        <w:rPr>
          <w:sz w:val="28"/>
          <w:szCs w:val="28"/>
        </w:rPr>
        <w:t>н</w:t>
      </w:r>
      <w:r w:rsidRPr="00516869">
        <w:rPr>
          <w:sz w:val="28"/>
          <w:szCs w:val="28"/>
        </w:rPr>
        <w:t>тов:</w:t>
      </w: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3085"/>
        <w:gridCol w:w="6743"/>
      </w:tblGrid>
      <w:tr w:rsidR="00516869" w:rsidRPr="00516869" w14:paraId="45181ED8" w14:textId="77777777" w:rsidTr="00190A4B">
        <w:tc>
          <w:tcPr>
            <w:tcW w:w="3085" w:type="dxa"/>
          </w:tcPr>
          <w:p w14:paraId="046A8529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fldChar w:fldCharType="begin"/>
            </w:r>
            <w:r w:rsidRPr="00516869">
              <w:rPr>
                <w:sz w:val="28"/>
                <w:szCs w:val="28"/>
              </w:rPr>
              <w:instrText xml:space="preserve"> HYPERLINK "https://shop.belgiss.by/ru/stroitelnie-normi/sn-4-04-01-2019" \t "_blank" </w:instrText>
            </w:r>
            <w:r w:rsidRPr="00516869">
              <w:rPr>
                <w:sz w:val="28"/>
                <w:szCs w:val="28"/>
              </w:rPr>
              <w:fldChar w:fldCharType="separate"/>
            </w:r>
          </w:p>
          <w:p w14:paraId="058333DD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СН 4.04.01-2019 </w:t>
            </w:r>
            <w:r w:rsidRPr="00516869">
              <w:rPr>
                <w:sz w:val="28"/>
                <w:szCs w:val="28"/>
              </w:rPr>
              <w:fldChar w:fldCharType="end"/>
            </w:r>
          </w:p>
        </w:tc>
        <w:tc>
          <w:tcPr>
            <w:tcW w:w="6743" w:type="dxa"/>
          </w:tcPr>
          <w:p w14:paraId="15696115" w14:textId="77777777" w:rsidR="00516869" w:rsidRPr="00516869" w:rsidRDefault="00516869" w:rsidP="00190A4B">
            <w:pPr>
              <w:jc w:val="both"/>
              <w:rPr>
                <w:sz w:val="28"/>
                <w:szCs w:val="28"/>
                <w:lang w:val="be-BY"/>
              </w:rPr>
            </w:pPr>
            <w:r w:rsidRPr="00516869">
              <w:rPr>
                <w:sz w:val="28"/>
                <w:szCs w:val="28"/>
              </w:rPr>
              <w:t>Системы электрооборудования жилых и общественных</w:t>
            </w:r>
            <w:r w:rsidRPr="00516869">
              <w:rPr>
                <w:sz w:val="28"/>
                <w:szCs w:val="28"/>
                <w:lang w:val="be-BY"/>
              </w:rPr>
              <w:t xml:space="preserve"> </w:t>
            </w:r>
          </w:p>
          <w:p w14:paraId="06BE1429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зд</w:t>
            </w:r>
            <w:r w:rsidRPr="00516869">
              <w:rPr>
                <w:sz w:val="28"/>
                <w:szCs w:val="28"/>
              </w:rPr>
              <w:t>а</w:t>
            </w:r>
            <w:r w:rsidRPr="00516869">
              <w:rPr>
                <w:sz w:val="28"/>
                <w:szCs w:val="28"/>
              </w:rPr>
              <w:t>ний.</w:t>
            </w:r>
          </w:p>
        </w:tc>
      </w:tr>
      <w:tr w:rsidR="00516869" w:rsidRPr="00516869" w14:paraId="3A89746F" w14:textId="77777777" w:rsidTr="00190A4B">
        <w:tc>
          <w:tcPr>
            <w:tcW w:w="3085" w:type="dxa"/>
          </w:tcPr>
          <w:p w14:paraId="496415EA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ВСН 97-83</w:t>
            </w:r>
          </w:p>
        </w:tc>
        <w:tc>
          <w:tcPr>
            <w:tcW w:w="6743" w:type="dxa"/>
          </w:tcPr>
          <w:p w14:paraId="1FA99CDC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Минэнерго СССР. Инструкция по проектир</w:t>
            </w:r>
            <w:r w:rsidRPr="00516869">
              <w:rPr>
                <w:sz w:val="28"/>
                <w:szCs w:val="28"/>
              </w:rPr>
              <w:t>о</w:t>
            </w:r>
            <w:r w:rsidRPr="00516869">
              <w:rPr>
                <w:sz w:val="28"/>
                <w:szCs w:val="28"/>
              </w:rPr>
              <w:t>ванию</w:t>
            </w:r>
          </w:p>
          <w:p w14:paraId="48F35826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городских и поселковых электрических сетей.</w:t>
            </w:r>
          </w:p>
        </w:tc>
      </w:tr>
      <w:tr w:rsidR="00516869" w:rsidRPr="00516869" w14:paraId="09311CAA" w14:textId="77777777" w:rsidTr="00190A4B">
        <w:tc>
          <w:tcPr>
            <w:tcW w:w="3085" w:type="dxa"/>
          </w:tcPr>
          <w:p w14:paraId="46449CDE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ПУЭ-86</w:t>
            </w:r>
          </w:p>
        </w:tc>
        <w:tc>
          <w:tcPr>
            <w:tcW w:w="6743" w:type="dxa"/>
          </w:tcPr>
          <w:p w14:paraId="5142C29F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Правила устройства электроустановок (6-е и</w:t>
            </w:r>
            <w:r w:rsidRPr="00516869">
              <w:rPr>
                <w:sz w:val="28"/>
                <w:szCs w:val="28"/>
              </w:rPr>
              <w:t>з</w:t>
            </w:r>
            <w:r w:rsidRPr="00516869">
              <w:rPr>
                <w:sz w:val="28"/>
                <w:szCs w:val="28"/>
              </w:rPr>
              <w:t>дание).</w:t>
            </w:r>
          </w:p>
        </w:tc>
      </w:tr>
      <w:tr w:rsidR="00516869" w:rsidRPr="00516869" w14:paraId="657B9401" w14:textId="77777777" w:rsidTr="00190A4B">
        <w:tc>
          <w:tcPr>
            <w:tcW w:w="3085" w:type="dxa"/>
          </w:tcPr>
          <w:p w14:paraId="3C256380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ТКП 339-2011 (02230)</w:t>
            </w:r>
          </w:p>
        </w:tc>
        <w:tc>
          <w:tcPr>
            <w:tcW w:w="6743" w:type="dxa"/>
          </w:tcPr>
          <w:p w14:paraId="0166F2C1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 Электроустановки на напряжение до 750 кв. линии электроп</w:t>
            </w:r>
            <w:r w:rsidRPr="00516869">
              <w:rPr>
                <w:sz w:val="28"/>
                <w:szCs w:val="28"/>
              </w:rPr>
              <w:t>е</w:t>
            </w:r>
            <w:r w:rsidRPr="00516869">
              <w:rPr>
                <w:sz w:val="28"/>
                <w:szCs w:val="28"/>
              </w:rPr>
              <w:t xml:space="preserve">редачи воздушные и </w:t>
            </w:r>
            <w:proofErr w:type="spellStart"/>
            <w:r w:rsidRPr="00516869">
              <w:rPr>
                <w:sz w:val="28"/>
                <w:szCs w:val="28"/>
              </w:rPr>
              <w:t>токопроводы</w:t>
            </w:r>
            <w:proofErr w:type="spellEnd"/>
            <w:r w:rsidRPr="00516869">
              <w:rPr>
                <w:sz w:val="28"/>
                <w:szCs w:val="28"/>
              </w:rPr>
              <w:t>, устройства. Распредел</w:t>
            </w:r>
            <w:r w:rsidRPr="00516869">
              <w:rPr>
                <w:sz w:val="28"/>
                <w:szCs w:val="28"/>
              </w:rPr>
              <w:t>и</w:t>
            </w:r>
            <w:r w:rsidRPr="00516869">
              <w:rPr>
                <w:sz w:val="28"/>
                <w:szCs w:val="28"/>
              </w:rPr>
              <w:t>тельные и трансформаторные подстанции, установки электр</w:t>
            </w:r>
            <w:r w:rsidRPr="00516869">
              <w:rPr>
                <w:sz w:val="28"/>
                <w:szCs w:val="28"/>
              </w:rPr>
              <w:t>о</w:t>
            </w:r>
            <w:r w:rsidRPr="00516869">
              <w:rPr>
                <w:sz w:val="28"/>
                <w:szCs w:val="28"/>
              </w:rPr>
              <w:t>силовые и аккумуляторные, электроустановки жилых и. Общ</w:t>
            </w:r>
            <w:r w:rsidRPr="00516869">
              <w:rPr>
                <w:sz w:val="28"/>
                <w:szCs w:val="28"/>
              </w:rPr>
              <w:t>е</w:t>
            </w:r>
            <w:r w:rsidRPr="00516869">
              <w:rPr>
                <w:sz w:val="28"/>
                <w:szCs w:val="28"/>
              </w:rPr>
              <w:t>ственных зданий.</w:t>
            </w:r>
          </w:p>
        </w:tc>
      </w:tr>
      <w:tr w:rsidR="00516869" w:rsidRPr="00516869" w14:paraId="1CB13BF3" w14:textId="77777777" w:rsidTr="00190A4B">
        <w:tc>
          <w:tcPr>
            <w:tcW w:w="3085" w:type="dxa"/>
          </w:tcPr>
          <w:p w14:paraId="50E9C58D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ТКП 45-2.04-153-2009</w:t>
            </w:r>
          </w:p>
        </w:tc>
        <w:tc>
          <w:tcPr>
            <w:tcW w:w="6743" w:type="dxa"/>
          </w:tcPr>
          <w:p w14:paraId="334C99B3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Естественное и искусственное освещение.</w:t>
            </w:r>
          </w:p>
        </w:tc>
      </w:tr>
      <w:tr w:rsidR="00516869" w:rsidRPr="00516869" w14:paraId="4DA8F0CA" w14:textId="77777777" w:rsidTr="00190A4B">
        <w:tc>
          <w:tcPr>
            <w:tcW w:w="3085" w:type="dxa"/>
          </w:tcPr>
          <w:p w14:paraId="56559D89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ТКП 336-2011(02230)</w:t>
            </w:r>
          </w:p>
        </w:tc>
        <w:tc>
          <w:tcPr>
            <w:tcW w:w="6743" w:type="dxa"/>
          </w:tcPr>
          <w:p w14:paraId="2D897CD1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proofErr w:type="gramStart"/>
            <w:r w:rsidRPr="00516869">
              <w:rPr>
                <w:sz w:val="28"/>
                <w:szCs w:val="28"/>
              </w:rPr>
              <w:t>Молниезащита  зданий</w:t>
            </w:r>
            <w:proofErr w:type="gramEnd"/>
            <w:r w:rsidRPr="00516869">
              <w:rPr>
                <w:sz w:val="28"/>
                <w:szCs w:val="28"/>
              </w:rPr>
              <w:t xml:space="preserve"> и </w:t>
            </w:r>
          </w:p>
          <w:p w14:paraId="0E8634EC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Сооруж</w:t>
            </w:r>
            <w:r w:rsidRPr="00516869">
              <w:rPr>
                <w:sz w:val="28"/>
                <w:szCs w:val="28"/>
              </w:rPr>
              <w:t>е</w:t>
            </w:r>
            <w:r w:rsidRPr="00516869">
              <w:rPr>
                <w:sz w:val="28"/>
                <w:szCs w:val="28"/>
              </w:rPr>
              <w:t>ний и инженерных коммуникаций.</w:t>
            </w:r>
          </w:p>
        </w:tc>
      </w:tr>
      <w:tr w:rsidR="00516869" w:rsidRPr="00516869" w14:paraId="4C9B9703" w14:textId="77777777" w:rsidTr="00190A4B">
        <w:tc>
          <w:tcPr>
            <w:tcW w:w="3085" w:type="dxa"/>
          </w:tcPr>
          <w:p w14:paraId="652A51EB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ГОСТ 30331.1÷8-95</w:t>
            </w:r>
          </w:p>
          <w:p w14:paraId="23958ABA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ГОСТ 30331.10÷15-2001</w:t>
            </w:r>
          </w:p>
        </w:tc>
        <w:tc>
          <w:tcPr>
            <w:tcW w:w="6743" w:type="dxa"/>
          </w:tcPr>
          <w:p w14:paraId="3AF7B9B1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Электроустановки зданий.</w:t>
            </w:r>
          </w:p>
        </w:tc>
      </w:tr>
      <w:tr w:rsidR="00516869" w:rsidRPr="00516869" w14:paraId="008F9551" w14:textId="77777777" w:rsidTr="00190A4B">
        <w:tc>
          <w:tcPr>
            <w:tcW w:w="3085" w:type="dxa"/>
          </w:tcPr>
          <w:p w14:paraId="07FD3485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lastRenderedPageBreak/>
              <w:t>СНБ 1.03.02-96</w:t>
            </w:r>
          </w:p>
        </w:tc>
        <w:tc>
          <w:tcPr>
            <w:tcW w:w="6743" w:type="dxa"/>
          </w:tcPr>
          <w:p w14:paraId="17D49169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 xml:space="preserve">Состав, порядок разработки и согласование проектной </w:t>
            </w:r>
          </w:p>
          <w:p w14:paraId="50DB1A5F" w14:textId="77777777" w:rsidR="00516869" w:rsidRPr="00516869" w:rsidRDefault="00516869" w:rsidP="00190A4B">
            <w:pPr>
              <w:jc w:val="both"/>
              <w:rPr>
                <w:sz w:val="28"/>
                <w:szCs w:val="28"/>
              </w:rPr>
            </w:pPr>
            <w:r w:rsidRPr="00516869">
              <w:rPr>
                <w:sz w:val="28"/>
                <w:szCs w:val="28"/>
              </w:rPr>
              <w:t>док</w:t>
            </w:r>
            <w:r w:rsidRPr="00516869">
              <w:rPr>
                <w:sz w:val="28"/>
                <w:szCs w:val="28"/>
              </w:rPr>
              <w:t>у</w:t>
            </w:r>
            <w:r w:rsidRPr="00516869">
              <w:rPr>
                <w:sz w:val="28"/>
                <w:szCs w:val="28"/>
              </w:rPr>
              <w:t>ментации в строительстве.</w:t>
            </w:r>
          </w:p>
        </w:tc>
      </w:tr>
    </w:tbl>
    <w:p w14:paraId="1F5FFFFF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 </w:t>
      </w:r>
    </w:p>
    <w:p w14:paraId="40EC9CA0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В проектируемых ТП на напряжении 0,4кВ принята </w:t>
      </w:r>
      <w:proofErr w:type="gramStart"/>
      <w:r w:rsidRPr="00516869">
        <w:rPr>
          <w:sz w:val="28"/>
          <w:szCs w:val="28"/>
        </w:rPr>
        <w:t>одинарная  секционир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ванная</w:t>
      </w:r>
      <w:proofErr w:type="gramEnd"/>
      <w:r w:rsidRPr="00516869">
        <w:rPr>
          <w:sz w:val="28"/>
          <w:szCs w:val="28"/>
        </w:rPr>
        <w:t xml:space="preserve"> на две секции рубильником система сборных шин. Питание секции шин ос</w:t>
      </w:r>
      <w:r w:rsidRPr="00516869">
        <w:rPr>
          <w:sz w:val="28"/>
          <w:szCs w:val="28"/>
        </w:rPr>
        <w:t>у</w:t>
      </w:r>
      <w:r w:rsidRPr="00516869">
        <w:rPr>
          <w:sz w:val="28"/>
          <w:szCs w:val="28"/>
        </w:rPr>
        <w:t>ществляется от силовых трансформаторов, подключенных к щиту 0,4кВ через р</w:t>
      </w:r>
      <w:r w:rsidRPr="00516869">
        <w:rPr>
          <w:sz w:val="28"/>
          <w:szCs w:val="28"/>
        </w:rPr>
        <w:t>у</w:t>
      </w:r>
      <w:r w:rsidRPr="00516869">
        <w:rPr>
          <w:sz w:val="28"/>
          <w:szCs w:val="28"/>
        </w:rPr>
        <w:t>бильники и автоматические выключатели.</w:t>
      </w:r>
    </w:p>
    <w:p w14:paraId="504173F0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Сети 0,4кВ выполняются изолированными проводами и кабелями с алюмини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 xml:space="preserve">выми </w:t>
      </w:r>
      <w:proofErr w:type="gramStart"/>
      <w:r w:rsidRPr="00516869">
        <w:rPr>
          <w:sz w:val="28"/>
          <w:szCs w:val="28"/>
        </w:rPr>
        <w:t>жилами .</w:t>
      </w:r>
      <w:proofErr w:type="gramEnd"/>
      <w:r w:rsidRPr="00516869">
        <w:rPr>
          <w:sz w:val="28"/>
          <w:szCs w:val="28"/>
        </w:rPr>
        <w:t xml:space="preserve">   </w:t>
      </w:r>
    </w:p>
    <w:p w14:paraId="7A099D31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Сечения проводов и кабелей 0,4 </w:t>
      </w:r>
      <w:proofErr w:type="spellStart"/>
      <w:r w:rsidRPr="00516869">
        <w:rPr>
          <w:sz w:val="28"/>
          <w:szCs w:val="28"/>
        </w:rPr>
        <w:t>кВ</w:t>
      </w:r>
      <w:proofErr w:type="spellEnd"/>
      <w:r w:rsidRPr="00516869">
        <w:rPr>
          <w:sz w:val="28"/>
          <w:szCs w:val="28"/>
        </w:rPr>
        <w:t xml:space="preserve"> выбираются по длительно допустимым т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кам в нормальном режиме, аварийном и послеаварийном режиме и допустимым   п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терям напряжения и проверены на отключение при однофазном коротком замык</w:t>
      </w:r>
      <w:r w:rsidRPr="00516869">
        <w:rPr>
          <w:sz w:val="28"/>
          <w:szCs w:val="28"/>
        </w:rPr>
        <w:t>а</w:t>
      </w:r>
      <w:r w:rsidRPr="00516869">
        <w:rPr>
          <w:sz w:val="28"/>
          <w:szCs w:val="28"/>
        </w:rPr>
        <w:t>нии.</w:t>
      </w:r>
    </w:p>
    <w:p w14:paraId="5DE06D4A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Прокладка кабелей 0,4кВ от ТП выполняется в земле в траншеях, при перес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 xml:space="preserve">чении с инженерными </w:t>
      </w:r>
      <w:proofErr w:type="gramStart"/>
      <w:r w:rsidRPr="00516869">
        <w:rPr>
          <w:sz w:val="28"/>
          <w:szCs w:val="28"/>
        </w:rPr>
        <w:t>сетями ,</w:t>
      </w:r>
      <w:proofErr w:type="gramEnd"/>
      <w:r w:rsidRPr="00516869">
        <w:rPr>
          <w:sz w:val="28"/>
          <w:szCs w:val="28"/>
        </w:rPr>
        <w:t xml:space="preserve"> проездами и улицами кабели прокладываются в пол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>этиленовых двустенных гофрированных трубах.</w:t>
      </w:r>
    </w:p>
    <w:p w14:paraId="05CD9FE8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Кабели 0,4кВ, проложенные в земле, покрываются по всей длине защи</w:t>
      </w:r>
      <w:r w:rsidRPr="00516869">
        <w:rPr>
          <w:sz w:val="28"/>
          <w:szCs w:val="28"/>
        </w:rPr>
        <w:t>т</w:t>
      </w:r>
      <w:r w:rsidRPr="00516869">
        <w:rPr>
          <w:sz w:val="28"/>
          <w:szCs w:val="28"/>
        </w:rPr>
        <w:t>но-сигнальной лентой.</w:t>
      </w:r>
    </w:p>
    <w:p w14:paraId="3C7C2999" w14:textId="77777777" w:rsidR="00516869" w:rsidRPr="00516869" w:rsidRDefault="00516869" w:rsidP="00516869">
      <w:pPr>
        <w:ind w:firstLine="708"/>
        <w:jc w:val="both"/>
        <w:rPr>
          <w:b/>
          <w:sz w:val="28"/>
          <w:szCs w:val="28"/>
        </w:rPr>
      </w:pPr>
      <w:r w:rsidRPr="00516869">
        <w:rPr>
          <w:b/>
          <w:sz w:val="28"/>
          <w:szCs w:val="28"/>
        </w:rPr>
        <w:t xml:space="preserve">                         Наружное освещение      </w:t>
      </w:r>
    </w:p>
    <w:p w14:paraId="0254B3C5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        Электроснабжение сетей наружного освещение предусмотрено прое</w:t>
      </w:r>
      <w:r w:rsidRPr="00516869">
        <w:rPr>
          <w:sz w:val="28"/>
          <w:szCs w:val="28"/>
        </w:rPr>
        <w:t>к</w:t>
      </w:r>
      <w:r w:rsidRPr="00516869">
        <w:rPr>
          <w:sz w:val="28"/>
          <w:szCs w:val="28"/>
        </w:rPr>
        <w:t xml:space="preserve">тируемых трансформаторных подстанций. </w:t>
      </w:r>
      <w:proofErr w:type="gramStart"/>
      <w:r w:rsidRPr="00516869">
        <w:rPr>
          <w:sz w:val="28"/>
          <w:szCs w:val="28"/>
        </w:rPr>
        <w:t>Для управление</w:t>
      </w:r>
      <w:proofErr w:type="gramEnd"/>
      <w:r w:rsidRPr="00516869">
        <w:rPr>
          <w:sz w:val="28"/>
          <w:szCs w:val="28"/>
        </w:rPr>
        <w:t xml:space="preserve"> освещение в автоматич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ском режиме по расписанию или командам диспетчера предусмотрен монтаж шкафов наружного освещения ШНО «АСУНО», устанавливаемых возле трансформаторных подстанций.</w:t>
      </w:r>
    </w:p>
    <w:p w14:paraId="0681303C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        Сети наружного освещение предусмотрены в общественной </w:t>
      </w:r>
      <w:proofErr w:type="gramStart"/>
      <w:r w:rsidRPr="00516869">
        <w:rPr>
          <w:sz w:val="28"/>
          <w:szCs w:val="28"/>
        </w:rPr>
        <w:t>з</w:t>
      </w:r>
      <w:r w:rsidRPr="00516869">
        <w:rPr>
          <w:sz w:val="28"/>
          <w:szCs w:val="28"/>
        </w:rPr>
        <w:t>а</w:t>
      </w:r>
      <w:r w:rsidRPr="00516869">
        <w:rPr>
          <w:sz w:val="28"/>
          <w:szCs w:val="28"/>
        </w:rPr>
        <w:t>стройке  кабелями</w:t>
      </w:r>
      <w:proofErr w:type="gramEnd"/>
      <w:r w:rsidRPr="00516869">
        <w:rPr>
          <w:sz w:val="28"/>
          <w:szCs w:val="28"/>
        </w:rPr>
        <w:t xml:space="preserve"> </w:t>
      </w:r>
      <w:proofErr w:type="spellStart"/>
      <w:r w:rsidRPr="00516869">
        <w:rPr>
          <w:sz w:val="28"/>
          <w:szCs w:val="28"/>
        </w:rPr>
        <w:t>АВББШв</w:t>
      </w:r>
      <w:proofErr w:type="spellEnd"/>
      <w:r w:rsidRPr="00516869">
        <w:rPr>
          <w:sz w:val="28"/>
          <w:szCs w:val="28"/>
        </w:rPr>
        <w:t xml:space="preserve"> 4х25, прокладываемыми в земле на глубине 0,7м, под проездами и проезжими частями улиц </w:t>
      </w:r>
      <w:r w:rsidRPr="00516869">
        <w:rPr>
          <w:sz w:val="28"/>
          <w:szCs w:val="28"/>
        </w:rPr>
        <w:sym w:font="Symbol" w:char="F02D"/>
      </w:r>
      <w:r w:rsidRPr="00516869">
        <w:rPr>
          <w:sz w:val="28"/>
          <w:szCs w:val="28"/>
        </w:rPr>
        <w:t xml:space="preserve"> на глубине 1м в ПНД/ПВД трубах. Пересечение сетями освещения других инженерных коммуникаций выполняется так же в тр</w:t>
      </w:r>
      <w:r w:rsidRPr="00516869">
        <w:rPr>
          <w:sz w:val="28"/>
          <w:szCs w:val="28"/>
        </w:rPr>
        <w:t>у</w:t>
      </w:r>
      <w:r w:rsidRPr="00516869">
        <w:rPr>
          <w:sz w:val="28"/>
          <w:szCs w:val="28"/>
        </w:rPr>
        <w:t>бах.</w:t>
      </w:r>
    </w:p>
    <w:p w14:paraId="252432F6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         Наружное освещение улиц общегородского значение выполняется консольными светодиодными светильниками ДКУ 51-250(проезжей части) и ДКУ 51-150 (тротуаров), устанавливаемыми на опорах высотой 9м.</w:t>
      </w:r>
    </w:p>
    <w:p w14:paraId="78C3C492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            Нормируемая освещенность улицы общегородского значения соста</w:t>
      </w:r>
      <w:r w:rsidRPr="00516869">
        <w:rPr>
          <w:sz w:val="28"/>
          <w:szCs w:val="28"/>
        </w:rPr>
        <w:t>в</w:t>
      </w:r>
      <w:r w:rsidRPr="00516869">
        <w:rPr>
          <w:sz w:val="28"/>
          <w:szCs w:val="28"/>
        </w:rPr>
        <w:t xml:space="preserve">ляет 15 </w:t>
      </w:r>
      <w:proofErr w:type="spellStart"/>
      <w:r w:rsidRPr="00516869">
        <w:rPr>
          <w:sz w:val="28"/>
          <w:szCs w:val="28"/>
        </w:rPr>
        <w:t>лк</w:t>
      </w:r>
      <w:proofErr w:type="spellEnd"/>
      <w:r w:rsidRPr="00516869">
        <w:rPr>
          <w:sz w:val="28"/>
          <w:szCs w:val="28"/>
        </w:rPr>
        <w:t xml:space="preserve">.                               </w:t>
      </w:r>
    </w:p>
    <w:p w14:paraId="0959155C" w14:textId="77777777" w:rsidR="00516869" w:rsidRPr="00516869" w:rsidRDefault="00516869" w:rsidP="00516869">
      <w:pPr>
        <w:ind w:firstLine="708"/>
        <w:jc w:val="both"/>
        <w:rPr>
          <w:b/>
          <w:sz w:val="28"/>
          <w:szCs w:val="28"/>
        </w:rPr>
      </w:pPr>
      <w:r w:rsidRPr="00516869">
        <w:rPr>
          <w:b/>
          <w:sz w:val="28"/>
          <w:szCs w:val="28"/>
        </w:rPr>
        <w:t xml:space="preserve">          </w:t>
      </w:r>
    </w:p>
    <w:p w14:paraId="39950D1D" w14:textId="77777777" w:rsidR="00516869" w:rsidRPr="00516869" w:rsidRDefault="00516869" w:rsidP="00516869">
      <w:pPr>
        <w:ind w:firstLine="708"/>
        <w:jc w:val="both"/>
        <w:rPr>
          <w:b/>
          <w:sz w:val="28"/>
          <w:szCs w:val="28"/>
        </w:rPr>
      </w:pPr>
      <w:r w:rsidRPr="00516869">
        <w:rPr>
          <w:b/>
          <w:sz w:val="28"/>
          <w:szCs w:val="28"/>
        </w:rPr>
        <w:t xml:space="preserve">                Схемы электрических сетей. Учет электроэне</w:t>
      </w:r>
      <w:r w:rsidRPr="00516869">
        <w:rPr>
          <w:b/>
          <w:sz w:val="28"/>
          <w:szCs w:val="28"/>
        </w:rPr>
        <w:t>р</w:t>
      </w:r>
      <w:r w:rsidRPr="00516869">
        <w:rPr>
          <w:b/>
          <w:sz w:val="28"/>
          <w:szCs w:val="28"/>
        </w:rPr>
        <w:t xml:space="preserve">гии. </w:t>
      </w:r>
    </w:p>
    <w:p w14:paraId="2624EF33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 Схемы </w:t>
      </w:r>
      <w:proofErr w:type="gramStart"/>
      <w:r w:rsidRPr="00516869">
        <w:rPr>
          <w:sz w:val="28"/>
          <w:szCs w:val="28"/>
        </w:rPr>
        <w:t>электрических  сетей</w:t>
      </w:r>
      <w:proofErr w:type="gramEnd"/>
      <w:r w:rsidRPr="00516869">
        <w:rPr>
          <w:sz w:val="28"/>
          <w:szCs w:val="28"/>
        </w:rPr>
        <w:t xml:space="preserve"> жилых и общественных зданий приняты </w:t>
      </w:r>
      <w:proofErr w:type="spellStart"/>
      <w:r w:rsidRPr="00516869">
        <w:rPr>
          <w:sz w:val="28"/>
          <w:szCs w:val="28"/>
        </w:rPr>
        <w:t>исх</w:t>
      </w:r>
      <w:r w:rsidRPr="00516869">
        <w:rPr>
          <w:sz w:val="28"/>
          <w:szCs w:val="28"/>
        </w:rPr>
        <w:t>о</w:t>
      </w:r>
      <w:r w:rsidRPr="00516869">
        <w:rPr>
          <w:sz w:val="28"/>
          <w:szCs w:val="28"/>
        </w:rPr>
        <w:t>дяИз</w:t>
      </w:r>
      <w:proofErr w:type="spellEnd"/>
      <w:r w:rsidRPr="00516869">
        <w:rPr>
          <w:sz w:val="28"/>
          <w:szCs w:val="28"/>
        </w:rPr>
        <w:t xml:space="preserve"> требований, предъявляемых к надежности электроснабжения электроприемн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>ков зданий.</w:t>
      </w:r>
    </w:p>
    <w:p w14:paraId="71F92CF3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На вводах питающих линий жилых </w:t>
      </w:r>
      <w:proofErr w:type="gramStart"/>
      <w:r w:rsidRPr="00516869">
        <w:rPr>
          <w:sz w:val="28"/>
          <w:szCs w:val="28"/>
        </w:rPr>
        <w:t>зданий ,</w:t>
      </w:r>
      <w:proofErr w:type="gramEnd"/>
      <w:r w:rsidRPr="00516869">
        <w:rPr>
          <w:sz w:val="28"/>
          <w:szCs w:val="28"/>
        </w:rPr>
        <w:t xml:space="preserve"> а так же зданий общественного назначения , устанавливаются вводно-распределительные устройства (ВРУ).</w:t>
      </w:r>
    </w:p>
    <w:p w14:paraId="7F3E53AB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 Учет электроэнергии потребителей осуществляется трехфазными счетчик</w:t>
      </w:r>
      <w:r w:rsidRPr="00516869">
        <w:rPr>
          <w:sz w:val="28"/>
          <w:szCs w:val="28"/>
        </w:rPr>
        <w:t>а</w:t>
      </w:r>
      <w:r w:rsidRPr="00516869">
        <w:rPr>
          <w:sz w:val="28"/>
          <w:szCs w:val="28"/>
        </w:rPr>
        <w:t>ми,</w:t>
      </w:r>
    </w:p>
    <w:p w14:paraId="151CCED2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>устанавливаемыми на ВРУ жилых зданий и потребителей общественного н</w:t>
      </w:r>
      <w:r w:rsidRPr="00516869">
        <w:rPr>
          <w:sz w:val="28"/>
          <w:szCs w:val="28"/>
        </w:rPr>
        <w:t>а</w:t>
      </w:r>
      <w:r w:rsidRPr="00516869">
        <w:rPr>
          <w:sz w:val="28"/>
          <w:szCs w:val="28"/>
        </w:rPr>
        <w:t>знач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ния.</w:t>
      </w:r>
    </w:p>
    <w:p w14:paraId="0D36FFF8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lastRenderedPageBreak/>
        <w:t xml:space="preserve">   Для из жилых домов, объектов социальной инфраструктуры и проектиру</w:t>
      </w:r>
      <w:r w:rsidRPr="00516869">
        <w:rPr>
          <w:sz w:val="28"/>
          <w:szCs w:val="28"/>
        </w:rPr>
        <w:t>е</w:t>
      </w:r>
      <w:r w:rsidRPr="00516869">
        <w:rPr>
          <w:sz w:val="28"/>
          <w:szCs w:val="28"/>
        </w:rPr>
        <w:t>мой ТП предусмотрена отдельная система АСКУЭ, обеспечивающая сбор и передачу да</w:t>
      </w:r>
      <w:r w:rsidRPr="00516869">
        <w:rPr>
          <w:sz w:val="28"/>
          <w:szCs w:val="28"/>
        </w:rPr>
        <w:t>н</w:t>
      </w:r>
      <w:r w:rsidRPr="00516869">
        <w:rPr>
          <w:sz w:val="28"/>
          <w:szCs w:val="28"/>
        </w:rPr>
        <w:t xml:space="preserve">ных в сетях стандарта 3G и экспорт </w:t>
      </w:r>
      <w:proofErr w:type="gramStart"/>
      <w:r w:rsidRPr="00516869">
        <w:rPr>
          <w:sz w:val="28"/>
          <w:szCs w:val="28"/>
        </w:rPr>
        <w:t>информации  в</w:t>
      </w:r>
      <w:proofErr w:type="gramEnd"/>
      <w:r w:rsidRPr="00516869">
        <w:rPr>
          <w:sz w:val="28"/>
          <w:szCs w:val="28"/>
        </w:rPr>
        <w:t xml:space="preserve"> расчетные программы филиала «Энергосбыт»</w:t>
      </w:r>
    </w:p>
    <w:p w14:paraId="120690FB" w14:textId="77777777" w:rsidR="00516869" w:rsidRPr="00516869" w:rsidRDefault="00516869" w:rsidP="00516869">
      <w:pPr>
        <w:ind w:firstLine="708"/>
        <w:jc w:val="both"/>
        <w:rPr>
          <w:sz w:val="28"/>
          <w:szCs w:val="28"/>
        </w:rPr>
      </w:pPr>
      <w:r w:rsidRPr="00516869">
        <w:rPr>
          <w:sz w:val="28"/>
          <w:szCs w:val="28"/>
        </w:rPr>
        <w:t xml:space="preserve">  Шкафы с оборудование АСКУЭ устанавливаются в РУ-0,4кВ прое</w:t>
      </w:r>
      <w:r w:rsidRPr="00516869">
        <w:rPr>
          <w:sz w:val="28"/>
          <w:szCs w:val="28"/>
        </w:rPr>
        <w:t>к</w:t>
      </w:r>
      <w:r w:rsidRPr="00516869">
        <w:rPr>
          <w:sz w:val="28"/>
          <w:szCs w:val="28"/>
        </w:rPr>
        <w:t xml:space="preserve">тируемой ТП, </w:t>
      </w:r>
      <w:proofErr w:type="gramStart"/>
      <w:r w:rsidRPr="00516869">
        <w:rPr>
          <w:sz w:val="28"/>
          <w:szCs w:val="28"/>
        </w:rPr>
        <w:t>электрощитовых  зданий</w:t>
      </w:r>
      <w:proofErr w:type="gramEnd"/>
      <w:r w:rsidRPr="00516869">
        <w:rPr>
          <w:sz w:val="28"/>
          <w:szCs w:val="28"/>
        </w:rPr>
        <w:t xml:space="preserve"> объектов социальной инфраструктуры. Технической о</w:t>
      </w:r>
      <w:r w:rsidRPr="00516869">
        <w:rPr>
          <w:sz w:val="28"/>
          <w:szCs w:val="28"/>
        </w:rPr>
        <w:t>с</w:t>
      </w:r>
      <w:r w:rsidRPr="00516869">
        <w:rPr>
          <w:sz w:val="28"/>
          <w:szCs w:val="28"/>
        </w:rPr>
        <w:t xml:space="preserve">новой АСКУЭ являются трехфазные электронные </w:t>
      </w:r>
      <w:proofErr w:type="gramStart"/>
      <w:r w:rsidRPr="00516869">
        <w:rPr>
          <w:sz w:val="28"/>
          <w:szCs w:val="28"/>
        </w:rPr>
        <w:t>счетчики  с</w:t>
      </w:r>
      <w:proofErr w:type="gramEnd"/>
      <w:r w:rsidRPr="00516869">
        <w:rPr>
          <w:sz w:val="28"/>
          <w:szCs w:val="28"/>
        </w:rPr>
        <w:t xml:space="preserve"> интерфейсом  RS-485, расположенные в РУ-0,4кВ, проектируемых ТП, ВРУ жилых домов и  объектов соц</w:t>
      </w:r>
      <w:r w:rsidRPr="00516869">
        <w:rPr>
          <w:sz w:val="28"/>
          <w:szCs w:val="28"/>
        </w:rPr>
        <w:t>и</w:t>
      </w:r>
      <w:r w:rsidRPr="00516869">
        <w:rPr>
          <w:sz w:val="28"/>
          <w:szCs w:val="28"/>
        </w:rPr>
        <w:t xml:space="preserve">альной инфраструктуры.      </w:t>
      </w:r>
    </w:p>
    <w:p w14:paraId="20F4B664" w14:textId="77777777" w:rsidR="00516869" w:rsidRPr="001D4DC4" w:rsidRDefault="00516869" w:rsidP="005168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14:paraId="1700E5EB" w14:textId="77777777" w:rsidR="00516869" w:rsidRDefault="00516869" w:rsidP="00516869">
      <w:pPr>
        <w:ind w:firstLine="708"/>
        <w:jc w:val="both"/>
        <w:rPr>
          <w:sz w:val="26"/>
          <w:szCs w:val="26"/>
        </w:rPr>
      </w:pPr>
      <w:r w:rsidRPr="00F33936">
        <w:rPr>
          <w:sz w:val="26"/>
          <w:szCs w:val="26"/>
        </w:rPr>
        <w:t xml:space="preserve">Ориентировочный объем работ </w:t>
      </w:r>
      <w:proofErr w:type="gramStart"/>
      <w:r w:rsidRPr="00F33936">
        <w:rPr>
          <w:sz w:val="26"/>
          <w:szCs w:val="26"/>
        </w:rPr>
        <w:t>по  электроснабжению</w:t>
      </w:r>
      <w:proofErr w:type="gramEnd"/>
      <w:r w:rsidRPr="00F33936">
        <w:rPr>
          <w:sz w:val="26"/>
          <w:szCs w:val="26"/>
        </w:rPr>
        <w:t xml:space="preserve">    </w:t>
      </w:r>
    </w:p>
    <w:p w14:paraId="6705DF8F" w14:textId="2ABC5B22" w:rsidR="00516869" w:rsidRPr="00F33936" w:rsidRDefault="00516869" w:rsidP="00516869">
      <w:pPr>
        <w:ind w:firstLine="708"/>
        <w:jc w:val="both"/>
        <w:rPr>
          <w:sz w:val="26"/>
          <w:szCs w:val="26"/>
        </w:rPr>
      </w:pPr>
      <w:r w:rsidRPr="00F33936">
        <w:rPr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516869" w:rsidRPr="00F33936" w14:paraId="25869855" w14:textId="77777777" w:rsidTr="00516869">
        <w:trPr>
          <w:jc w:val="center"/>
        </w:trPr>
        <w:tc>
          <w:tcPr>
            <w:tcW w:w="6204" w:type="dxa"/>
          </w:tcPr>
          <w:p w14:paraId="675E6ADB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</w:tcPr>
          <w:p w14:paraId="2C3641B4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Единица и</w:t>
            </w:r>
            <w:r w:rsidRPr="00F33936">
              <w:rPr>
                <w:sz w:val="26"/>
                <w:szCs w:val="26"/>
              </w:rPr>
              <w:t>з</w:t>
            </w:r>
            <w:r w:rsidRPr="00F33936">
              <w:rPr>
                <w:sz w:val="26"/>
                <w:szCs w:val="26"/>
              </w:rPr>
              <w:t>мерения</w:t>
            </w:r>
          </w:p>
        </w:tc>
        <w:tc>
          <w:tcPr>
            <w:tcW w:w="1666" w:type="dxa"/>
          </w:tcPr>
          <w:p w14:paraId="388370AE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Кол-во</w:t>
            </w:r>
          </w:p>
        </w:tc>
      </w:tr>
      <w:tr w:rsidR="00516869" w:rsidRPr="00F33936" w14:paraId="2AF5C124" w14:textId="77777777" w:rsidTr="00516869">
        <w:trPr>
          <w:jc w:val="center"/>
        </w:trPr>
        <w:tc>
          <w:tcPr>
            <w:tcW w:w="6204" w:type="dxa"/>
          </w:tcPr>
          <w:p w14:paraId="378EB58B" w14:textId="77777777" w:rsidR="00516869" w:rsidRPr="00F33936" w:rsidRDefault="00516869" w:rsidP="00190A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8D765F7" w14:textId="77777777" w:rsidR="00516869" w:rsidRPr="00F33936" w:rsidRDefault="00516869" w:rsidP="00190A4B">
            <w:pPr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14:paraId="7A6FB814" w14:textId="77777777" w:rsidR="00516869" w:rsidRPr="00F33936" w:rsidRDefault="00516869" w:rsidP="00190A4B">
            <w:pPr>
              <w:rPr>
                <w:sz w:val="26"/>
                <w:szCs w:val="26"/>
              </w:rPr>
            </w:pPr>
          </w:p>
        </w:tc>
      </w:tr>
      <w:tr w:rsidR="00516869" w:rsidRPr="00F33936" w14:paraId="53CC1BE8" w14:textId="77777777" w:rsidTr="00516869">
        <w:trPr>
          <w:jc w:val="center"/>
        </w:trPr>
        <w:tc>
          <w:tcPr>
            <w:tcW w:w="6204" w:type="dxa"/>
          </w:tcPr>
          <w:p w14:paraId="30FF4EE2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F33936">
              <w:rPr>
                <w:sz w:val="26"/>
                <w:szCs w:val="26"/>
              </w:rPr>
              <w:t>питающих  2</w:t>
            </w:r>
            <w:proofErr w:type="gramEnd"/>
            <w:r w:rsidRPr="00F33936">
              <w:rPr>
                <w:sz w:val="26"/>
                <w:szCs w:val="26"/>
              </w:rPr>
              <w:t xml:space="preserve">КЛ-10кВ от ПС 110/35/10кВ «Бешенковичи» </w:t>
            </w:r>
          </w:p>
        </w:tc>
        <w:tc>
          <w:tcPr>
            <w:tcW w:w="1701" w:type="dxa"/>
          </w:tcPr>
          <w:p w14:paraId="4D81EE8C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км</w:t>
            </w:r>
          </w:p>
        </w:tc>
        <w:tc>
          <w:tcPr>
            <w:tcW w:w="1666" w:type="dxa"/>
          </w:tcPr>
          <w:p w14:paraId="0CA93E6A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339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516869" w:rsidRPr="00F33936" w14:paraId="4018B410" w14:textId="77777777" w:rsidTr="00516869">
        <w:trPr>
          <w:jc w:val="center"/>
        </w:trPr>
        <w:tc>
          <w:tcPr>
            <w:tcW w:w="6204" w:type="dxa"/>
          </w:tcPr>
          <w:p w14:paraId="58578459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F33936">
              <w:rPr>
                <w:sz w:val="26"/>
                <w:szCs w:val="26"/>
              </w:rPr>
              <w:t>питающих  КЛ</w:t>
            </w:r>
            <w:proofErr w:type="gramEnd"/>
            <w:r w:rsidRPr="00F33936">
              <w:rPr>
                <w:sz w:val="26"/>
                <w:szCs w:val="26"/>
              </w:rPr>
              <w:t>-10кВ от ТП56 и ТП177</w:t>
            </w:r>
          </w:p>
        </w:tc>
        <w:tc>
          <w:tcPr>
            <w:tcW w:w="1701" w:type="dxa"/>
          </w:tcPr>
          <w:p w14:paraId="307D27D8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км</w:t>
            </w:r>
          </w:p>
        </w:tc>
        <w:tc>
          <w:tcPr>
            <w:tcW w:w="1666" w:type="dxa"/>
          </w:tcPr>
          <w:p w14:paraId="4C6E5752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0.4 </w:t>
            </w:r>
          </w:p>
        </w:tc>
      </w:tr>
      <w:tr w:rsidR="00516869" w:rsidRPr="00F33936" w14:paraId="7F44181B" w14:textId="77777777" w:rsidTr="00516869">
        <w:trPr>
          <w:jc w:val="center"/>
        </w:trPr>
        <w:tc>
          <w:tcPr>
            <w:tcW w:w="6204" w:type="dxa"/>
          </w:tcPr>
          <w:p w14:paraId="0EC0AA66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proofErr w:type="gramStart"/>
            <w:r w:rsidRPr="00F33936">
              <w:rPr>
                <w:sz w:val="26"/>
                <w:szCs w:val="26"/>
              </w:rPr>
              <w:t xml:space="preserve">Строительство  </w:t>
            </w:r>
            <w:r>
              <w:rPr>
                <w:sz w:val="26"/>
                <w:szCs w:val="26"/>
              </w:rPr>
              <w:t>2</w:t>
            </w:r>
            <w:proofErr w:type="gramEnd"/>
            <w:r w:rsidRPr="00F33936">
              <w:rPr>
                <w:sz w:val="26"/>
                <w:szCs w:val="26"/>
              </w:rPr>
              <w:t xml:space="preserve"> КЛ-</w:t>
            </w:r>
            <w:r>
              <w:rPr>
                <w:sz w:val="26"/>
                <w:szCs w:val="26"/>
              </w:rPr>
              <w:t>0.4</w:t>
            </w:r>
            <w:r w:rsidRPr="00F33936">
              <w:rPr>
                <w:sz w:val="26"/>
                <w:szCs w:val="26"/>
              </w:rPr>
              <w:t xml:space="preserve">кВ </w:t>
            </w:r>
          </w:p>
        </w:tc>
        <w:tc>
          <w:tcPr>
            <w:tcW w:w="1701" w:type="dxa"/>
          </w:tcPr>
          <w:p w14:paraId="1055C3B4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км</w:t>
            </w:r>
          </w:p>
        </w:tc>
        <w:tc>
          <w:tcPr>
            <w:tcW w:w="1666" w:type="dxa"/>
          </w:tcPr>
          <w:p w14:paraId="45419028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 </w:t>
            </w:r>
          </w:p>
        </w:tc>
      </w:tr>
      <w:tr w:rsidR="00516869" w:rsidRPr="00F33936" w14:paraId="668A37F2" w14:textId="77777777" w:rsidTr="00516869">
        <w:trPr>
          <w:jc w:val="center"/>
        </w:trPr>
        <w:tc>
          <w:tcPr>
            <w:tcW w:w="6204" w:type="dxa"/>
          </w:tcPr>
          <w:p w14:paraId="725DD23F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ячейка 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типа КСО-394</w:t>
            </w:r>
            <w:r w:rsidRPr="00FE007C">
              <w:rPr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14:paraId="1457A045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00AC2168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2</w:t>
            </w:r>
          </w:p>
        </w:tc>
      </w:tr>
      <w:tr w:rsidR="00516869" w:rsidRPr="00F33936" w14:paraId="08D0D261" w14:textId="77777777" w:rsidTr="00516869">
        <w:trPr>
          <w:jc w:val="center"/>
        </w:trPr>
        <w:tc>
          <w:tcPr>
            <w:tcW w:w="6204" w:type="dxa"/>
          </w:tcPr>
          <w:p w14:paraId="5F911C59" w14:textId="77777777" w:rsidR="00516869" w:rsidRDefault="00516869" w:rsidP="00190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трансформатор  мощностью</w:t>
            </w:r>
            <w:proofErr w:type="gramEnd"/>
            <w:r>
              <w:rPr>
                <w:sz w:val="26"/>
                <w:szCs w:val="26"/>
              </w:rPr>
              <w:t xml:space="preserve"> 16 МВА</w:t>
            </w:r>
          </w:p>
        </w:tc>
        <w:tc>
          <w:tcPr>
            <w:tcW w:w="1701" w:type="dxa"/>
          </w:tcPr>
          <w:p w14:paraId="5CF97B0A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69F2205F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2</w:t>
            </w:r>
          </w:p>
        </w:tc>
      </w:tr>
      <w:tr w:rsidR="00516869" w:rsidRPr="00F33936" w14:paraId="6352082D" w14:textId="77777777" w:rsidTr="00516869">
        <w:trPr>
          <w:jc w:val="center"/>
        </w:trPr>
        <w:tc>
          <w:tcPr>
            <w:tcW w:w="6204" w:type="dxa"/>
          </w:tcPr>
          <w:p w14:paraId="4E237C00" w14:textId="77777777" w:rsidR="00516869" w:rsidRDefault="00516869" w:rsidP="00190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выключатель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701" w:type="dxa"/>
          </w:tcPr>
          <w:p w14:paraId="4258DEA5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66624731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1</w:t>
            </w:r>
          </w:p>
        </w:tc>
      </w:tr>
      <w:tr w:rsidR="00516869" w:rsidRPr="00F33936" w14:paraId="762B1B69" w14:textId="77777777" w:rsidTr="00516869">
        <w:trPr>
          <w:jc w:val="center"/>
        </w:trPr>
        <w:tc>
          <w:tcPr>
            <w:tcW w:w="6204" w:type="dxa"/>
          </w:tcPr>
          <w:p w14:paraId="5D109D55" w14:textId="77777777" w:rsidR="00516869" w:rsidRDefault="00516869" w:rsidP="00190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трансформаторы тока ТТ-10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701" w:type="dxa"/>
          </w:tcPr>
          <w:p w14:paraId="6170B0CD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3B3B8A08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6</w:t>
            </w:r>
          </w:p>
        </w:tc>
      </w:tr>
      <w:tr w:rsidR="00516869" w:rsidRPr="00F33936" w14:paraId="6AAE2460" w14:textId="77777777" w:rsidTr="00516869">
        <w:trPr>
          <w:jc w:val="center"/>
        </w:trPr>
        <w:tc>
          <w:tcPr>
            <w:tcW w:w="6204" w:type="dxa"/>
          </w:tcPr>
          <w:p w14:paraId="6EC7886C" w14:textId="77777777" w:rsidR="00516869" w:rsidRDefault="00516869" w:rsidP="00190A4B">
            <w:pPr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шиносоединительный</w:t>
            </w:r>
            <w:proofErr w:type="spellEnd"/>
            <w:r w:rsidRPr="00F33936">
              <w:rPr>
                <w:sz w:val="26"/>
                <w:szCs w:val="26"/>
              </w:rPr>
              <w:t xml:space="preserve"> выключатель</w:t>
            </w:r>
            <w:r>
              <w:rPr>
                <w:sz w:val="26"/>
                <w:szCs w:val="26"/>
              </w:rPr>
              <w:t xml:space="preserve"> СВВ-10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701" w:type="dxa"/>
          </w:tcPr>
          <w:p w14:paraId="77C98C0B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0A0E8918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6869" w:rsidRPr="00F33936" w14:paraId="5172D4FB" w14:textId="77777777" w:rsidTr="00516869">
        <w:trPr>
          <w:jc w:val="center"/>
        </w:trPr>
        <w:tc>
          <w:tcPr>
            <w:tcW w:w="6204" w:type="dxa"/>
          </w:tcPr>
          <w:p w14:paraId="35B65BBB" w14:textId="77777777" w:rsidR="00516869" w:rsidRPr="00F33936" w:rsidRDefault="00516869" w:rsidP="00190A4B">
            <w:pPr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Строительство ТП 10/0,4кВ</w:t>
            </w:r>
          </w:p>
        </w:tc>
        <w:tc>
          <w:tcPr>
            <w:tcW w:w="1701" w:type="dxa"/>
          </w:tcPr>
          <w:p w14:paraId="2FE9DB25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proofErr w:type="spellStart"/>
            <w:r w:rsidRPr="00F3393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666" w:type="dxa"/>
          </w:tcPr>
          <w:p w14:paraId="3988D57C" w14:textId="77777777" w:rsidR="00516869" w:rsidRPr="00F33936" w:rsidRDefault="00516869" w:rsidP="00190A4B">
            <w:pPr>
              <w:jc w:val="center"/>
              <w:rPr>
                <w:sz w:val="26"/>
                <w:szCs w:val="26"/>
              </w:rPr>
            </w:pPr>
            <w:r w:rsidRPr="00F33936">
              <w:rPr>
                <w:sz w:val="26"/>
                <w:szCs w:val="26"/>
              </w:rPr>
              <w:t>7</w:t>
            </w:r>
          </w:p>
        </w:tc>
      </w:tr>
    </w:tbl>
    <w:p w14:paraId="3D618058" w14:textId="77777777" w:rsidR="00516869" w:rsidRPr="007226CD" w:rsidRDefault="00516869" w:rsidP="005168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B99B38" w14:textId="02BE5F1F" w:rsidR="00A8543F" w:rsidRDefault="00A8543F" w:rsidP="00AA35CA">
      <w:pPr>
        <w:keepNext/>
        <w:tabs>
          <w:tab w:val="left" w:pos="2268"/>
          <w:tab w:val="left" w:pos="2460"/>
          <w:tab w:val="left" w:pos="3045"/>
          <w:tab w:val="center" w:pos="510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E0630">
        <w:rPr>
          <w:b/>
          <w:color w:val="000000" w:themeColor="text1"/>
          <w:sz w:val="28"/>
          <w:szCs w:val="28"/>
        </w:rPr>
        <w:t xml:space="preserve">3.12.8 </w:t>
      </w:r>
      <w:r w:rsidR="00717912" w:rsidRPr="00CF5CA5">
        <w:rPr>
          <w:b/>
          <w:sz w:val="28"/>
          <w:szCs w:val="28"/>
        </w:rPr>
        <w:t>Связь и сигнализация</w:t>
      </w:r>
    </w:p>
    <w:p w14:paraId="6C8B13BE" w14:textId="77777777" w:rsidR="00717912" w:rsidRDefault="00717912" w:rsidP="00717912">
      <w:pPr>
        <w:spacing w:line="276" w:lineRule="auto"/>
        <w:ind w:firstLine="709"/>
        <w:jc w:val="both"/>
        <w:rPr>
          <w:sz w:val="28"/>
          <w:szCs w:val="28"/>
        </w:rPr>
      </w:pPr>
      <w:r w:rsidRPr="00CF5CA5">
        <w:rPr>
          <w:sz w:val="28"/>
          <w:szCs w:val="28"/>
        </w:rPr>
        <w:t>Данный раздел выполнен на основании информации о наличии линейно-кабельных сооружений связи, выданной Витебским филиалом РУП "</w:t>
      </w:r>
      <w:proofErr w:type="spellStart"/>
      <w:r w:rsidRPr="00CF5CA5">
        <w:rPr>
          <w:sz w:val="28"/>
          <w:szCs w:val="28"/>
        </w:rPr>
        <w:t>Белтелеком</w:t>
      </w:r>
      <w:proofErr w:type="spellEnd"/>
      <w:r w:rsidRPr="00CF5CA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участок </w:t>
      </w:r>
      <w:proofErr w:type="gramStart"/>
      <w:r>
        <w:rPr>
          <w:sz w:val="28"/>
          <w:szCs w:val="28"/>
        </w:rPr>
        <w:t xml:space="preserve">электросвязи </w:t>
      </w:r>
      <w:r w:rsidRPr="00CF5CA5">
        <w:rPr>
          <w:sz w:val="28"/>
          <w:szCs w:val="28"/>
        </w:rPr>
        <w:t xml:space="preserve"> </w:t>
      </w:r>
      <w:r w:rsidRPr="008D0631">
        <w:rPr>
          <w:sz w:val="28"/>
          <w:szCs w:val="28"/>
        </w:rPr>
        <w:t>№</w:t>
      </w:r>
      <w:proofErr w:type="gramEnd"/>
      <w:r w:rsidRPr="008D0631">
        <w:rPr>
          <w:sz w:val="28"/>
          <w:szCs w:val="28"/>
        </w:rPr>
        <w:t xml:space="preserve"> 25-04-36/183 от 21.11.2022 </w:t>
      </w:r>
      <w:r>
        <w:rPr>
          <w:sz w:val="28"/>
          <w:szCs w:val="28"/>
        </w:rPr>
        <w:t xml:space="preserve">, </w:t>
      </w:r>
      <w:r w:rsidRPr="00CF5CA5">
        <w:rPr>
          <w:sz w:val="28"/>
          <w:szCs w:val="28"/>
        </w:rPr>
        <w:t>в соответствии с архитектурно-планировочным решением застройки и  предусматривает  строительство кабельной канализации по проектируемому кварталу для прокладки кабелей связи.</w:t>
      </w:r>
      <w:r w:rsidRPr="00CF5CA5">
        <w:rPr>
          <w:sz w:val="28"/>
          <w:szCs w:val="28"/>
        </w:rPr>
        <w:tab/>
      </w:r>
    </w:p>
    <w:p w14:paraId="34E1C347" w14:textId="77777777" w:rsidR="00717912" w:rsidRPr="00CF5CA5" w:rsidRDefault="00717912" w:rsidP="0071791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F5CA5">
        <w:rPr>
          <w:b/>
          <w:sz w:val="28"/>
          <w:szCs w:val="28"/>
        </w:rPr>
        <w:t>Вынос сетей связи</w:t>
      </w:r>
    </w:p>
    <w:p w14:paraId="540D396F" w14:textId="77777777" w:rsidR="00717912" w:rsidRPr="00CF5CA5" w:rsidRDefault="00717912" w:rsidP="007179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F5CA5">
        <w:rPr>
          <w:sz w:val="28"/>
          <w:szCs w:val="28"/>
        </w:rPr>
        <w:tab/>
        <w:t xml:space="preserve">До начала строительных работ </w:t>
      </w:r>
      <w:r>
        <w:rPr>
          <w:sz w:val="28"/>
          <w:szCs w:val="28"/>
        </w:rPr>
        <w:t xml:space="preserve">при необходимости </w:t>
      </w:r>
      <w:proofErr w:type="gramStart"/>
      <w:r>
        <w:rPr>
          <w:sz w:val="28"/>
          <w:szCs w:val="28"/>
        </w:rPr>
        <w:t xml:space="preserve">требуется </w:t>
      </w:r>
      <w:r w:rsidRPr="00CF5CA5">
        <w:rPr>
          <w:sz w:val="28"/>
          <w:szCs w:val="28"/>
        </w:rPr>
        <w:t xml:space="preserve"> вынос</w:t>
      </w:r>
      <w:proofErr w:type="gramEnd"/>
      <w:r w:rsidRPr="00CF5CA5">
        <w:rPr>
          <w:sz w:val="28"/>
          <w:szCs w:val="28"/>
        </w:rPr>
        <w:t xml:space="preserve"> сетей связи, попадающей в зону строительства. </w:t>
      </w:r>
    </w:p>
    <w:p w14:paraId="33B68E19" w14:textId="40828A65" w:rsidR="003E0630" w:rsidRPr="003E0630" w:rsidRDefault="003E0630" w:rsidP="003E0630">
      <w:pPr>
        <w:keepNext/>
        <w:spacing w:line="360" w:lineRule="auto"/>
        <w:jc w:val="center"/>
        <w:rPr>
          <w:b/>
          <w:bCs/>
          <w:sz w:val="28"/>
          <w:szCs w:val="28"/>
        </w:rPr>
      </w:pPr>
      <w:r w:rsidRPr="003E0630">
        <w:rPr>
          <w:b/>
          <w:bCs/>
          <w:sz w:val="28"/>
          <w:szCs w:val="28"/>
        </w:rPr>
        <w:t>Телефонизация</w:t>
      </w:r>
    </w:p>
    <w:p w14:paraId="08739571" w14:textId="571F756A" w:rsidR="00717912" w:rsidRPr="00CF5CA5" w:rsidRDefault="00717912" w:rsidP="00516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CA5">
        <w:rPr>
          <w:sz w:val="28"/>
          <w:szCs w:val="28"/>
        </w:rPr>
        <w:t xml:space="preserve">Для прокладки кабелей связи по </w:t>
      </w:r>
      <w:proofErr w:type="gramStart"/>
      <w:r w:rsidRPr="00CF5CA5">
        <w:rPr>
          <w:sz w:val="28"/>
          <w:szCs w:val="28"/>
        </w:rPr>
        <w:t>проектируемо</w:t>
      </w:r>
      <w:r>
        <w:rPr>
          <w:sz w:val="28"/>
          <w:szCs w:val="28"/>
        </w:rPr>
        <w:t xml:space="preserve">й </w:t>
      </w:r>
      <w:r w:rsidRPr="00CF5CA5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застройке</w:t>
      </w:r>
      <w:proofErr w:type="gramEnd"/>
      <w:r>
        <w:rPr>
          <w:sz w:val="28"/>
          <w:szCs w:val="28"/>
        </w:rPr>
        <w:t xml:space="preserve"> необходимо </w:t>
      </w:r>
      <w:r w:rsidRPr="00CF5CA5">
        <w:rPr>
          <w:sz w:val="28"/>
          <w:szCs w:val="28"/>
        </w:rPr>
        <w:t xml:space="preserve">построить кабельную канализацию из х/ц и пэ труб с установкой смотровых устройств типа ККС. </w:t>
      </w:r>
      <w:r>
        <w:rPr>
          <w:sz w:val="28"/>
          <w:szCs w:val="28"/>
        </w:rPr>
        <w:t xml:space="preserve"> Подключение выполнить в районе </w:t>
      </w:r>
      <w:proofErr w:type="spellStart"/>
      <w:r>
        <w:rPr>
          <w:sz w:val="28"/>
          <w:szCs w:val="28"/>
        </w:rPr>
        <w:t>ул.Толстого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существующего</w:t>
      </w:r>
      <w:proofErr w:type="gramEnd"/>
      <w:r>
        <w:rPr>
          <w:sz w:val="28"/>
          <w:szCs w:val="28"/>
        </w:rPr>
        <w:t xml:space="preserve"> кабельного колодца на пересечении </w:t>
      </w:r>
      <w:proofErr w:type="spellStart"/>
      <w:r>
        <w:rPr>
          <w:sz w:val="28"/>
          <w:szCs w:val="28"/>
        </w:rPr>
        <w:t>ул.Толстого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ул.Осипенки</w:t>
      </w:r>
      <w:proofErr w:type="spellEnd"/>
      <w:r>
        <w:rPr>
          <w:sz w:val="28"/>
          <w:szCs w:val="28"/>
        </w:rPr>
        <w:t xml:space="preserve">, в районе </w:t>
      </w:r>
      <w:proofErr w:type="spellStart"/>
      <w:r>
        <w:rPr>
          <w:sz w:val="28"/>
          <w:szCs w:val="28"/>
        </w:rPr>
        <w:t>ул.Урицкого</w:t>
      </w:r>
      <w:proofErr w:type="spellEnd"/>
      <w:r>
        <w:rPr>
          <w:sz w:val="28"/>
          <w:szCs w:val="28"/>
        </w:rPr>
        <w:t xml:space="preserve"> от кабельного колодца на перекрестке </w:t>
      </w:r>
      <w:proofErr w:type="spellStart"/>
      <w:r>
        <w:rPr>
          <w:sz w:val="28"/>
          <w:szCs w:val="28"/>
        </w:rPr>
        <w:t>ул.Урицкого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ул.Буденого</w:t>
      </w:r>
      <w:proofErr w:type="spellEnd"/>
      <w:r>
        <w:rPr>
          <w:sz w:val="28"/>
          <w:szCs w:val="28"/>
        </w:rPr>
        <w:t>.</w:t>
      </w:r>
    </w:p>
    <w:p w14:paraId="5538BAFC" w14:textId="77777777" w:rsidR="00717912" w:rsidRPr="00CF5CA5" w:rsidRDefault="00717912" w:rsidP="00516869">
      <w:pPr>
        <w:ind w:firstLine="709"/>
        <w:jc w:val="both"/>
        <w:rPr>
          <w:sz w:val="28"/>
          <w:szCs w:val="28"/>
        </w:rPr>
      </w:pPr>
      <w:r w:rsidRPr="00CF5CA5">
        <w:rPr>
          <w:sz w:val="28"/>
          <w:szCs w:val="28"/>
        </w:rPr>
        <w:lastRenderedPageBreak/>
        <w:t xml:space="preserve">Для телефонизации </w:t>
      </w:r>
      <w:r>
        <w:rPr>
          <w:sz w:val="28"/>
          <w:szCs w:val="28"/>
        </w:rPr>
        <w:t>застройки</w:t>
      </w:r>
      <w:r w:rsidRPr="00CF5CA5">
        <w:rPr>
          <w:sz w:val="28"/>
          <w:szCs w:val="28"/>
        </w:rPr>
        <w:t xml:space="preserve"> предусматривается применение технологии </w:t>
      </w:r>
      <w:r w:rsidRPr="00CF5CA5">
        <w:rPr>
          <w:sz w:val="28"/>
          <w:szCs w:val="28"/>
          <w:lang w:val="en-US"/>
        </w:rPr>
        <w:t>PON</w:t>
      </w:r>
      <w:r w:rsidRPr="00CF5CA5">
        <w:rPr>
          <w:sz w:val="28"/>
          <w:szCs w:val="28"/>
        </w:rPr>
        <w:t xml:space="preserve"> с прокладкой волоконно-оптических кабелей до абонента.</w:t>
      </w:r>
    </w:p>
    <w:p w14:paraId="7C6A3274" w14:textId="77777777" w:rsidR="00717912" w:rsidRPr="00CF5CA5" w:rsidRDefault="00717912" w:rsidP="00516869">
      <w:pPr>
        <w:ind w:firstLine="567"/>
        <w:jc w:val="both"/>
        <w:rPr>
          <w:sz w:val="28"/>
          <w:szCs w:val="28"/>
        </w:rPr>
      </w:pPr>
      <w:r w:rsidRPr="00CF5CA5">
        <w:rPr>
          <w:sz w:val="28"/>
          <w:szCs w:val="28"/>
        </w:rPr>
        <w:t>Схема построения телефонной сети и передачи данных по системе «оптика - в дом».</w:t>
      </w:r>
    </w:p>
    <w:p w14:paraId="111E9556" w14:textId="77777777" w:rsidR="00717912" w:rsidRPr="00CF5CA5" w:rsidRDefault="00717912" w:rsidP="00516869">
      <w:pPr>
        <w:ind w:firstLine="567"/>
        <w:jc w:val="both"/>
        <w:rPr>
          <w:sz w:val="28"/>
          <w:szCs w:val="28"/>
        </w:rPr>
      </w:pPr>
      <w:r w:rsidRPr="00CF5CA5">
        <w:rPr>
          <w:sz w:val="28"/>
          <w:szCs w:val="28"/>
        </w:rPr>
        <w:t xml:space="preserve">В жилых </w:t>
      </w:r>
      <w:proofErr w:type="gramStart"/>
      <w:r w:rsidRPr="00CF5CA5">
        <w:rPr>
          <w:sz w:val="28"/>
          <w:szCs w:val="28"/>
        </w:rPr>
        <w:t>домах  и</w:t>
      </w:r>
      <w:proofErr w:type="gramEnd"/>
      <w:r w:rsidRPr="00CF5CA5">
        <w:rPr>
          <w:sz w:val="28"/>
          <w:szCs w:val="28"/>
        </w:rPr>
        <w:t xml:space="preserve"> на объектах социальной инфраструктуры </w:t>
      </w:r>
      <w:r>
        <w:rPr>
          <w:sz w:val="28"/>
          <w:szCs w:val="28"/>
        </w:rPr>
        <w:t xml:space="preserve">необходимо установить </w:t>
      </w:r>
      <w:r w:rsidRPr="00CF5CA5">
        <w:rPr>
          <w:sz w:val="28"/>
          <w:szCs w:val="28"/>
        </w:rPr>
        <w:t xml:space="preserve"> домовые  оптические кроссы, на которые зав</w:t>
      </w:r>
      <w:r>
        <w:rPr>
          <w:sz w:val="28"/>
          <w:szCs w:val="28"/>
        </w:rPr>
        <w:t>ести</w:t>
      </w:r>
      <w:r w:rsidRPr="00CF5CA5">
        <w:rPr>
          <w:sz w:val="28"/>
          <w:szCs w:val="28"/>
        </w:rPr>
        <w:t xml:space="preserve"> магистральные волоконно-оптические кабели, внутридомовые оптические шкафы,  оптические распределительные коробки.</w:t>
      </w:r>
    </w:p>
    <w:p w14:paraId="5D53CE32" w14:textId="77777777" w:rsidR="00717912" w:rsidRPr="00CF5CA5" w:rsidRDefault="00717912" w:rsidP="00516869">
      <w:pPr>
        <w:ind w:left="142" w:firstLine="567"/>
        <w:jc w:val="both"/>
        <w:rPr>
          <w:sz w:val="28"/>
          <w:szCs w:val="28"/>
        </w:rPr>
      </w:pPr>
      <w:r w:rsidRPr="00CF5CA5">
        <w:rPr>
          <w:sz w:val="28"/>
          <w:szCs w:val="28"/>
        </w:rPr>
        <w:t xml:space="preserve">От оптических распределительных шкафов к оптическим распределительным коробкам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про</w:t>
      </w:r>
      <w:r w:rsidRPr="00CF5CA5">
        <w:rPr>
          <w:sz w:val="28"/>
          <w:szCs w:val="28"/>
        </w:rPr>
        <w:t>л</w:t>
      </w:r>
      <w:r>
        <w:rPr>
          <w:sz w:val="28"/>
          <w:szCs w:val="28"/>
        </w:rPr>
        <w:t xml:space="preserve">ожить </w:t>
      </w:r>
      <w:r w:rsidRPr="00CF5CA5">
        <w:rPr>
          <w:sz w:val="28"/>
          <w:szCs w:val="28"/>
        </w:rPr>
        <w:t xml:space="preserve"> волоконно</w:t>
      </w:r>
      <w:proofErr w:type="gramEnd"/>
      <w:r w:rsidRPr="00CF5CA5">
        <w:rPr>
          <w:sz w:val="28"/>
          <w:szCs w:val="28"/>
        </w:rPr>
        <w:t xml:space="preserve">-оптические кабели из расчета одно волокно на  одного абонента.  </w:t>
      </w:r>
    </w:p>
    <w:p w14:paraId="54FF4E58" w14:textId="77777777" w:rsidR="00717912" w:rsidRPr="00CF5CA5" w:rsidRDefault="00717912" w:rsidP="00717912">
      <w:pPr>
        <w:jc w:val="center"/>
        <w:rPr>
          <w:b/>
          <w:sz w:val="28"/>
          <w:szCs w:val="28"/>
        </w:rPr>
      </w:pPr>
      <w:r w:rsidRPr="00CF5CA5">
        <w:rPr>
          <w:b/>
          <w:sz w:val="28"/>
          <w:szCs w:val="28"/>
        </w:rPr>
        <w:t>Оповещение ГО</w:t>
      </w:r>
    </w:p>
    <w:p w14:paraId="616D7516" w14:textId="77777777" w:rsidR="00717912" w:rsidRDefault="00717912" w:rsidP="00717912">
      <w:pPr>
        <w:spacing w:line="276" w:lineRule="auto"/>
        <w:ind w:firstLine="708"/>
        <w:rPr>
          <w:sz w:val="28"/>
          <w:szCs w:val="28"/>
        </w:rPr>
      </w:pPr>
      <w:r w:rsidRPr="00CF5CA5">
        <w:rPr>
          <w:sz w:val="28"/>
          <w:szCs w:val="28"/>
        </w:rPr>
        <w:t xml:space="preserve">На </w:t>
      </w:r>
      <w:proofErr w:type="gramStart"/>
      <w:r w:rsidRPr="00CF5CA5">
        <w:rPr>
          <w:sz w:val="28"/>
          <w:szCs w:val="28"/>
        </w:rPr>
        <w:t xml:space="preserve">основании  </w:t>
      </w:r>
      <w:r>
        <w:rPr>
          <w:sz w:val="28"/>
          <w:szCs w:val="28"/>
        </w:rPr>
        <w:t>письма</w:t>
      </w:r>
      <w:proofErr w:type="gramEnd"/>
      <w:r>
        <w:rPr>
          <w:sz w:val="28"/>
          <w:szCs w:val="28"/>
        </w:rPr>
        <w:t xml:space="preserve"> учреждение «Витебское областное управление Министерства по чрезвычайным ситуациям Республики Беларусь»  №42/03-27/186 юр</w:t>
      </w:r>
      <w:r w:rsidRPr="00CF5CA5">
        <w:rPr>
          <w:sz w:val="28"/>
          <w:szCs w:val="28"/>
        </w:rPr>
        <w:t>.</w:t>
      </w:r>
      <w:r>
        <w:rPr>
          <w:sz w:val="28"/>
          <w:szCs w:val="28"/>
        </w:rPr>
        <w:t xml:space="preserve">  от 29</w:t>
      </w:r>
      <w:r w:rsidRPr="00CF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.07.2022 объект попадает в зону действия </w:t>
      </w:r>
      <w:proofErr w:type="spellStart"/>
      <w:proofErr w:type="gram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установленной на существующем 40 квартирном доме по </w:t>
      </w:r>
      <w:proofErr w:type="spellStart"/>
      <w:r>
        <w:rPr>
          <w:sz w:val="28"/>
          <w:szCs w:val="28"/>
        </w:rPr>
        <w:t>ул.Урицкого</w:t>
      </w:r>
      <w:proofErr w:type="spellEnd"/>
      <w:r>
        <w:rPr>
          <w:sz w:val="28"/>
          <w:szCs w:val="28"/>
        </w:rPr>
        <w:t>.</w:t>
      </w:r>
    </w:p>
    <w:p w14:paraId="3F31B525" w14:textId="77777777" w:rsidR="00717912" w:rsidRDefault="00717912" w:rsidP="00717912">
      <w:pPr>
        <w:spacing w:line="276" w:lineRule="auto"/>
        <w:ind w:firstLine="708"/>
        <w:rPr>
          <w:sz w:val="28"/>
          <w:szCs w:val="28"/>
        </w:rPr>
      </w:pPr>
    </w:p>
    <w:p w14:paraId="4FFABC7D" w14:textId="77777777" w:rsidR="00717912" w:rsidRPr="00CF5CA5" w:rsidRDefault="00717912" w:rsidP="00717912">
      <w:pPr>
        <w:ind w:left="142" w:firstLine="567"/>
        <w:jc w:val="center"/>
        <w:rPr>
          <w:b/>
          <w:bCs/>
          <w:sz w:val="28"/>
          <w:szCs w:val="28"/>
        </w:rPr>
      </w:pPr>
      <w:r w:rsidRPr="00CF5CA5">
        <w:rPr>
          <w:b/>
          <w:bCs/>
          <w:sz w:val="28"/>
          <w:szCs w:val="28"/>
        </w:rPr>
        <w:t>Мероприятия по гражданской обороне (связь)</w:t>
      </w:r>
    </w:p>
    <w:p w14:paraId="611DE512" w14:textId="77777777" w:rsidR="00717912" w:rsidRPr="00CF5CA5" w:rsidRDefault="00717912" w:rsidP="00717912">
      <w:pPr>
        <w:spacing w:line="276" w:lineRule="auto"/>
        <w:ind w:left="142" w:firstLine="567"/>
        <w:rPr>
          <w:sz w:val="28"/>
          <w:szCs w:val="28"/>
        </w:rPr>
      </w:pPr>
      <w:r w:rsidRPr="00CF5CA5">
        <w:rPr>
          <w:sz w:val="28"/>
          <w:szCs w:val="28"/>
        </w:rPr>
        <w:t xml:space="preserve">Жилые </w:t>
      </w:r>
      <w:proofErr w:type="gramStart"/>
      <w:r w:rsidRPr="00CF5CA5">
        <w:rPr>
          <w:sz w:val="28"/>
          <w:szCs w:val="28"/>
        </w:rPr>
        <w:t>дома  и</w:t>
      </w:r>
      <w:proofErr w:type="gramEnd"/>
      <w:r w:rsidRPr="00CF5CA5">
        <w:rPr>
          <w:sz w:val="28"/>
          <w:szCs w:val="28"/>
        </w:rPr>
        <w:t xml:space="preserve"> объекты социального назначения  </w:t>
      </w:r>
      <w:r>
        <w:rPr>
          <w:sz w:val="28"/>
          <w:szCs w:val="28"/>
        </w:rPr>
        <w:t xml:space="preserve">необходимо </w:t>
      </w:r>
      <w:r w:rsidRPr="00CF5CA5">
        <w:rPr>
          <w:sz w:val="28"/>
          <w:szCs w:val="28"/>
        </w:rPr>
        <w:t xml:space="preserve">обеспечить средствами телефонной связи и передачи данных от  существующей  сети населенного пункта,  средствами оповещения ГО (УКВ-ЧМ приемники).  </w:t>
      </w:r>
    </w:p>
    <w:p w14:paraId="596DA820" w14:textId="77777777" w:rsidR="003E0630" w:rsidRPr="003E0630" w:rsidRDefault="003E0630" w:rsidP="003E0630">
      <w:pPr>
        <w:ind w:firstLine="720"/>
        <w:jc w:val="both"/>
        <w:rPr>
          <w:sz w:val="28"/>
          <w:szCs w:val="28"/>
        </w:rPr>
      </w:pPr>
    </w:p>
    <w:p w14:paraId="702D72B7" w14:textId="77777777" w:rsidR="00D935C0" w:rsidRPr="00243866" w:rsidRDefault="00D935C0" w:rsidP="00AA35CA">
      <w:pPr>
        <w:keepNext/>
        <w:tabs>
          <w:tab w:val="left" w:pos="2268"/>
          <w:tab w:val="left" w:pos="2460"/>
          <w:tab w:val="left" w:pos="3045"/>
          <w:tab w:val="center" w:pos="510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31" w:name="_Hlk101518953"/>
      <w:r w:rsidRPr="00243866">
        <w:rPr>
          <w:b/>
          <w:color w:val="000000" w:themeColor="text1"/>
          <w:sz w:val="28"/>
          <w:szCs w:val="28"/>
        </w:rPr>
        <w:t>3.13 Экологические условия устойчивого развития района</w:t>
      </w:r>
    </w:p>
    <w:p w14:paraId="1A96CC6C" w14:textId="77777777" w:rsidR="006A732D" w:rsidRPr="006624B5" w:rsidRDefault="006A732D" w:rsidP="006A732D">
      <w:pPr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 xml:space="preserve">В основу предложений по оптимизации окружающей среды при разработке </w:t>
      </w:r>
      <w:r w:rsidR="001B7982" w:rsidRPr="006624B5">
        <w:rPr>
          <w:color w:val="000000" w:themeColor="text1"/>
          <w:sz w:val="28"/>
          <w:szCs w:val="28"/>
        </w:rPr>
        <w:t>детального плана</w:t>
      </w:r>
      <w:r w:rsidRPr="006624B5">
        <w:rPr>
          <w:color w:val="000000" w:themeColor="text1"/>
          <w:sz w:val="28"/>
          <w:szCs w:val="28"/>
        </w:rPr>
        <w:t xml:space="preserve"> </w:t>
      </w:r>
      <w:r w:rsidR="006624B5" w:rsidRPr="006624B5">
        <w:rPr>
          <w:color w:val="000000" w:themeColor="text1"/>
          <w:sz w:val="28"/>
          <w:szCs w:val="28"/>
        </w:rPr>
        <w:t xml:space="preserve">микрорайона </w:t>
      </w:r>
      <w:r w:rsidR="009A4D5F">
        <w:rPr>
          <w:color w:val="000000" w:themeColor="text1"/>
          <w:sz w:val="28"/>
          <w:szCs w:val="28"/>
        </w:rPr>
        <w:t>многоквартирной жилой</w:t>
      </w:r>
      <w:r w:rsidR="006624B5" w:rsidRPr="006624B5">
        <w:rPr>
          <w:color w:val="000000" w:themeColor="text1"/>
          <w:sz w:val="28"/>
          <w:szCs w:val="28"/>
        </w:rPr>
        <w:t xml:space="preserve"> застройки </w:t>
      </w:r>
      <w:r w:rsidRPr="006624B5">
        <w:rPr>
          <w:color w:val="000000" w:themeColor="text1"/>
          <w:sz w:val="28"/>
          <w:szCs w:val="28"/>
        </w:rPr>
        <w:t>положена необходимость формирования благоприятной для проживания населения окружающей среды с одновременным поддержанием существующих природных комплексов и сокращением уровня негативного экологического воздействия источников загрязнения.</w:t>
      </w:r>
    </w:p>
    <w:p w14:paraId="262CFB1E" w14:textId="77777777" w:rsidR="006A732D" w:rsidRPr="006624B5" w:rsidRDefault="006A732D" w:rsidP="006A732D">
      <w:pPr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 xml:space="preserve">Для оптимизации экологических параметров устойчивой среды </w:t>
      </w:r>
      <w:r w:rsidR="001B7982" w:rsidRPr="006624B5">
        <w:rPr>
          <w:color w:val="000000" w:themeColor="text1"/>
          <w:sz w:val="28"/>
          <w:szCs w:val="28"/>
        </w:rPr>
        <w:t>микрорайона и</w:t>
      </w:r>
      <w:r w:rsidRPr="006624B5">
        <w:rPr>
          <w:color w:val="000000" w:themeColor="text1"/>
          <w:sz w:val="28"/>
          <w:szCs w:val="28"/>
        </w:rPr>
        <w:t xml:space="preserve"> сохранения природного комплекса необходимо:</w:t>
      </w:r>
    </w:p>
    <w:p w14:paraId="26AA6400" w14:textId="77777777" w:rsidR="006A732D" w:rsidRPr="006624B5" w:rsidRDefault="006A732D" w:rsidP="006A73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 xml:space="preserve">- сокращение объемов выбросов загрязняющих веществ от передвижных источников за счет создания эффективной системы контроля за "выхлопами" от автотранспорта и </w:t>
      </w:r>
      <w:r w:rsidR="00A759BD" w:rsidRPr="006624B5">
        <w:rPr>
          <w:color w:val="000000" w:themeColor="text1"/>
          <w:sz w:val="28"/>
          <w:szCs w:val="28"/>
        </w:rPr>
        <w:t>перевода автобусного</w:t>
      </w:r>
      <w:r w:rsidRPr="006624B5">
        <w:rPr>
          <w:color w:val="000000" w:themeColor="text1"/>
          <w:sz w:val="28"/>
          <w:szCs w:val="28"/>
        </w:rPr>
        <w:t xml:space="preserve"> и грузового автотранспорта на сжатый газ как основной вид топлива, а </w:t>
      </w:r>
      <w:r w:rsidR="00A759BD" w:rsidRPr="006624B5">
        <w:rPr>
          <w:color w:val="000000" w:themeColor="text1"/>
          <w:sz w:val="28"/>
          <w:szCs w:val="28"/>
        </w:rPr>
        <w:t>также</w:t>
      </w:r>
      <w:r w:rsidRPr="006624B5">
        <w:rPr>
          <w:color w:val="000000" w:themeColor="text1"/>
          <w:sz w:val="28"/>
          <w:szCs w:val="28"/>
        </w:rPr>
        <w:t xml:space="preserve"> устройство покрытий улиц из не пылящих материалов;</w:t>
      </w:r>
    </w:p>
    <w:p w14:paraId="71CB0D05" w14:textId="77777777" w:rsidR="006A732D" w:rsidRPr="006624B5" w:rsidRDefault="006A732D" w:rsidP="006A73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 xml:space="preserve">- сохранить систему ландшафтно-рекреационных </w:t>
      </w:r>
      <w:r w:rsidR="008456DC" w:rsidRPr="006624B5">
        <w:rPr>
          <w:color w:val="000000" w:themeColor="text1"/>
          <w:sz w:val="28"/>
          <w:szCs w:val="28"/>
        </w:rPr>
        <w:t>территорий за</w:t>
      </w:r>
      <w:r w:rsidRPr="006624B5">
        <w:rPr>
          <w:color w:val="000000" w:themeColor="text1"/>
          <w:sz w:val="28"/>
          <w:szCs w:val="28"/>
        </w:rPr>
        <w:t xml:space="preserve"> счет создания скверов, бульваров, парка, пешеходных связей с организацией новых посадок зеленых насаждений и повышения уровня благоустройства;</w:t>
      </w:r>
    </w:p>
    <w:p w14:paraId="15BF5B6D" w14:textId="77777777" w:rsidR="006A732D" w:rsidRPr="006624B5" w:rsidRDefault="006A732D" w:rsidP="006A73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>- санитарная очистка территорий жилой зоны;</w:t>
      </w:r>
    </w:p>
    <w:p w14:paraId="69231992" w14:textId="77777777" w:rsidR="006A732D" w:rsidRPr="006624B5" w:rsidRDefault="006A732D" w:rsidP="006A73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>- очистка мест общественного пользования;</w:t>
      </w:r>
    </w:p>
    <w:p w14:paraId="0298DFFE" w14:textId="77777777" w:rsidR="006A732D" w:rsidRPr="0096224D" w:rsidRDefault="006A732D" w:rsidP="006A732D">
      <w:pPr>
        <w:ind w:firstLine="720"/>
        <w:jc w:val="both"/>
        <w:rPr>
          <w:color w:val="000000" w:themeColor="text1"/>
          <w:sz w:val="28"/>
          <w:szCs w:val="28"/>
        </w:rPr>
      </w:pPr>
      <w:r w:rsidRPr="006624B5">
        <w:rPr>
          <w:color w:val="000000" w:themeColor="text1"/>
          <w:sz w:val="28"/>
          <w:szCs w:val="28"/>
        </w:rPr>
        <w:t>- развитие планово-регулярной санитарной очистки территории с организацией разделения мусора и дальнейшей его утилизацией на полигоне ТБО</w:t>
      </w:r>
      <w:r w:rsidRPr="0096224D">
        <w:rPr>
          <w:color w:val="000000" w:themeColor="text1"/>
          <w:sz w:val="28"/>
          <w:szCs w:val="28"/>
        </w:rPr>
        <w:t xml:space="preserve">. </w:t>
      </w:r>
      <w:bookmarkStart w:id="32" w:name="_Hlk98858876"/>
      <w:r w:rsidRPr="0096224D">
        <w:rPr>
          <w:color w:val="000000" w:themeColor="text1"/>
          <w:sz w:val="28"/>
          <w:szCs w:val="28"/>
        </w:rPr>
        <w:t xml:space="preserve">Проектом предусмотрен вывоз твердых </w:t>
      </w:r>
      <w:r w:rsidRPr="008D2C5B">
        <w:rPr>
          <w:sz w:val="28"/>
          <w:szCs w:val="28"/>
        </w:rPr>
        <w:t>бытовых отходов на полигон ТКО</w:t>
      </w:r>
      <w:r w:rsidR="0096224D" w:rsidRPr="008D2C5B">
        <w:rPr>
          <w:sz w:val="28"/>
          <w:szCs w:val="28"/>
        </w:rPr>
        <w:t>;</w:t>
      </w:r>
    </w:p>
    <w:bookmarkEnd w:id="32"/>
    <w:p w14:paraId="3DD5C09B" w14:textId="77777777" w:rsidR="006A732D" w:rsidRPr="0096224D" w:rsidRDefault="006A732D" w:rsidP="006A73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6224D">
        <w:rPr>
          <w:color w:val="000000" w:themeColor="text1"/>
          <w:sz w:val="28"/>
          <w:szCs w:val="28"/>
        </w:rPr>
        <w:lastRenderedPageBreak/>
        <w:t>- очистка проезжей части улиц, тротуаров и площадок от мусора и снега, а также максимальная механизация полива зеленых насаждений, выполнение специальными механизмами и автотранспортом</w:t>
      </w:r>
      <w:r w:rsidR="0096224D">
        <w:rPr>
          <w:color w:val="000000" w:themeColor="text1"/>
          <w:sz w:val="28"/>
          <w:szCs w:val="28"/>
        </w:rPr>
        <w:t>;</w:t>
      </w:r>
    </w:p>
    <w:p w14:paraId="4C4AD007" w14:textId="77777777" w:rsidR="006A732D" w:rsidRPr="00444230" w:rsidRDefault="006A732D" w:rsidP="006A732D">
      <w:pPr>
        <w:ind w:firstLine="720"/>
        <w:jc w:val="both"/>
        <w:rPr>
          <w:color w:val="000000" w:themeColor="text1"/>
          <w:sz w:val="28"/>
          <w:szCs w:val="28"/>
        </w:rPr>
      </w:pPr>
      <w:r w:rsidRPr="00444230">
        <w:rPr>
          <w:color w:val="000000" w:themeColor="text1"/>
          <w:sz w:val="28"/>
          <w:szCs w:val="28"/>
        </w:rPr>
        <w:t xml:space="preserve">- проектом предусматривается организация централизованной схемы отведения поверхностного стока с учетом требований по защите территории от подтопления и предусматривает строительство закрытых сетей дождевой канализации на всех проектируемых улицах со строительством очистных сооружений дождевого стока с последующим сбросом в </w:t>
      </w:r>
      <w:r w:rsidR="008456DC" w:rsidRPr="00444230">
        <w:rPr>
          <w:color w:val="000000" w:themeColor="text1"/>
          <w:sz w:val="28"/>
          <w:szCs w:val="28"/>
        </w:rPr>
        <w:t xml:space="preserve">существующие поверхностные </w:t>
      </w:r>
      <w:r w:rsidRPr="00444230">
        <w:rPr>
          <w:color w:val="000000" w:themeColor="text1"/>
          <w:sz w:val="28"/>
          <w:szCs w:val="28"/>
        </w:rPr>
        <w:t>водны</w:t>
      </w:r>
      <w:r w:rsidR="008456DC" w:rsidRPr="00444230">
        <w:rPr>
          <w:color w:val="000000" w:themeColor="text1"/>
          <w:sz w:val="28"/>
          <w:szCs w:val="28"/>
        </w:rPr>
        <w:t>е</w:t>
      </w:r>
      <w:r w:rsidRPr="00444230">
        <w:rPr>
          <w:color w:val="000000" w:themeColor="text1"/>
          <w:sz w:val="28"/>
          <w:szCs w:val="28"/>
        </w:rPr>
        <w:t xml:space="preserve"> объект</w:t>
      </w:r>
      <w:r w:rsidR="008456DC" w:rsidRPr="00444230">
        <w:rPr>
          <w:color w:val="000000" w:themeColor="text1"/>
          <w:sz w:val="28"/>
          <w:szCs w:val="28"/>
        </w:rPr>
        <w:t>ы.</w:t>
      </w:r>
    </w:p>
    <w:p w14:paraId="6D1B8597" w14:textId="77777777" w:rsidR="006A732D" w:rsidRPr="00613620" w:rsidRDefault="006A732D" w:rsidP="00444230">
      <w:pPr>
        <w:ind w:firstLine="720"/>
        <w:jc w:val="both"/>
        <w:rPr>
          <w:color w:val="000000" w:themeColor="text1"/>
          <w:sz w:val="28"/>
          <w:szCs w:val="28"/>
        </w:rPr>
      </w:pPr>
      <w:r w:rsidRPr="00613620">
        <w:rPr>
          <w:color w:val="000000" w:themeColor="text1"/>
          <w:sz w:val="28"/>
          <w:szCs w:val="28"/>
        </w:rPr>
        <w:t>Окончательная оценка воздействия транспорта на прилегающую застройку должна предшествовать разработке проектной документации на строительство или реконструкцию конкретного объекта: улицы, дороги – и определить состав мероприятий по снижению их уровня до допустимых значений.</w:t>
      </w:r>
    </w:p>
    <w:p w14:paraId="53E0E505" w14:textId="77777777" w:rsidR="008456DC" w:rsidRPr="00D661BD" w:rsidRDefault="008456DC" w:rsidP="006A732D">
      <w:pPr>
        <w:tabs>
          <w:tab w:val="left" w:pos="284"/>
        </w:tabs>
        <w:ind w:firstLine="567"/>
        <w:rPr>
          <w:snapToGrid w:val="0"/>
          <w:color w:val="000000" w:themeColor="text1"/>
          <w:sz w:val="28"/>
          <w:szCs w:val="28"/>
        </w:rPr>
      </w:pPr>
    </w:p>
    <w:bookmarkEnd w:id="31"/>
    <w:p w14:paraId="75BED1B2" w14:textId="77777777" w:rsidR="00D935C0" w:rsidRPr="00ED2456" w:rsidRDefault="00400D0F" w:rsidP="00D935C0">
      <w:pPr>
        <w:shd w:val="clear" w:color="auto" w:fill="FFFFFF"/>
        <w:jc w:val="center"/>
        <w:rPr>
          <w:b/>
          <w:noProof/>
          <w:color w:val="000000" w:themeColor="text1"/>
          <w:sz w:val="28"/>
          <w:szCs w:val="28"/>
        </w:rPr>
      </w:pPr>
      <w:r w:rsidRPr="00ED2456">
        <w:rPr>
          <w:b/>
          <w:noProof/>
          <w:color w:val="000000" w:themeColor="text1"/>
          <w:sz w:val="28"/>
          <w:szCs w:val="28"/>
          <w:u w:val="single"/>
        </w:rPr>
        <w:fldChar w:fldCharType="begin"/>
      </w:r>
      <w:r w:rsidR="00D935C0" w:rsidRPr="00ED2456">
        <w:rPr>
          <w:b/>
          <w:noProof/>
          <w:color w:val="000000" w:themeColor="text1"/>
          <w:sz w:val="28"/>
          <w:szCs w:val="28"/>
          <w:u w:val="single"/>
        </w:rPr>
        <w:instrText xml:space="preserve"> HYPERLINK "file:///D:\\Авсюкевич\\16-12-2020_09-15-25\\59-18%20%20книга%20I%20%20%20основные%20положения.doc" \l "_Toc401597268" </w:instrText>
      </w:r>
      <w:r w:rsidRPr="00ED2456">
        <w:rPr>
          <w:b/>
          <w:noProof/>
          <w:color w:val="000000" w:themeColor="text1"/>
          <w:sz w:val="28"/>
          <w:szCs w:val="28"/>
          <w:u w:val="single"/>
        </w:rPr>
        <w:fldChar w:fldCharType="separate"/>
      </w:r>
      <w:r w:rsidR="00D935C0" w:rsidRPr="00ED2456">
        <w:rPr>
          <w:b/>
          <w:noProof/>
          <w:color w:val="000000" w:themeColor="text1"/>
          <w:sz w:val="28"/>
          <w:szCs w:val="28"/>
        </w:rPr>
        <w:t>3.14</w:t>
      </w:r>
      <w:r w:rsidR="00D935C0" w:rsidRPr="00ED2456">
        <w:rPr>
          <w:rFonts w:ascii="Calibri" w:hAnsi="Calibri"/>
          <w:b/>
          <w:noProof/>
          <w:color w:val="000000" w:themeColor="text1"/>
          <w:sz w:val="28"/>
          <w:szCs w:val="28"/>
        </w:rPr>
        <w:t xml:space="preserve"> </w:t>
      </w:r>
      <w:r w:rsidR="00D935C0" w:rsidRPr="00ED2456">
        <w:rPr>
          <w:b/>
          <w:noProof/>
          <w:color w:val="000000" w:themeColor="text1"/>
          <w:sz w:val="28"/>
          <w:szCs w:val="28"/>
        </w:rPr>
        <w:t>Градостроительные мероприятия по предупреждению чрезвычайных ситуаций.</w:t>
      </w:r>
      <w:r w:rsidRPr="00ED2456">
        <w:rPr>
          <w:b/>
          <w:noProof/>
          <w:color w:val="000000" w:themeColor="text1"/>
          <w:sz w:val="28"/>
          <w:szCs w:val="28"/>
          <w:u w:val="single"/>
        </w:rPr>
        <w:fldChar w:fldCharType="end"/>
      </w:r>
    </w:p>
    <w:p w14:paraId="347F948C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9" w:anchor="_Toc401597268" w:history="1">
        <w:r w:rsidR="006232C8" w:rsidRPr="00ED2456">
          <w:rPr>
            <w:color w:val="000000" w:themeColor="text1"/>
            <w:sz w:val="28"/>
            <w:szCs w:val="28"/>
          </w:rPr>
          <w:t>Настоящим проектом предусмотрено</w:t>
        </w:r>
        <w:r w:rsidR="00D935C0" w:rsidRPr="00ED2456">
          <w:rPr>
            <w:color w:val="000000" w:themeColor="text1"/>
            <w:sz w:val="28"/>
            <w:szCs w:val="28"/>
          </w:rPr>
          <w:t>:</w:t>
        </w:r>
      </w:hyperlink>
    </w:p>
    <w:p w14:paraId="1D729481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r w:rsidR="006232C8" w:rsidRPr="00ED2456">
          <w:rPr>
            <w:color w:val="000000" w:themeColor="text1"/>
            <w:sz w:val="28"/>
            <w:szCs w:val="28"/>
          </w:rPr>
          <w:t xml:space="preserve">соблюдение противопожарных </w:t>
        </w:r>
        <w:r w:rsidR="0068164D" w:rsidRPr="00ED2456">
          <w:rPr>
            <w:color w:val="000000" w:themeColor="text1"/>
            <w:sz w:val="28"/>
            <w:szCs w:val="28"/>
          </w:rPr>
          <w:t>разрывов в застройке</w:t>
        </w:r>
        <w:r w:rsidR="00D935C0" w:rsidRPr="00ED2456">
          <w:rPr>
            <w:color w:val="000000" w:themeColor="text1"/>
            <w:sz w:val="28"/>
            <w:szCs w:val="28"/>
          </w:rPr>
          <w:t>;</w:t>
        </w:r>
      </w:hyperlink>
    </w:p>
    <w:p w14:paraId="4FB7E3F1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11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r w:rsidR="0068164D" w:rsidRPr="00ED2456">
          <w:rPr>
            <w:color w:val="000000" w:themeColor="text1"/>
            <w:sz w:val="28"/>
            <w:szCs w:val="28"/>
          </w:rPr>
          <w:t xml:space="preserve">инженерное </w:t>
        </w:r>
        <w:proofErr w:type="gramStart"/>
        <w:r w:rsidR="0068164D" w:rsidRPr="00ED2456">
          <w:rPr>
            <w:color w:val="000000" w:themeColor="text1"/>
            <w:sz w:val="28"/>
            <w:szCs w:val="28"/>
          </w:rPr>
          <w:t>обустройство</w:t>
        </w:r>
        <w:r w:rsidR="00D935C0" w:rsidRPr="00ED2456">
          <w:rPr>
            <w:color w:val="000000" w:themeColor="text1"/>
            <w:sz w:val="28"/>
            <w:szCs w:val="28"/>
          </w:rPr>
          <w:t xml:space="preserve">  с</w:t>
        </w:r>
        <w:proofErr w:type="gramEnd"/>
        <w:r w:rsidR="00D935C0" w:rsidRPr="00ED2456">
          <w:rPr>
            <w:color w:val="000000" w:themeColor="text1"/>
            <w:sz w:val="28"/>
            <w:szCs w:val="28"/>
          </w:rPr>
          <w:t xml:space="preserve">  учетом  кольцевания  сетей, что  позволит  обеспечить  их  дублирование  в  случае  аварий  и  выхода  из  эксплуатации;</w:t>
        </w:r>
      </w:hyperlink>
    </w:p>
    <w:p w14:paraId="5CB06E8A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12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r w:rsidR="00ED2456" w:rsidRPr="00ED2456">
          <w:rPr>
            <w:color w:val="000000" w:themeColor="text1"/>
            <w:sz w:val="28"/>
            <w:szCs w:val="28"/>
          </w:rPr>
          <w:t>развитие магистрально</w:t>
        </w:r>
        <w:r w:rsidR="00D935C0" w:rsidRPr="00ED2456">
          <w:rPr>
            <w:color w:val="000000" w:themeColor="text1"/>
            <w:sz w:val="28"/>
            <w:szCs w:val="28"/>
          </w:rPr>
          <w:t>-</w:t>
        </w:r>
        <w:r w:rsidR="006232C8" w:rsidRPr="00ED2456">
          <w:rPr>
            <w:color w:val="000000" w:themeColor="text1"/>
            <w:sz w:val="28"/>
            <w:szCs w:val="28"/>
          </w:rPr>
          <w:t>уличной сети</w:t>
        </w:r>
        <w:r w:rsidR="00D935C0" w:rsidRPr="00ED2456">
          <w:rPr>
            <w:color w:val="000000" w:themeColor="text1"/>
            <w:sz w:val="28"/>
            <w:szCs w:val="28"/>
          </w:rPr>
          <w:t xml:space="preserve">, </w:t>
        </w:r>
        <w:r w:rsidR="0068164D" w:rsidRPr="00ED2456">
          <w:rPr>
            <w:color w:val="000000" w:themeColor="text1"/>
            <w:sz w:val="28"/>
            <w:szCs w:val="28"/>
          </w:rPr>
          <w:t xml:space="preserve">что при необходимости </w:t>
        </w:r>
        <w:proofErr w:type="gramStart"/>
        <w:r w:rsidR="0068164D" w:rsidRPr="00ED2456">
          <w:rPr>
            <w:color w:val="000000" w:themeColor="text1"/>
            <w:sz w:val="28"/>
            <w:szCs w:val="28"/>
          </w:rPr>
          <w:t>обеспечит</w:t>
        </w:r>
        <w:r w:rsidR="00D935C0" w:rsidRPr="00ED2456">
          <w:rPr>
            <w:color w:val="000000" w:themeColor="text1"/>
            <w:sz w:val="28"/>
            <w:szCs w:val="28"/>
          </w:rPr>
          <w:t xml:space="preserve">  проведение</w:t>
        </w:r>
        <w:proofErr w:type="gramEnd"/>
        <w:r w:rsidR="00D935C0" w:rsidRPr="00ED2456">
          <w:rPr>
            <w:color w:val="000000" w:themeColor="text1"/>
            <w:sz w:val="28"/>
            <w:szCs w:val="28"/>
          </w:rPr>
          <w:t xml:space="preserve">  эвакуационных  мероприятий  (временное  отселение  населения  в  безопасные  районы), и  ввод  сил  и  средств  для  проведения  аварийно-спасательных  и  других  неотложных  работ  и  мероприятий;</w:t>
        </w:r>
      </w:hyperlink>
    </w:p>
    <w:p w14:paraId="778D83BD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proofErr w:type="gramStart"/>
        <w:r w:rsidR="00D935C0" w:rsidRPr="00ED2456">
          <w:rPr>
            <w:color w:val="000000" w:themeColor="text1"/>
            <w:sz w:val="28"/>
            <w:szCs w:val="28"/>
          </w:rPr>
          <w:t>создание  условий</w:t>
        </w:r>
        <w:proofErr w:type="gramEnd"/>
        <w:r w:rsidR="00D935C0" w:rsidRPr="00ED2456">
          <w:rPr>
            <w:color w:val="000000" w:themeColor="text1"/>
            <w:sz w:val="28"/>
            <w:szCs w:val="28"/>
          </w:rPr>
          <w:t xml:space="preserve">  доступности  специальных  служб  населенного пункта  к  основным  инженерным  коммуникациям  для  их  текущего  и  аварийного  обслуживания;</w:t>
        </w:r>
      </w:hyperlink>
    </w:p>
    <w:p w14:paraId="0B03E12D" w14:textId="77777777" w:rsidR="00D935C0" w:rsidRPr="00ED2456" w:rsidRDefault="00190A4B" w:rsidP="00AA35CA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proofErr w:type="gramStart"/>
        <w:r w:rsidR="00D935C0" w:rsidRPr="00ED2456">
          <w:rPr>
            <w:color w:val="000000" w:themeColor="text1"/>
            <w:sz w:val="28"/>
            <w:szCs w:val="28"/>
          </w:rPr>
          <w:t>обеспечение  наружным</w:t>
        </w:r>
        <w:proofErr w:type="gramEnd"/>
        <w:r w:rsidR="00D935C0" w:rsidRPr="00ED2456">
          <w:rPr>
            <w:color w:val="000000" w:themeColor="text1"/>
            <w:sz w:val="28"/>
            <w:szCs w:val="28"/>
          </w:rPr>
          <w:t xml:space="preserve">  противопожарным  водоснабжением  территории  в  соответствии    ТНПА;</w:t>
        </w:r>
      </w:hyperlink>
    </w:p>
    <w:p w14:paraId="2EE22409" w14:textId="77777777" w:rsidR="00D935C0" w:rsidRPr="00ED2456" w:rsidRDefault="00190A4B" w:rsidP="00AA35CA">
      <w:pPr>
        <w:ind w:firstLine="709"/>
        <w:jc w:val="both"/>
        <w:rPr>
          <w:b/>
          <w:noProof/>
          <w:color w:val="000000" w:themeColor="text1"/>
          <w:sz w:val="28"/>
          <w:szCs w:val="28"/>
          <w:u w:val="single"/>
        </w:rPr>
      </w:pPr>
      <w:hyperlink r:id="rId15" w:anchor="_Toc401597268" w:history="1">
        <w:r w:rsidR="00D935C0" w:rsidRPr="00ED2456">
          <w:rPr>
            <w:color w:val="000000" w:themeColor="text1"/>
            <w:sz w:val="28"/>
            <w:szCs w:val="28"/>
          </w:rPr>
          <w:t xml:space="preserve">- </w:t>
        </w:r>
        <w:proofErr w:type="gramStart"/>
        <w:r w:rsidR="00D935C0" w:rsidRPr="00ED2456">
          <w:rPr>
            <w:color w:val="000000" w:themeColor="text1"/>
            <w:sz w:val="28"/>
            <w:szCs w:val="28"/>
          </w:rPr>
          <w:t>развитие  системы</w:t>
        </w:r>
        <w:proofErr w:type="gramEnd"/>
        <w:r w:rsidR="00D935C0" w:rsidRPr="00ED2456">
          <w:rPr>
            <w:color w:val="000000" w:themeColor="text1"/>
            <w:sz w:val="28"/>
            <w:szCs w:val="28"/>
          </w:rPr>
          <w:t xml:space="preserve">  оповещения  населения  о  возникновении  ЧС.  </w:t>
        </w:r>
        <w:r w:rsidR="00D935C0" w:rsidRPr="00ED2456">
          <w:rPr>
            <w:b/>
            <w:noProof/>
            <w:webHidden/>
            <w:color w:val="000000" w:themeColor="text1"/>
            <w:sz w:val="28"/>
            <w:szCs w:val="28"/>
          </w:rPr>
          <w:tab/>
        </w:r>
      </w:hyperlink>
    </w:p>
    <w:p w14:paraId="348D38F3" w14:textId="77777777" w:rsidR="009306BE" w:rsidRDefault="009306BE" w:rsidP="009306BE">
      <w:pPr>
        <w:pStyle w:val="15"/>
        <w:spacing w:after="140"/>
        <w:jc w:val="both"/>
      </w:pPr>
      <w:r>
        <w:rPr>
          <w:color w:val="000000"/>
          <w:sz w:val="24"/>
          <w:szCs w:val="24"/>
        </w:rPr>
        <w:t>Настоящим проектом предусмотрено:</w:t>
      </w:r>
    </w:p>
    <w:p w14:paraId="28CE874A" w14:textId="77777777" w:rsidR="00D935C0" w:rsidRPr="00ED2456" w:rsidRDefault="00D935C0" w:rsidP="00A8543F">
      <w:pPr>
        <w:spacing w:line="276" w:lineRule="auto"/>
        <w:rPr>
          <w:b/>
          <w:color w:val="000000" w:themeColor="text1"/>
          <w:sz w:val="28"/>
          <w:szCs w:val="28"/>
        </w:rPr>
      </w:pPr>
      <w:bookmarkStart w:id="33" w:name="bookmark82"/>
      <w:bookmarkStart w:id="34" w:name="bookmark84"/>
      <w:bookmarkStart w:id="35" w:name="bookmark85"/>
      <w:bookmarkStart w:id="36" w:name="bookmark86"/>
      <w:bookmarkStart w:id="37" w:name="bookmark87"/>
      <w:bookmarkEnd w:id="33"/>
      <w:bookmarkEnd w:id="34"/>
      <w:bookmarkEnd w:id="35"/>
      <w:bookmarkEnd w:id="36"/>
      <w:bookmarkEnd w:id="37"/>
    </w:p>
    <w:p w14:paraId="1628E087" w14:textId="77777777" w:rsidR="00EA55FB" w:rsidRPr="00111192" w:rsidRDefault="00D935C0" w:rsidP="00EA55FB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111192">
        <w:rPr>
          <w:b/>
          <w:color w:val="000000" w:themeColor="text1"/>
          <w:sz w:val="28"/>
          <w:szCs w:val="28"/>
          <w:lang w:val="en-US"/>
        </w:rPr>
        <w:t>II</w:t>
      </w:r>
      <w:r w:rsidRPr="00111192">
        <w:rPr>
          <w:b/>
          <w:color w:val="000000" w:themeColor="text1"/>
          <w:sz w:val="28"/>
          <w:szCs w:val="28"/>
        </w:rPr>
        <w:t xml:space="preserve">. </w:t>
      </w:r>
      <w:r w:rsidR="00EA55FB" w:rsidRPr="00111192">
        <w:rPr>
          <w:b/>
          <w:color w:val="000000" w:themeColor="text1"/>
          <w:sz w:val="28"/>
          <w:szCs w:val="28"/>
        </w:rPr>
        <w:t xml:space="preserve">ФУНКЦИОНАЛЬНОЕ ЗОНИРОВАНИЕ. ОСНОВНЫЕ РЕГЛАМЕНТЫ </w:t>
      </w:r>
      <w:proofErr w:type="gramStart"/>
      <w:r w:rsidR="00EA55FB" w:rsidRPr="00111192">
        <w:rPr>
          <w:b/>
          <w:color w:val="000000" w:themeColor="text1"/>
          <w:sz w:val="28"/>
          <w:szCs w:val="28"/>
        </w:rPr>
        <w:t xml:space="preserve">   (</w:t>
      </w:r>
      <w:proofErr w:type="gramEnd"/>
      <w:r w:rsidR="00EA55FB" w:rsidRPr="00111192">
        <w:rPr>
          <w:b/>
          <w:color w:val="000000" w:themeColor="text1"/>
          <w:sz w:val="28"/>
          <w:szCs w:val="28"/>
        </w:rPr>
        <w:t>РЕЖИМЫ)  ИСПОЛЬЗОВАНИЯ ТЕРРИТОРИИ</w:t>
      </w:r>
    </w:p>
    <w:p w14:paraId="393A48D3" w14:textId="77777777" w:rsidR="00C7738F" w:rsidRPr="00111192" w:rsidRDefault="00C7738F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Детальным планом, в соответствии с генеральным планом, предусмотрено подробное функциональное зонирование </w:t>
      </w:r>
      <w:proofErr w:type="gramStart"/>
      <w:r w:rsidRPr="00111192">
        <w:rPr>
          <w:color w:val="000000" w:themeColor="text1"/>
          <w:sz w:val="28"/>
          <w:szCs w:val="28"/>
        </w:rPr>
        <w:t xml:space="preserve">территории </w:t>
      </w:r>
      <w:r w:rsidR="009306BE">
        <w:rPr>
          <w:color w:val="000000" w:themeColor="text1"/>
          <w:sz w:val="28"/>
          <w:szCs w:val="28"/>
        </w:rPr>
        <w:t xml:space="preserve"> населенного</w:t>
      </w:r>
      <w:proofErr w:type="gramEnd"/>
      <w:r w:rsidR="009306BE">
        <w:rPr>
          <w:color w:val="000000" w:themeColor="text1"/>
          <w:sz w:val="28"/>
          <w:szCs w:val="28"/>
        </w:rPr>
        <w:t xml:space="preserve"> пункта </w:t>
      </w:r>
      <w:r w:rsidRPr="00111192">
        <w:rPr>
          <w:color w:val="000000" w:themeColor="text1"/>
          <w:sz w:val="28"/>
          <w:szCs w:val="28"/>
        </w:rPr>
        <w:t>с выделением участков основных и сопутствующих видов использования.</w:t>
      </w:r>
    </w:p>
    <w:p w14:paraId="0C089FD2" w14:textId="77777777" w:rsidR="00C7738F" w:rsidRPr="00111192" w:rsidRDefault="00C7738F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В детальном плане устанавливают градостроительные регламенты</w:t>
      </w:r>
      <w:r w:rsidR="00A31DAE" w:rsidRPr="00111192">
        <w:rPr>
          <w:color w:val="000000" w:themeColor="text1"/>
          <w:sz w:val="28"/>
          <w:szCs w:val="28"/>
        </w:rPr>
        <w:t xml:space="preserve"> следующих видов:</w:t>
      </w:r>
    </w:p>
    <w:p w14:paraId="41E7F49C" w14:textId="77777777" w:rsidR="00A31DAE" w:rsidRPr="00111192" w:rsidRDefault="00A31DAE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- функциональные (зоны);</w:t>
      </w:r>
    </w:p>
    <w:p w14:paraId="7A9FDCC9" w14:textId="77777777" w:rsidR="00A31DAE" w:rsidRPr="00111192" w:rsidRDefault="00A31DAE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- строительные;</w:t>
      </w:r>
    </w:p>
    <w:p w14:paraId="61E5FC3C" w14:textId="77777777" w:rsidR="009B2100" w:rsidRPr="00111192" w:rsidRDefault="009B2100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- инфраструктурные;</w:t>
      </w:r>
    </w:p>
    <w:p w14:paraId="4F0A7552" w14:textId="77777777" w:rsidR="00A31DAE" w:rsidRPr="00111192" w:rsidRDefault="00A31DAE" w:rsidP="00A31DAE">
      <w:pPr>
        <w:ind w:firstLine="709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>- специальные</w:t>
      </w:r>
      <w:r w:rsidR="007C3FDC" w:rsidRPr="00111192">
        <w:rPr>
          <w:color w:val="000000" w:themeColor="text1"/>
          <w:sz w:val="28"/>
          <w:szCs w:val="28"/>
        </w:rPr>
        <w:t xml:space="preserve"> (санитарно-гигиенические</w:t>
      </w:r>
      <w:r w:rsidR="00507D63" w:rsidRPr="00111192">
        <w:rPr>
          <w:color w:val="000000" w:themeColor="text1"/>
          <w:sz w:val="28"/>
          <w:szCs w:val="28"/>
        </w:rPr>
        <w:t>, по предупреждению ЧС</w:t>
      </w:r>
      <w:r w:rsidR="007C3FDC" w:rsidRPr="00111192">
        <w:rPr>
          <w:color w:val="000000" w:themeColor="text1"/>
          <w:sz w:val="28"/>
          <w:szCs w:val="28"/>
        </w:rPr>
        <w:t>)</w:t>
      </w:r>
      <w:r w:rsidRPr="00111192">
        <w:rPr>
          <w:color w:val="000000" w:themeColor="text1"/>
          <w:sz w:val="28"/>
          <w:szCs w:val="28"/>
        </w:rPr>
        <w:t>.</w:t>
      </w:r>
    </w:p>
    <w:p w14:paraId="5F43975D" w14:textId="77777777" w:rsidR="00AA35CA" w:rsidRPr="004F2EDD" w:rsidRDefault="00AA35CA" w:rsidP="00A31DAE">
      <w:pPr>
        <w:ind w:firstLine="709"/>
        <w:rPr>
          <w:color w:val="FF0000"/>
          <w:sz w:val="28"/>
          <w:szCs w:val="28"/>
        </w:rPr>
      </w:pPr>
    </w:p>
    <w:p w14:paraId="3F12BD0D" w14:textId="77777777" w:rsidR="00EA55FB" w:rsidRPr="00111192" w:rsidRDefault="00EA55FB" w:rsidP="00EA55FB">
      <w:pPr>
        <w:ind w:firstLine="900"/>
        <w:jc w:val="center"/>
        <w:rPr>
          <w:b/>
          <w:color w:val="000000" w:themeColor="text1"/>
          <w:sz w:val="28"/>
          <w:szCs w:val="28"/>
        </w:rPr>
      </w:pPr>
      <w:r w:rsidRPr="00111192">
        <w:rPr>
          <w:b/>
          <w:color w:val="000000" w:themeColor="text1"/>
          <w:sz w:val="28"/>
          <w:szCs w:val="28"/>
        </w:rPr>
        <w:t xml:space="preserve">Система </w:t>
      </w:r>
      <w:r w:rsidR="00A31DAE" w:rsidRPr="00111192">
        <w:rPr>
          <w:b/>
          <w:color w:val="000000" w:themeColor="text1"/>
          <w:sz w:val="28"/>
          <w:szCs w:val="28"/>
        </w:rPr>
        <w:t>функциональных</w:t>
      </w:r>
      <w:r w:rsidRPr="00111192">
        <w:rPr>
          <w:b/>
          <w:color w:val="000000" w:themeColor="text1"/>
          <w:sz w:val="28"/>
          <w:szCs w:val="28"/>
        </w:rPr>
        <w:t xml:space="preserve"> регламентов </w:t>
      </w:r>
    </w:p>
    <w:p w14:paraId="4CEB75A3" w14:textId="77777777" w:rsidR="00EA55FB" w:rsidRPr="00426616" w:rsidRDefault="00EA55FB" w:rsidP="00EA55FB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lastRenderedPageBreak/>
        <w:t xml:space="preserve">В соответствии с </w:t>
      </w:r>
      <w:r w:rsidR="000C78E2" w:rsidRPr="00426616">
        <w:rPr>
          <w:sz w:val="28"/>
          <w:szCs w:val="28"/>
        </w:rPr>
        <w:t>дета</w:t>
      </w:r>
      <w:r w:rsidRPr="00426616">
        <w:rPr>
          <w:sz w:val="28"/>
          <w:szCs w:val="28"/>
        </w:rPr>
        <w:t>льным планом выделяются следующие функциональные (регулируемые) и регулирующие зоны:</w:t>
      </w:r>
    </w:p>
    <w:p w14:paraId="000CC6DC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 xml:space="preserve">–  </w:t>
      </w:r>
      <w:r w:rsidR="009306BE" w:rsidRPr="00426616">
        <w:rPr>
          <w:sz w:val="28"/>
          <w:szCs w:val="28"/>
        </w:rPr>
        <w:t xml:space="preserve">жилая многоквартирная </w:t>
      </w:r>
      <w:proofErr w:type="spellStart"/>
      <w:r w:rsidR="009306BE" w:rsidRPr="00426616">
        <w:rPr>
          <w:sz w:val="28"/>
          <w:szCs w:val="28"/>
        </w:rPr>
        <w:t>среднеэтажная</w:t>
      </w:r>
      <w:proofErr w:type="spellEnd"/>
      <w:r w:rsidR="009306BE" w:rsidRPr="00426616">
        <w:rPr>
          <w:sz w:val="28"/>
          <w:szCs w:val="28"/>
        </w:rPr>
        <w:t xml:space="preserve"> застройка</w:t>
      </w:r>
      <w:r w:rsidRPr="00426616">
        <w:rPr>
          <w:sz w:val="28"/>
          <w:szCs w:val="28"/>
        </w:rPr>
        <w:t>;</w:t>
      </w:r>
    </w:p>
    <w:p w14:paraId="053594D5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 xml:space="preserve">–  общественная </w:t>
      </w:r>
      <w:r w:rsidR="00322E87">
        <w:rPr>
          <w:sz w:val="28"/>
          <w:szCs w:val="28"/>
        </w:rPr>
        <w:t>многофункциональная</w:t>
      </w:r>
      <w:r w:rsidRPr="00426616">
        <w:rPr>
          <w:sz w:val="28"/>
          <w:szCs w:val="28"/>
        </w:rPr>
        <w:t xml:space="preserve"> застройка;</w:t>
      </w:r>
    </w:p>
    <w:p w14:paraId="739B579D" w14:textId="77777777" w:rsidR="00111192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 xml:space="preserve">–  коммунально-обслуживающая; </w:t>
      </w:r>
    </w:p>
    <w:p w14:paraId="297D1E49" w14:textId="77777777" w:rsidR="00426616" w:rsidRPr="00426616" w:rsidRDefault="00426616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 xml:space="preserve">–  </w:t>
      </w:r>
      <w:r>
        <w:rPr>
          <w:sz w:val="28"/>
          <w:szCs w:val="28"/>
        </w:rPr>
        <w:t>инженерных</w:t>
      </w:r>
      <w:r w:rsidRPr="00426616">
        <w:rPr>
          <w:sz w:val="28"/>
          <w:szCs w:val="28"/>
        </w:rPr>
        <w:t xml:space="preserve"> коммуникаций</w:t>
      </w:r>
      <w:r>
        <w:rPr>
          <w:sz w:val="28"/>
          <w:szCs w:val="28"/>
        </w:rPr>
        <w:t>;</w:t>
      </w:r>
    </w:p>
    <w:p w14:paraId="3FFFAEB6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>–  озеленение общего пользования со средними рекреационными нагрузками;</w:t>
      </w:r>
    </w:p>
    <w:p w14:paraId="4EDE4DF0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>–  озеленение общего пользования с низкими рекреационными нагрузками;</w:t>
      </w:r>
    </w:p>
    <w:p w14:paraId="4160D784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>–  озеленение ограниченного пользования;</w:t>
      </w:r>
    </w:p>
    <w:p w14:paraId="3B38A8F0" w14:textId="77777777" w:rsidR="00111192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>–  транспортных коммуникаций (улицы в красных линиях);</w:t>
      </w:r>
    </w:p>
    <w:p w14:paraId="07B5CBB1" w14:textId="77777777" w:rsidR="00426616" w:rsidRDefault="00426616" w:rsidP="0011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транспортных сооружений (мест хранения автомобильного транспорта);</w:t>
      </w:r>
      <w:r w:rsidRPr="00426616">
        <w:rPr>
          <w:sz w:val="28"/>
          <w:szCs w:val="28"/>
        </w:rPr>
        <w:t xml:space="preserve"> </w:t>
      </w:r>
    </w:p>
    <w:p w14:paraId="64540A3C" w14:textId="77777777" w:rsidR="00111192" w:rsidRPr="00426616" w:rsidRDefault="00111192" w:rsidP="00111192">
      <w:pPr>
        <w:ind w:firstLine="709"/>
        <w:jc w:val="both"/>
        <w:rPr>
          <w:sz w:val="28"/>
          <w:szCs w:val="28"/>
        </w:rPr>
      </w:pPr>
      <w:r w:rsidRPr="00426616">
        <w:rPr>
          <w:sz w:val="28"/>
          <w:szCs w:val="28"/>
        </w:rPr>
        <w:t>–  водные поверхности (каналы);</w:t>
      </w:r>
    </w:p>
    <w:p w14:paraId="07197DD6" w14:textId="77777777" w:rsidR="00483F24" w:rsidRPr="00426616" w:rsidRDefault="00483F24" w:rsidP="00A5419F">
      <w:pPr>
        <w:ind w:firstLine="426"/>
        <w:jc w:val="both"/>
        <w:rPr>
          <w:sz w:val="28"/>
          <w:szCs w:val="28"/>
        </w:rPr>
      </w:pPr>
    </w:p>
    <w:p w14:paraId="77FD2CA4" w14:textId="77777777" w:rsidR="00483F24" w:rsidRPr="00111192" w:rsidRDefault="00483F24" w:rsidP="00483F24">
      <w:pPr>
        <w:ind w:firstLine="426"/>
        <w:jc w:val="both"/>
        <w:rPr>
          <w:color w:val="000000" w:themeColor="text1"/>
          <w:sz w:val="28"/>
          <w:szCs w:val="28"/>
        </w:rPr>
      </w:pPr>
      <w:r w:rsidRPr="00111192">
        <w:rPr>
          <w:color w:val="000000" w:themeColor="text1"/>
          <w:sz w:val="28"/>
          <w:szCs w:val="28"/>
          <w:u w:val="single"/>
        </w:rPr>
        <w:t>Функциональные (регулируемые) зоны</w:t>
      </w:r>
      <w:r w:rsidRPr="00111192">
        <w:rPr>
          <w:color w:val="000000" w:themeColor="text1"/>
          <w:sz w:val="28"/>
          <w:szCs w:val="28"/>
        </w:rPr>
        <w:t xml:space="preserve"> определяют преимущественный вид использования территории.</w:t>
      </w:r>
    </w:p>
    <w:p w14:paraId="46A68EBB" w14:textId="77777777" w:rsidR="00483F24" w:rsidRPr="00111192" w:rsidRDefault="00483F24" w:rsidP="00483F24">
      <w:pPr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11192">
        <w:rPr>
          <w:color w:val="000000" w:themeColor="text1"/>
          <w:sz w:val="28"/>
          <w:szCs w:val="28"/>
          <w:u w:val="single"/>
        </w:rPr>
        <w:t xml:space="preserve">Регулирующие зоны </w:t>
      </w:r>
      <w:r w:rsidRPr="00111192">
        <w:rPr>
          <w:color w:val="000000" w:themeColor="text1"/>
          <w:sz w:val="28"/>
          <w:szCs w:val="28"/>
        </w:rPr>
        <w:t>определяют ареалы действия различных факторов -планировочных ограничений, влияющих на возможный вид и градостроительные регламенты использования территории.</w:t>
      </w:r>
    </w:p>
    <w:p w14:paraId="7EBE7F36" w14:textId="77777777" w:rsidR="00483F24" w:rsidRPr="004F2EDD" w:rsidRDefault="00483F24" w:rsidP="00483F24">
      <w:pPr>
        <w:jc w:val="both"/>
        <w:rPr>
          <w:color w:val="FF0000"/>
          <w:sz w:val="28"/>
          <w:szCs w:val="28"/>
        </w:rPr>
      </w:pPr>
      <w:r w:rsidRPr="00111192">
        <w:rPr>
          <w:color w:val="000000" w:themeColor="text1"/>
          <w:sz w:val="28"/>
          <w:szCs w:val="28"/>
        </w:rPr>
        <w:t xml:space="preserve">     </w:t>
      </w:r>
      <w:r w:rsidRPr="00111192">
        <w:rPr>
          <w:color w:val="000000" w:themeColor="text1"/>
          <w:sz w:val="28"/>
          <w:szCs w:val="28"/>
          <w:u w:val="single"/>
        </w:rPr>
        <w:t>Градостроительные регламенты</w:t>
      </w:r>
      <w:r w:rsidRPr="00111192">
        <w:rPr>
          <w:color w:val="000000" w:themeColor="text1"/>
          <w:sz w:val="28"/>
          <w:szCs w:val="28"/>
        </w:rPr>
        <w:t xml:space="preserve"> </w:t>
      </w:r>
      <w:proofErr w:type="gramStart"/>
      <w:r w:rsidRPr="00111192">
        <w:rPr>
          <w:color w:val="000000" w:themeColor="text1"/>
          <w:sz w:val="28"/>
          <w:szCs w:val="28"/>
        </w:rPr>
        <w:t>- это</w:t>
      </w:r>
      <w:proofErr w:type="gramEnd"/>
      <w:r w:rsidRPr="00111192">
        <w:rPr>
          <w:color w:val="000000" w:themeColor="text1"/>
          <w:sz w:val="28"/>
          <w:szCs w:val="28"/>
        </w:rPr>
        <w:t xml:space="preserve"> устанавливаемые правила землепользования и застройки в пределах границ соответствующей территориальной зоны</w:t>
      </w:r>
      <w:r w:rsidRPr="004F2EDD">
        <w:rPr>
          <w:color w:val="FF0000"/>
          <w:sz w:val="28"/>
          <w:szCs w:val="28"/>
        </w:rPr>
        <w:t>.</w:t>
      </w:r>
    </w:p>
    <w:p w14:paraId="6D232E4E" w14:textId="77777777" w:rsidR="00483F24" w:rsidRPr="00D75CD8" w:rsidRDefault="00483F24" w:rsidP="00483F2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9B4518E" w14:textId="77777777" w:rsidR="00483F24" w:rsidRPr="00D75CD8" w:rsidRDefault="00483F24" w:rsidP="00483F24">
      <w:pPr>
        <w:ind w:firstLine="709"/>
        <w:jc w:val="both"/>
        <w:rPr>
          <w:color w:val="000000" w:themeColor="text1"/>
          <w:sz w:val="28"/>
          <w:szCs w:val="28"/>
        </w:rPr>
      </w:pPr>
      <w:r w:rsidRPr="00D75CD8">
        <w:rPr>
          <w:color w:val="000000" w:themeColor="text1"/>
          <w:sz w:val="28"/>
          <w:szCs w:val="28"/>
        </w:rPr>
        <w:t>Основой градостроительных регламентов является сопоставление сложившегося и должного (“нормативного”) использования территории.</w:t>
      </w:r>
    </w:p>
    <w:p w14:paraId="15A9B218" w14:textId="77777777" w:rsidR="000C78E2" w:rsidRPr="00A566EC" w:rsidRDefault="000C78E2" w:rsidP="000C78E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566EC">
        <w:rPr>
          <w:b/>
          <w:color w:val="000000" w:themeColor="text1"/>
          <w:sz w:val="28"/>
          <w:szCs w:val="28"/>
        </w:rPr>
        <w:t>Цели регламентов</w:t>
      </w:r>
    </w:p>
    <w:p w14:paraId="2A21FFC9" w14:textId="77777777" w:rsidR="000C78E2" w:rsidRPr="00A566EC" w:rsidRDefault="000C78E2" w:rsidP="000C78E2">
      <w:pPr>
        <w:ind w:firstLine="709"/>
        <w:jc w:val="both"/>
        <w:rPr>
          <w:color w:val="000000" w:themeColor="text1"/>
          <w:sz w:val="28"/>
          <w:szCs w:val="28"/>
        </w:rPr>
      </w:pPr>
      <w:r w:rsidRPr="00A566EC">
        <w:rPr>
          <w:color w:val="000000" w:themeColor="text1"/>
          <w:sz w:val="28"/>
          <w:szCs w:val="28"/>
        </w:rPr>
        <w:t xml:space="preserve">Установленные в </w:t>
      </w:r>
      <w:r w:rsidR="00BA5694" w:rsidRPr="00A566EC">
        <w:rPr>
          <w:color w:val="000000" w:themeColor="text1"/>
          <w:sz w:val="28"/>
          <w:szCs w:val="28"/>
        </w:rPr>
        <w:t>детальном плане</w:t>
      </w:r>
      <w:r w:rsidRPr="00A566EC">
        <w:rPr>
          <w:color w:val="000000" w:themeColor="text1"/>
          <w:sz w:val="28"/>
          <w:szCs w:val="28"/>
        </w:rPr>
        <w:t xml:space="preserve"> основные положения, функциональное зонирование и система регламентов определяют направления градостроительного развития </w:t>
      </w:r>
      <w:r w:rsidR="00A566EC" w:rsidRPr="00A566EC">
        <w:rPr>
          <w:color w:val="000000" w:themeColor="text1"/>
          <w:sz w:val="28"/>
          <w:szCs w:val="28"/>
        </w:rPr>
        <w:t>микрорайона</w:t>
      </w:r>
      <w:r w:rsidR="000226ED" w:rsidRPr="00A566EC">
        <w:rPr>
          <w:color w:val="000000" w:themeColor="text1"/>
          <w:sz w:val="28"/>
          <w:szCs w:val="28"/>
        </w:rPr>
        <w:t>:</w:t>
      </w:r>
    </w:p>
    <w:p w14:paraId="755E9D47" w14:textId="77777777" w:rsidR="000C78E2" w:rsidRPr="00D956B9" w:rsidRDefault="000C78E2" w:rsidP="000C78E2">
      <w:pPr>
        <w:ind w:firstLine="709"/>
        <w:jc w:val="both"/>
        <w:rPr>
          <w:color w:val="000000" w:themeColor="text1"/>
          <w:sz w:val="28"/>
          <w:szCs w:val="28"/>
        </w:rPr>
      </w:pPr>
      <w:r w:rsidRPr="00D956B9">
        <w:rPr>
          <w:color w:val="000000" w:themeColor="text1"/>
          <w:sz w:val="28"/>
          <w:szCs w:val="28"/>
        </w:rPr>
        <w:t xml:space="preserve">Режимы и регламенты устанавливают перечень типов и видов функциональных (регулируемых) и регулирующих зон в пределах рассматриваемой территории планировочных образований. </w:t>
      </w:r>
    </w:p>
    <w:p w14:paraId="49C4B623" w14:textId="77777777" w:rsidR="000C78E2" w:rsidRPr="00D956B9" w:rsidRDefault="000C78E2" w:rsidP="000C78E2">
      <w:pPr>
        <w:ind w:firstLine="709"/>
        <w:jc w:val="both"/>
        <w:rPr>
          <w:color w:val="000000" w:themeColor="text1"/>
          <w:sz w:val="28"/>
          <w:szCs w:val="28"/>
        </w:rPr>
      </w:pPr>
      <w:r w:rsidRPr="00D956B9">
        <w:rPr>
          <w:color w:val="000000" w:themeColor="text1"/>
          <w:sz w:val="28"/>
          <w:szCs w:val="28"/>
        </w:rPr>
        <w:t>Тип функционального назначения определяется по преимущественному признаку (более 60%) функционального использования территорий и находящихся на них объектов недвижимости.</w:t>
      </w:r>
    </w:p>
    <w:p w14:paraId="1A8C349C" w14:textId="77777777" w:rsidR="000C78E2" w:rsidRPr="006F7FF1" w:rsidRDefault="000C78E2" w:rsidP="000C78E2">
      <w:pPr>
        <w:ind w:firstLine="709"/>
        <w:jc w:val="both"/>
        <w:rPr>
          <w:color w:val="000000" w:themeColor="text1"/>
          <w:sz w:val="28"/>
          <w:szCs w:val="28"/>
        </w:rPr>
      </w:pPr>
      <w:r w:rsidRPr="006F7FF1">
        <w:rPr>
          <w:color w:val="000000" w:themeColor="text1"/>
          <w:sz w:val="28"/>
          <w:szCs w:val="28"/>
        </w:rPr>
        <w:t xml:space="preserve">В границах </w:t>
      </w:r>
      <w:r w:rsidR="00402329" w:rsidRPr="006F7FF1">
        <w:rPr>
          <w:color w:val="000000" w:themeColor="text1"/>
          <w:sz w:val="28"/>
          <w:szCs w:val="28"/>
        </w:rPr>
        <w:t>де</w:t>
      </w:r>
      <w:r w:rsidR="00925194" w:rsidRPr="006F7FF1">
        <w:rPr>
          <w:color w:val="000000" w:themeColor="text1"/>
          <w:sz w:val="28"/>
          <w:szCs w:val="28"/>
        </w:rPr>
        <w:t>тал</w:t>
      </w:r>
      <w:r w:rsidRPr="006F7FF1">
        <w:rPr>
          <w:color w:val="000000" w:themeColor="text1"/>
          <w:sz w:val="28"/>
          <w:szCs w:val="28"/>
        </w:rPr>
        <w:t>ьного плана выделяются типы и виды функциональных зон с применением буквенных индексов. Типология функциональных зон принята в соответствии с Законом об архитектурной, градостроительной и строительной деятельности Республики Беларусь.</w:t>
      </w:r>
    </w:p>
    <w:p w14:paraId="0FCAFAA0" w14:textId="77777777" w:rsidR="00925194" w:rsidRPr="00137104" w:rsidRDefault="00925194" w:rsidP="00925194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37104">
        <w:rPr>
          <w:b/>
          <w:color w:val="000000" w:themeColor="text1"/>
          <w:sz w:val="28"/>
          <w:szCs w:val="28"/>
        </w:rPr>
        <w:t>Функциональные зоны</w:t>
      </w:r>
    </w:p>
    <w:p w14:paraId="78FD7735" w14:textId="77777777" w:rsidR="00925194" w:rsidRPr="00F367E8" w:rsidRDefault="00925194" w:rsidP="00E92AC0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F367E8">
        <w:rPr>
          <w:color w:val="000000" w:themeColor="text1"/>
          <w:sz w:val="28"/>
          <w:szCs w:val="28"/>
          <w:u w:val="single"/>
        </w:rPr>
        <w:t>Ж - жилая застройка</w:t>
      </w:r>
      <w:r w:rsidRPr="00F367E8">
        <w:rPr>
          <w:color w:val="000000" w:themeColor="text1"/>
          <w:sz w:val="28"/>
          <w:szCs w:val="28"/>
        </w:rPr>
        <w:t>:</w:t>
      </w:r>
    </w:p>
    <w:p w14:paraId="2ED3171A" w14:textId="77777777" w:rsidR="00925194" w:rsidRPr="00F367E8" w:rsidRDefault="00925194" w:rsidP="009251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367E8">
        <w:rPr>
          <w:color w:val="000000" w:themeColor="text1"/>
          <w:sz w:val="28"/>
          <w:szCs w:val="28"/>
        </w:rPr>
        <w:t xml:space="preserve">Жилые зоны - территории, предназначенные для застройки жилыми домами, на которых допускается размещение отдельно стоящих объектов социально-культурного, бытового обслуживания населения, стоянок автомобильного транспорта, коммунальных и складских объектов, на которых не требуется установление санитарно-защитных зон и деятельность которых не оказывает вредного воздействия на окружающую среду (шум, вибрация, магнитные поля, радиационное воздействие, </w:t>
      </w:r>
      <w:r w:rsidRPr="00F367E8">
        <w:rPr>
          <w:color w:val="000000" w:themeColor="text1"/>
          <w:sz w:val="28"/>
          <w:szCs w:val="28"/>
        </w:rPr>
        <w:lastRenderedPageBreak/>
        <w:t>загрязнение почв, воздуха, воды и иное вредное воздействие), ст.50 Закона  об архитектурной, градостроительной и строительной деятельности Республики Беларусь).</w:t>
      </w:r>
    </w:p>
    <w:p w14:paraId="732A1B2E" w14:textId="77777777" w:rsidR="00925194" w:rsidRPr="00F367E8" w:rsidRDefault="00925194" w:rsidP="00925194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367E8">
        <w:rPr>
          <w:bCs/>
          <w:color w:val="000000" w:themeColor="text1"/>
          <w:sz w:val="28"/>
          <w:szCs w:val="28"/>
        </w:rPr>
        <w:t xml:space="preserve">        В проекте предусмотрена жилая застройка:</w:t>
      </w:r>
    </w:p>
    <w:p w14:paraId="3161B2A4" w14:textId="77777777" w:rsidR="00925194" w:rsidRPr="00322E87" w:rsidRDefault="00F367E8" w:rsidP="00925194">
      <w:pPr>
        <w:shd w:val="clear" w:color="auto" w:fill="FFFFFF"/>
        <w:jc w:val="both"/>
        <w:rPr>
          <w:bCs/>
          <w:sz w:val="28"/>
          <w:szCs w:val="28"/>
        </w:rPr>
      </w:pPr>
      <w:r w:rsidRPr="00322E87">
        <w:rPr>
          <w:sz w:val="28"/>
          <w:szCs w:val="28"/>
        </w:rPr>
        <w:t xml:space="preserve">        </w:t>
      </w:r>
      <w:r w:rsidR="00925194" w:rsidRPr="00322E87">
        <w:rPr>
          <w:sz w:val="28"/>
          <w:szCs w:val="28"/>
        </w:rPr>
        <w:t xml:space="preserve">– </w:t>
      </w:r>
      <w:r w:rsidR="009640F5" w:rsidRPr="00322E87">
        <w:rPr>
          <w:bCs/>
          <w:sz w:val="28"/>
          <w:szCs w:val="28"/>
        </w:rPr>
        <w:t xml:space="preserve">жилая многоквартирная </w:t>
      </w:r>
      <w:proofErr w:type="spellStart"/>
      <w:r w:rsidR="009640F5" w:rsidRPr="00322E87">
        <w:rPr>
          <w:bCs/>
          <w:sz w:val="28"/>
          <w:szCs w:val="28"/>
        </w:rPr>
        <w:t>среднеэтажная</w:t>
      </w:r>
      <w:proofErr w:type="spellEnd"/>
      <w:r w:rsidR="0074473F" w:rsidRPr="00322E87">
        <w:rPr>
          <w:bCs/>
          <w:sz w:val="28"/>
          <w:szCs w:val="28"/>
        </w:rPr>
        <w:t xml:space="preserve"> </w:t>
      </w:r>
      <w:r w:rsidR="00925194" w:rsidRPr="00322E87">
        <w:rPr>
          <w:bCs/>
          <w:sz w:val="28"/>
          <w:szCs w:val="28"/>
        </w:rPr>
        <w:t>(Ж-</w:t>
      </w:r>
      <w:r w:rsidR="009640F5" w:rsidRPr="00322E87">
        <w:rPr>
          <w:bCs/>
          <w:sz w:val="28"/>
          <w:szCs w:val="28"/>
        </w:rPr>
        <w:t>1</w:t>
      </w:r>
      <w:r w:rsidR="00925194" w:rsidRPr="00322E87">
        <w:rPr>
          <w:bCs/>
          <w:sz w:val="28"/>
          <w:szCs w:val="28"/>
        </w:rPr>
        <w:t>.</w:t>
      </w:r>
      <w:r w:rsidR="00322E87">
        <w:rPr>
          <w:bCs/>
          <w:sz w:val="28"/>
          <w:szCs w:val="28"/>
        </w:rPr>
        <w:t>2</w:t>
      </w:r>
      <w:r w:rsidR="00925194" w:rsidRPr="00322E87">
        <w:rPr>
          <w:bCs/>
          <w:sz w:val="28"/>
          <w:szCs w:val="28"/>
        </w:rPr>
        <w:t>)</w:t>
      </w:r>
      <w:r w:rsidR="0074473F" w:rsidRPr="00322E87">
        <w:rPr>
          <w:bCs/>
          <w:sz w:val="28"/>
          <w:szCs w:val="28"/>
        </w:rPr>
        <w:t>.</w:t>
      </w:r>
    </w:p>
    <w:p w14:paraId="0C0F0C08" w14:textId="77777777" w:rsidR="00925194" w:rsidRPr="004F2EDD" w:rsidRDefault="00925194" w:rsidP="00925194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14:paraId="384D4934" w14:textId="77777777" w:rsidR="00925194" w:rsidRPr="00137104" w:rsidRDefault="00925194" w:rsidP="00E92AC0">
      <w:pPr>
        <w:widowControl w:val="0"/>
        <w:jc w:val="center"/>
        <w:rPr>
          <w:color w:val="000000" w:themeColor="text1"/>
          <w:sz w:val="28"/>
          <w:szCs w:val="28"/>
          <w:u w:val="single"/>
        </w:rPr>
      </w:pPr>
      <w:r w:rsidRPr="00137104">
        <w:rPr>
          <w:color w:val="000000" w:themeColor="text1"/>
          <w:sz w:val="28"/>
          <w:szCs w:val="28"/>
          <w:u w:val="single"/>
        </w:rPr>
        <w:t>О - Общественная застройка:</w:t>
      </w:r>
    </w:p>
    <w:p w14:paraId="07FE0F82" w14:textId="77777777" w:rsidR="00925194" w:rsidRPr="00137104" w:rsidRDefault="00925194" w:rsidP="00925194">
      <w:pPr>
        <w:widowControl w:val="0"/>
        <w:jc w:val="both"/>
        <w:rPr>
          <w:color w:val="000000" w:themeColor="text1"/>
          <w:sz w:val="28"/>
          <w:szCs w:val="28"/>
        </w:rPr>
      </w:pPr>
      <w:r w:rsidRPr="00137104">
        <w:rPr>
          <w:bCs/>
          <w:color w:val="000000" w:themeColor="text1"/>
          <w:sz w:val="28"/>
          <w:szCs w:val="28"/>
        </w:rPr>
        <w:t xml:space="preserve">        </w:t>
      </w:r>
      <w:r w:rsidRPr="00137104">
        <w:rPr>
          <w:color w:val="000000" w:themeColor="text1"/>
          <w:sz w:val="28"/>
          <w:szCs w:val="28"/>
        </w:rPr>
        <w:t xml:space="preserve">Общественные зоны – территории, предназначенные для размещения центров деловой, финансовой и общественной деятельности, административных и иных зданий и сооружений, учреждений образования, организаций культуры, здравоохранения, научно-исследовательских организаций, объектов культового назначения, торговых объектов, объектов общественного питания, бытового обслуживания населения, а также стоянок автомобильного транспорта, территории для велодвижения и </w:t>
      </w:r>
      <w:r w:rsidR="00722E4C" w:rsidRPr="00137104">
        <w:rPr>
          <w:color w:val="000000" w:themeColor="text1"/>
          <w:sz w:val="28"/>
          <w:szCs w:val="28"/>
        </w:rPr>
        <w:t>вело инфраструктуры</w:t>
      </w:r>
      <w:r w:rsidRPr="00137104">
        <w:rPr>
          <w:color w:val="000000" w:themeColor="text1"/>
          <w:sz w:val="28"/>
          <w:szCs w:val="28"/>
        </w:rPr>
        <w:t xml:space="preserve"> (Ст. 50  Закона  об архитектурной, градостроительной и строительной деятельности Республики Беларусь).</w:t>
      </w:r>
    </w:p>
    <w:p w14:paraId="38A5A9DF" w14:textId="77777777" w:rsidR="00925194" w:rsidRPr="00137104" w:rsidRDefault="00925194" w:rsidP="00925194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137104">
        <w:rPr>
          <w:bCs/>
          <w:color w:val="000000" w:themeColor="text1"/>
          <w:sz w:val="28"/>
          <w:szCs w:val="28"/>
        </w:rPr>
        <w:t>В проекте предусмотрена общественная застройка:</w:t>
      </w:r>
    </w:p>
    <w:p w14:paraId="467299F7" w14:textId="77777777" w:rsidR="00925194" w:rsidRPr="00322E87" w:rsidRDefault="00925194" w:rsidP="00925194">
      <w:pPr>
        <w:ind w:firstLine="426"/>
        <w:jc w:val="both"/>
        <w:rPr>
          <w:sz w:val="28"/>
          <w:szCs w:val="28"/>
        </w:rPr>
      </w:pPr>
      <w:r w:rsidRPr="00322E87">
        <w:rPr>
          <w:sz w:val="28"/>
          <w:szCs w:val="28"/>
        </w:rPr>
        <w:t xml:space="preserve">–  общественная </w:t>
      </w:r>
      <w:r w:rsidR="00322E87" w:rsidRPr="00322E87">
        <w:rPr>
          <w:sz w:val="28"/>
          <w:szCs w:val="28"/>
        </w:rPr>
        <w:t>многофункциональная</w:t>
      </w:r>
      <w:r w:rsidRPr="00322E87">
        <w:rPr>
          <w:sz w:val="28"/>
          <w:szCs w:val="28"/>
        </w:rPr>
        <w:t xml:space="preserve"> застройка</w:t>
      </w:r>
      <w:r w:rsidR="00322E87" w:rsidRPr="00322E87">
        <w:rPr>
          <w:sz w:val="28"/>
          <w:szCs w:val="28"/>
        </w:rPr>
        <w:t xml:space="preserve"> центров обслуживания жилых районов и микрорайонов</w:t>
      </w:r>
      <w:r w:rsidRPr="00322E87">
        <w:rPr>
          <w:sz w:val="28"/>
          <w:szCs w:val="28"/>
        </w:rPr>
        <w:t xml:space="preserve"> (О-</w:t>
      </w:r>
      <w:r w:rsidR="00322E87" w:rsidRPr="00322E87">
        <w:rPr>
          <w:sz w:val="28"/>
          <w:szCs w:val="28"/>
        </w:rPr>
        <w:t>1.3</w:t>
      </w:r>
      <w:r w:rsidRPr="00322E87">
        <w:rPr>
          <w:sz w:val="28"/>
          <w:szCs w:val="28"/>
        </w:rPr>
        <w:t>);</w:t>
      </w:r>
    </w:p>
    <w:p w14:paraId="35897D49" w14:textId="77777777" w:rsidR="00925194" w:rsidRPr="004F2EDD" w:rsidRDefault="00925194" w:rsidP="00925194">
      <w:pPr>
        <w:widowControl w:val="0"/>
        <w:jc w:val="both"/>
        <w:rPr>
          <w:color w:val="FF0000"/>
          <w:sz w:val="28"/>
          <w:szCs w:val="28"/>
        </w:rPr>
      </w:pPr>
    </w:p>
    <w:p w14:paraId="76982A37" w14:textId="77777777" w:rsidR="00924B4C" w:rsidRPr="00086D06" w:rsidRDefault="00924B4C" w:rsidP="00E92AC0">
      <w:pPr>
        <w:widowControl w:val="0"/>
        <w:jc w:val="center"/>
        <w:rPr>
          <w:color w:val="000000" w:themeColor="text1"/>
          <w:sz w:val="28"/>
          <w:szCs w:val="28"/>
          <w:u w:val="single"/>
        </w:rPr>
      </w:pPr>
      <w:r w:rsidRPr="00086D06">
        <w:rPr>
          <w:color w:val="000000" w:themeColor="text1"/>
          <w:sz w:val="28"/>
          <w:szCs w:val="28"/>
          <w:u w:val="single"/>
        </w:rPr>
        <w:t xml:space="preserve">Р </w:t>
      </w:r>
      <w:r w:rsidR="00FA1B5F" w:rsidRPr="00086D06">
        <w:rPr>
          <w:color w:val="000000" w:themeColor="text1"/>
          <w:sz w:val="28"/>
          <w:szCs w:val="28"/>
          <w:u w:val="single"/>
        </w:rPr>
        <w:t>- Рекреационно</w:t>
      </w:r>
      <w:r w:rsidRPr="00086D06">
        <w:rPr>
          <w:color w:val="000000" w:themeColor="text1"/>
          <w:sz w:val="28"/>
          <w:szCs w:val="28"/>
          <w:u w:val="single"/>
        </w:rPr>
        <w:t>-ландшафтные зоны:</w:t>
      </w:r>
    </w:p>
    <w:p w14:paraId="469871DF" w14:textId="77777777" w:rsidR="00924B4C" w:rsidRPr="00086D06" w:rsidRDefault="00924B4C" w:rsidP="00AA35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86D06">
        <w:rPr>
          <w:color w:val="000000" w:themeColor="text1"/>
          <w:sz w:val="28"/>
          <w:szCs w:val="28"/>
        </w:rPr>
        <w:t>Ландшафтно-рекреационные территории - озелененные территории, основной функцией которых является организация отдыха населения.</w:t>
      </w:r>
    </w:p>
    <w:p w14:paraId="61555572" w14:textId="77777777" w:rsidR="00924B4C" w:rsidRPr="00322E87" w:rsidRDefault="00924B4C" w:rsidP="00AA35CA">
      <w:pPr>
        <w:widowControl w:val="0"/>
        <w:ind w:firstLine="709"/>
        <w:jc w:val="both"/>
        <w:rPr>
          <w:sz w:val="28"/>
          <w:szCs w:val="28"/>
        </w:rPr>
      </w:pPr>
      <w:r w:rsidRPr="00322E87">
        <w:rPr>
          <w:bCs/>
          <w:sz w:val="28"/>
          <w:szCs w:val="28"/>
        </w:rPr>
        <w:t xml:space="preserve">В проекте предусмотрена </w:t>
      </w:r>
      <w:r w:rsidRPr="00322E87">
        <w:rPr>
          <w:sz w:val="28"/>
          <w:szCs w:val="28"/>
        </w:rPr>
        <w:t xml:space="preserve">рекреационно-ландшафтная </w:t>
      </w:r>
      <w:r w:rsidR="00000ABF" w:rsidRPr="00322E87">
        <w:rPr>
          <w:sz w:val="28"/>
          <w:szCs w:val="28"/>
        </w:rPr>
        <w:t>зона:</w:t>
      </w:r>
    </w:p>
    <w:p w14:paraId="21BBE3A9" w14:textId="77777777" w:rsidR="00DC4A88" w:rsidRPr="00322E87" w:rsidRDefault="00000ABF" w:rsidP="00000ABF">
      <w:pPr>
        <w:widowControl w:val="0"/>
        <w:jc w:val="both"/>
        <w:rPr>
          <w:sz w:val="28"/>
          <w:szCs w:val="28"/>
        </w:rPr>
      </w:pPr>
      <w:r w:rsidRPr="00322E87">
        <w:rPr>
          <w:sz w:val="28"/>
          <w:szCs w:val="28"/>
        </w:rPr>
        <w:t xml:space="preserve">        </w:t>
      </w:r>
      <w:bookmarkStart w:id="38" w:name="_Hlk117759102"/>
      <w:r w:rsidRPr="00322E87">
        <w:rPr>
          <w:sz w:val="28"/>
          <w:szCs w:val="28"/>
        </w:rPr>
        <w:t xml:space="preserve">– </w:t>
      </w:r>
      <w:bookmarkEnd w:id="38"/>
      <w:r w:rsidRPr="00322E87">
        <w:rPr>
          <w:sz w:val="28"/>
          <w:szCs w:val="28"/>
        </w:rPr>
        <w:t>озеленение общего пользования со средними рекреационными нагрузками</w:t>
      </w:r>
      <w:r w:rsidR="006956E9" w:rsidRPr="00322E87">
        <w:rPr>
          <w:sz w:val="28"/>
          <w:szCs w:val="28"/>
        </w:rPr>
        <w:t xml:space="preserve"> </w:t>
      </w:r>
      <w:bookmarkStart w:id="39" w:name="_Hlk117760225"/>
    </w:p>
    <w:p w14:paraId="40199DCA" w14:textId="77777777" w:rsidR="00925194" w:rsidRPr="00322E87" w:rsidRDefault="006956E9" w:rsidP="00000ABF">
      <w:pPr>
        <w:widowControl w:val="0"/>
        <w:jc w:val="both"/>
        <w:rPr>
          <w:sz w:val="28"/>
          <w:szCs w:val="28"/>
        </w:rPr>
      </w:pPr>
      <w:r w:rsidRPr="00322E87">
        <w:rPr>
          <w:sz w:val="28"/>
          <w:szCs w:val="28"/>
        </w:rPr>
        <w:t>(Р-1.2)</w:t>
      </w:r>
      <w:r w:rsidR="00000ABF" w:rsidRPr="00322E87">
        <w:rPr>
          <w:sz w:val="28"/>
          <w:szCs w:val="28"/>
        </w:rPr>
        <w:t>;</w:t>
      </w:r>
      <w:bookmarkEnd w:id="39"/>
    </w:p>
    <w:p w14:paraId="31C72E98" w14:textId="77777777" w:rsidR="00DC4A88" w:rsidRPr="00322E87" w:rsidRDefault="00000ABF" w:rsidP="00000ABF">
      <w:pPr>
        <w:widowControl w:val="0"/>
        <w:jc w:val="both"/>
        <w:rPr>
          <w:sz w:val="28"/>
          <w:szCs w:val="28"/>
        </w:rPr>
      </w:pPr>
      <w:r w:rsidRPr="00322E87">
        <w:rPr>
          <w:sz w:val="28"/>
          <w:szCs w:val="28"/>
        </w:rPr>
        <w:t xml:space="preserve">        – озеленение общего пользования с низкими рекреационными нагрузками</w:t>
      </w:r>
    </w:p>
    <w:p w14:paraId="41533963" w14:textId="77777777" w:rsidR="00000ABF" w:rsidRPr="00322E87" w:rsidRDefault="00DC4A88" w:rsidP="00000ABF">
      <w:pPr>
        <w:widowControl w:val="0"/>
        <w:jc w:val="both"/>
        <w:rPr>
          <w:sz w:val="28"/>
          <w:szCs w:val="28"/>
        </w:rPr>
      </w:pPr>
      <w:r w:rsidRPr="00322E87">
        <w:rPr>
          <w:sz w:val="28"/>
          <w:szCs w:val="28"/>
        </w:rPr>
        <w:t xml:space="preserve"> (Р-2.1)</w:t>
      </w:r>
      <w:r w:rsidR="00322E87" w:rsidRPr="00322E87">
        <w:rPr>
          <w:sz w:val="28"/>
          <w:szCs w:val="28"/>
        </w:rPr>
        <w:t xml:space="preserve"> – сущ.</w:t>
      </w:r>
      <w:r w:rsidR="00000ABF" w:rsidRPr="00322E87">
        <w:rPr>
          <w:sz w:val="28"/>
          <w:szCs w:val="28"/>
        </w:rPr>
        <w:t>;</w:t>
      </w:r>
    </w:p>
    <w:p w14:paraId="30CD5F56" w14:textId="77777777" w:rsidR="00DC4A88" w:rsidRPr="009640F5" w:rsidRDefault="00DC4A88" w:rsidP="00000ABF">
      <w:pPr>
        <w:widowControl w:val="0"/>
        <w:jc w:val="both"/>
        <w:rPr>
          <w:color w:val="FF0000"/>
          <w:sz w:val="28"/>
          <w:szCs w:val="28"/>
        </w:rPr>
      </w:pPr>
      <w:r w:rsidRPr="009640F5">
        <w:rPr>
          <w:color w:val="FF0000"/>
          <w:sz w:val="28"/>
          <w:szCs w:val="28"/>
        </w:rPr>
        <w:t xml:space="preserve">       </w:t>
      </w:r>
    </w:p>
    <w:p w14:paraId="51CF2DF3" w14:textId="77777777" w:rsidR="00A042D1" w:rsidRPr="00137104" w:rsidRDefault="00A042D1" w:rsidP="00A54245">
      <w:pPr>
        <w:widowControl w:val="0"/>
        <w:jc w:val="center"/>
        <w:rPr>
          <w:color w:val="000000" w:themeColor="text1"/>
          <w:sz w:val="28"/>
          <w:szCs w:val="28"/>
          <w:u w:val="single"/>
        </w:rPr>
      </w:pPr>
      <w:r w:rsidRPr="00137104">
        <w:rPr>
          <w:color w:val="000000" w:themeColor="text1"/>
          <w:sz w:val="28"/>
          <w:szCs w:val="28"/>
          <w:u w:val="single"/>
        </w:rPr>
        <w:t>Т- Транспортных коммуникаций и сооружений:</w:t>
      </w:r>
    </w:p>
    <w:p w14:paraId="1422969A" w14:textId="77777777" w:rsidR="00A042D1" w:rsidRPr="00137104" w:rsidRDefault="00A042D1" w:rsidP="00AA35C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37104">
        <w:rPr>
          <w:color w:val="000000" w:themeColor="text1"/>
          <w:sz w:val="28"/>
          <w:szCs w:val="28"/>
        </w:rPr>
        <w:t xml:space="preserve">Зона транспортных коммуникаций и сооружений </w:t>
      </w:r>
      <w:r w:rsidR="00A54245" w:rsidRPr="00137104">
        <w:rPr>
          <w:color w:val="000000" w:themeColor="text1"/>
          <w:sz w:val="28"/>
          <w:szCs w:val="28"/>
        </w:rPr>
        <w:t>— это</w:t>
      </w:r>
      <w:r w:rsidRPr="00137104">
        <w:rPr>
          <w:color w:val="000000" w:themeColor="text1"/>
          <w:sz w:val="28"/>
          <w:szCs w:val="28"/>
        </w:rPr>
        <w:t xml:space="preserve"> территории, предназначенные</w:t>
      </w:r>
      <w:r w:rsidR="00AA35CA" w:rsidRPr="00137104">
        <w:rPr>
          <w:color w:val="000000" w:themeColor="text1"/>
          <w:sz w:val="28"/>
          <w:szCs w:val="28"/>
        </w:rPr>
        <w:t xml:space="preserve"> </w:t>
      </w:r>
      <w:r w:rsidRPr="00137104">
        <w:rPr>
          <w:color w:val="000000" w:themeColor="text1"/>
          <w:sz w:val="28"/>
          <w:szCs w:val="28"/>
        </w:rPr>
        <w:t>для размещения и функциониро</w:t>
      </w:r>
      <w:r w:rsidR="00F00D83" w:rsidRPr="00137104">
        <w:rPr>
          <w:color w:val="000000" w:themeColor="text1"/>
          <w:sz w:val="28"/>
          <w:szCs w:val="28"/>
        </w:rPr>
        <w:t>ва</w:t>
      </w:r>
      <w:r w:rsidRPr="00137104">
        <w:rPr>
          <w:color w:val="000000" w:themeColor="text1"/>
          <w:sz w:val="28"/>
          <w:szCs w:val="28"/>
        </w:rPr>
        <w:t>ния сооружений и коммуникаций</w:t>
      </w:r>
      <w:r w:rsidR="00AA35CA" w:rsidRPr="00137104">
        <w:rPr>
          <w:color w:val="000000" w:themeColor="text1"/>
          <w:sz w:val="28"/>
          <w:szCs w:val="28"/>
        </w:rPr>
        <w:t xml:space="preserve"> </w:t>
      </w:r>
      <w:r w:rsidRPr="00137104">
        <w:rPr>
          <w:color w:val="000000" w:themeColor="text1"/>
          <w:sz w:val="28"/>
          <w:szCs w:val="28"/>
        </w:rPr>
        <w:t>транспорта, связи, инженерного оборудования. Для предотвращения вредного воздействия сооружений и коммуникаций транспорта, связи, инженерного оборудования на окружающую среду обеспечивается соблюдение установленных расстояний от таких объектов до территорий жилых, общественно-деловых и рекреационных зон.</w:t>
      </w:r>
      <w:r w:rsidRPr="00137104">
        <w:rPr>
          <w:bCs/>
          <w:color w:val="000000" w:themeColor="text1"/>
          <w:sz w:val="28"/>
          <w:szCs w:val="28"/>
        </w:rPr>
        <w:t xml:space="preserve"> </w:t>
      </w:r>
    </w:p>
    <w:p w14:paraId="0DF844D3" w14:textId="77777777" w:rsidR="00F365A3" w:rsidRDefault="00A042D1" w:rsidP="00AA35C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37104">
        <w:rPr>
          <w:bCs/>
          <w:color w:val="000000" w:themeColor="text1"/>
          <w:sz w:val="28"/>
          <w:szCs w:val="28"/>
        </w:rPr>
        <w:t>В проекте предусмотрена зона</w:t>
      </w:r>
      <w:r w:rsidR="00F365A3">
        <w:rPr>
          <w:bCs/>
          <w:color w:val="000000" w:themeColor="text1"/>
          <w:sz w:val="28"/>
          <w:szCs w:val="28"/>
        </w:rPr>
        <w:t>:</w:t>
      </w:r>
    </w:p>
    <w:p w14:paraId="087512F2" w14:textId="77777777" w:rsidR="00F365A3" w:rsidRDefault="00F365A3" w:rsidP="00AA35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A042D1" w:rsidRPr="00137104">
        <w:rPr>
          <w:bCs/>
          <w:color w:val="000000" w:themeColor="text1"/>
          <w:sz w:val="28"/>
          <w:szCs w:val="28"/>
        </w:rPr>
        <w:t xml:space="preserve"> </w:t>
      </w:r>
      <w:r w:rsidR="00A042D1" w:rsidRPr="00137104">
        <w:rPr>
          <w:color w:val="000000" w:themeColor="text1"/>
          <w:sz w:val="28"/>
          <w:szCs w:val="28"/>
        </w:rPr>
        <w:t>трансп</w:t>
      </w:r>
      <w:r>
        <w:rPr>
          <w:color w:val="000000" w:themeColor="text1"/>
          <w:sz w:val="28"/>
          <w:szCs w:val="28"/>
        </w:rPr>
        <w:t>ортных</w:t>
      </w:r>
      <w:r w:rsidR="00A042D1" w:rsidRPr="00137104">
        <w:rPr>
          <w:color w:val="000000" w:themeColor="text1"/>
          <w:sz w:val="28"/>
          <w:szCs w:val="28"/>
        </w:rPr>
        <w:t xml:space="preserve"> </w:t>
      </w:r>
      <w:r w:rsidR="00F00D83" w:rsidRPr="00137104">
        <w:rPr>
          <w:color w:val="000000" w:themeColor="text1"/>
          <w:sz w:val="28"/>
          <w:szCs w:val="28"/>
        </w:rPr>
        <w:t xml:space="preserve">коммуникаций </w:t>
      </w:r>
      <w:r>
        <w:rPr>
          <w:color w:val="000000" w:themeColor="text1"/>
          <w:sz w:val="28"/>
          <w:szCs w:val="28"/>
        </w:rPr>
        <w:t xml:space="preserve">улиц и дорог </w:t>
      </w:r>
      <w:r w:rsidR="00F00D83" w:rsidRPr="00137104">
        <w:rPr>
          <w:color w:val="000000" w:themeColor="text1"/>
          <w:sz w:val="28"/>
          <w:szCs w:val="28"/>
        </w:rPr>
        <w:t>(</w:t>
      </w:r>
      <w:r w:rsidR="00A042D1" w:rsidRPr="00137104">
        <w:rPr>
          <w:color w:val="000000" w:themeColor="text1"/>
          <w:sz w:val="28"/>
          <w:szCs w:val="28"/>
        </w:rPr>
        <w:t>Т-1</w:t>
      </w:r>
      <w:r>
        <w:rPr>
          <w:color w:val="000000" w:themeColor="text1"/>
          <w:sz w:val="28"/>
          <w:szCs w:val="28"/>
        </w:rPr>
        <w:t>.1</w:t>
      </w:r>
      <w:r w:rsidR="00A042D1" w:rsidRPr="0013710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14:paraId="0E647B8C" w14:textId="77777777" w:rsidR="00F365A3" w:rsidRDefault="00F365A3" w:rsidP="00F365A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137104">
        <w:rPr>
          <w:bCs/>
          <w:color w:val="000000" w:themeColor="text1"/>
          <w:sz w:val="28"/>
          <w:szCs w:val="28"/>
        </w:rPr>
        <w:t xml:space="preserve"> </w:t>
      </w:r>
      <w:r w:rsidRPr="00137104">
        <w:rPr>
          <w:color w:val="000000" w:themeColor="text1"/>
          <w:sz w:val="28"/>
          <w:szCs w:val="28"/>
        </w:rPr>
        <w:t>трансп</w:t>
      </w:r>
      <w:r>
        <w:rPr>
          <w:color w:val="000000" w:themeColor="text1"/>
          <w:sz w:val="28"/>
          <w:szCs w:val="28"/>
        </w:rPr>
        <w:t>ортных</w:t>
      </w:r>
      <w:r w:rsidRPr="001371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сооружений мест хранения автомобильного транспорта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137104">
        <w:rPr>
          <w:color w:val="000000" w:themeColor="text1"/>
          <w:sz w:val="28"/>
          <w:szCs w:val="28"/>
        </w:rPr>
        <w:t>(</w:t>
      </w:r>
      <w:proofErr w:type="gramEnd"/>
      <w:r w:rsidRPr="00137104">
        <w:rPr>
          <w:color w:val="000000" w:themeColor="text1"/>
          <w:sz w:val="28"/>
          <w:szCs w:val="28"/>
        </w:rPr>
        <w:t>Т-</w:t>
      </w:r>
      <w:r>
        <w:rPr>
          <w:color w:val="000000" w:themeColor="text1"/>
          <w:sz w:val="28"/>
          <w:szCs w:val="28"/>
        </w:rPr>
        <w:t>2.3</w:t>
      </w:r>
      <w:r w:rsidRPr="0013710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14:paraId="3FE47516" w14:textId="77777777" w:rsidR="00EF217A" w:rsidRPr="00902CC8" w:rsidRDefault="00EF217A" w:rsidP="00EF217A">
      <w:pPr>
        <w:jc w:val="center"/>
        <w:rPr>
          <w:sz w:val="28"/>
          <w:szCs w:val="28"/>
          <w:u w:val="single"/>
        </w:rPr>
      </w:pPr>
      <w:r w:rsidRPr="00902CC8">
        <w:rPr>
          <w:sz w:val="28"/>
          <w:szCs w:val="28"/>
          <w:u w:val="single"/>
        </w:rPr>
        <w:t>П</w:t>
      </w:r>
      <w:proofErr w:type="gramStart"/>
      <w:r w:rsidRPr="00902CC8">
        <w:rPr>
          <w:sz w:val="28"/>
          <w:szCs w:val="28"/>
          <w:u w:val="single"/>
        </w:rPr>
        <w:t>-  Промышленно</w:t>
      </w:r>
      <w:proofErr w:type="gramEnd"/>
      <w:r w:rsidRPr="00902CC8">
        <w:rPr>
          <w:sz w:val="28"/>
          <w:szCs w:val="28"/>
          <w:u w:val="single"/>
        </w:rPr>
        <w:t>-коммунальная:</w:t>
      </w:r>
    </w:p>
    <w:p w14:paraId="3A6CB4EB" w14:textId="77777777" w:rsidR="00EF217A" w:rsidRPr="00902CC8" w:rsidRDefault="00EF217A" w:rsidP="00EF217A">
      <w:pPr>
        <w:ind w:firstLine="709"/>
        <w:jc w:val="both"/>
        <w:rPr>
          <w:sz w:val="28"/>
          <w:szCs w:val="28"/>
        </w:rPr>
      </w:pPr>
      <w:r w:rsidRPr="00902CC8">
        <w:rPr>
          <w:sz w:val="28"/>
          <w:szCs w:val="28"/>
        </w:rPr>
        <w:t>Производственно-коммунальная зона – это территория, предназначенная для размещения промышленных предприятий, транспортной, инженерной инфраструктуры, коммунальных и складских объектов, обеспечивающих функционирование этих предприятий.</w:t>
      </w:r>
    </w:p>
    <w:p w14:paraId="776572BC" w14:textId="77777777" w:rsidR="00EF217A" w:rsidRPr="00902CC8" w:rsidRDefault="00EF217A" w:rsidP="00EF217A">
      <w:pPr>
        <w:widowControl w:val="0"/>
        <w:ind w:firstLine="709"/>
        <w:jc w:val="both"/>
        <w:rPr>
          <w:sz w:val="28"/>
          <w:szCs w:val="28"/>
        </w:rPr>
      </w:pPr>
      <w:r w:rsidRPr="00902CC8">
        <w:rPr>
          <w:bCs/>
          <w:sz w:val="28"/>
          <w:szCs w:val="28"/>
        </w:rPr>
        <w:t>В проекте учтена зона</w:t>
      </w:r>
      <w:r>
        <w:rPr>
          <w:sz w:val="28"/>
          <w:szCs w:val="28"/>
        </w:rPr>
        <w:t xml:space="preserve"> коммунально-обслуживающая </w:t>
      </w:r>
      <w:r w:rsidRPr="00902CC8">
        <w:rPr>
          <w:sz w:val="28"/>
          <w:szCs w:val="28"/>
        </w:rPr>
        <w:t>(П-2</w:t>
      </w:r>
      <w:r>
        <w:rPr>
          <w:sz w:val="28"/>
          <w:szCs w:val="28"/>
        </w:rPr>
        <w:t>.1</w:t>
      </w:r>
      <w:r w:rsidRPr="00902CC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02CC8">
        <w:rPr>
          <w:sz w:val="28"/>
          <w:szCs w:val="28"/>
        </w:rPr>
        <w:t xml:space="preserve"> </w:t>
      </w:r>
    </w:p>
    <w:p w14:paraId="09EF8E8F" w14:textId="77777777" w:rsidR="00434262" w:rsidRPr="004F2EDD" w:rsidRDefault="00434262" w:rsidP="00925194">
      <w:pPr>
        <w:widowControl w:val="0"/>
        <w:jc w:val="both"/>
        <w:rPr>
          <w:color w:val="FF0000"/>
          <w:sz w:val="28"/>
          <w:szCs w:val="28"/>
        </w:rPr>
      </w:pPr>
    </w:p>
    <w:p w14:paraId="463CCBF5" w14:textId="77777777" w:rsidR="00C03ABD" w:rsidRPr="00701C27" w:rsidRDefault="00C03ABD" w:rsidP="00C03ABD">
      <w:pPr>
        <w:widowControl w:val="0"/>
        <w:ind w:firstLine="709"/>
        <w:rPr>
          <w:b/>
          <w:color w:val="000000" w:themeColor="text1"/>
          <w:sz w:val="28"/>
          <w:szCs w:val="28"/>
        </w:rPr>
      </w:pPr>
      <w:r w:rsidRPr="00701C27">
        <w:rPr>
          <w:b/>
          <w:color w:val="000000" w:themeColor="text1"/>
          <w:sz w:val="28"/>
          <w:szCs w:val="28"/>
        </w:rPr>
        <w:lastRenderedPageBreak/>
        <w:t>Вид функционального использования территории:</w:t>
      </w:r>
    </w:p>
    <w:p w14:paraId="25693ED6" w14:textId="77777777" w:rsidR="00C03ABD" w:rsidRPr="00701C27" w:rsidRDefault="00C03ABD" w:rsidP="00AA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C27">
        <w:rPr>
          <w:color w:val="000000" w:themeColor="text1"/>
          <w:sz w:val="28"/>
          <w:szCs w:val="28"/>
        </w:rPr>
        <w:t>1. – приоритетный (основной);</w:t>
      </w:r>
    </w:p>
    <w:p w14:paraId="519C607F" w14:textId="77777777" w:rsidR="00C03ABD" w:rsidRPr="00701C27" w:rsidRDefault="00C03ABD" w:rsidP="00AA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C27">
        <w:rPr>
          <w:color w:val="000000" w:themeColor="text1"/>
          <w:sz w:val="28"/>
          <w:szCs w:val="28"/>
        </w:rPr>
        <w:t>2. – возможный (допустимый);</w:t>
      </w:r>
    </w:p>
    <w:p w14:paraId="772ED049" w14:textId="77777777" w:rsidR="00C03ABD" w:rsidRPr="00701C27" w:rsidRDefault="00C03ABD" w:rsidP="00AA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1C27">
        <w:rPr>
          <w:color w:val="000000" w:themeColor="text1"/>
          <w:sz w:val="28"/>
          <w:szCs w:val="28"/>
        </w:rPr>
        <w:t xml:space="preserve">3. – запрещенный </w:t>
      </w:r>
    </w:p>
    <w:p w14:paraId="59F96CCA" w14:textId="77777777" w:rsidR="00C03ABD" w:rsidRPr="004F2EDD" w:rsidRDefault="00C03ABD" w:rsidP="00C03ABD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14:paraId="50CF6D5B" w14:textId="77777777" w:rsidR="00C03ABD" w:rsidRPr="00701C27" w:rsidRDefault="00C03ABD" w:rsidP="00AA35CA">
      <w:pPr>
        <w:keepNext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701C27">
        <w:rPr>
          <w:b/>
          <w:bCs/>
          <w:color w:val="000000" w:themeColor="text1"/>
          <w:sz w:val="28"/>
          <w:szCs w:val="28"/>
        </w:rPr>
        <w:t>Размещение объектов строительства в функциональных зонах</w:t>
      </w:r>
    </w:p>
    <w:p w14:paraId="40A30C15" w14:textId="77777777" w:rsidR="00C03ABD" w:rsidRPr="00701C27" w:rsidRDefault="00C03ABD" w:rsidP="00C03ABD">
      <w:pPr>
        <w:spacing w:after="240"/>
        <w:ind w:right="140"/>
        <w:rPr>
          <w:b/>
          <w:color w:val="000000" w:themeColor="text1"/>
          <w:sz w:val="26"/>
          <w:szCs w:val="26"/>
          <w:u w:val="single"/>
          <w:lang w:val="be-BY"/>
        </w:rPr>
      </w:pPr>
      <w:r w:rsidRPr="00701C27">
        <w:rPr>
          <w:color w:val="000000" w:themeColor="text1"/>
          <w:sz w:val="26"/>
          <w:szCs w:val="26"/>
          <w:lang w:val="be-BY"/>
        </w:rPr>
        <w:t>Перечень объектов приоритетных</w:t>
      </w:r>
      <w:r w:rsidRPr="00701C27">
        <w:rPr>
          <w:color w:val="000000" w:themeColor="text1"/>
          <w:sz w:val="26"/>
          <w:szCs w:val="26"/>
        </w:rPr>
        <w:t xml:space="preserve">/возможных/запрещенных к строительству </w:t>
      </w:r>
      <w:r w:rsidRPr="00701C27">
        <w:rPr>
          <w:color w:val="000000" w:themeColor="text1"/>
          <w:sz w:val="26"/>
          <w:szCs w:val="26"/>
          <w:lang w:val="be-BY"/>
        </w:rPr>
        <w:t xml:space="preserve">в зонах </w:t>
      </w:r>
      <w:r w:rsidRPr="00701C27">
        <w:rPr>
          <w:b/>
          <w:color w:val="000000" w:themeColor="text1"/>
          <w:sz w:val="26"/>
          <w:szCs w:val="26"/>
          <w:u w:val="single"/>
          <w:lang w:val="be-BY"/>
        </w:rPr>
        <w:t>жилой затройки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9"/>
      </w:tblGrid>
      <w:tr w:rsidR="00C03ABD" w:rsidRPr="00DC4A88" w14:paraId="2A6AB779" w14:textId="77777777" w:rsidTr="00AA35CA">
        <w:trPr>
          <w:trHeight w:val="20"/>
          <w:jc w:val="center"/>
        </w:trPr>
        <w:tc>
          <w:tcPr>
            <w:tcW w:w="4323" w:type="dxa"/>
            <w:vMerge w:val="restart"/>
            <w:vAlign w:val="center"/>
          </w:tcPr>
          <w:p w14:paraId="4A135B2B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39D5CC8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>Объекты строительства</w:t>
            </w:r>
          </w:p>
          <w:p w14:paraId="26FD4E88" w14:textId="77777777" w:rsidR="00C03ABD" w:rsidRPr="00897CAD" w:rsidRDefault="00C03ABD" w:rsidP="00FD5A45">
            <w:pPr>
              <w:rPr>
                <w:szCs w:val="24"/>
              </w:rPr>
            </w:pPr>
          </w:p>
          <w:p w14:paraId="5EBA8422" w14:textId="77777777" w:rsidR="00C03ABD" w:rsidRPr="00897CAD" w:rsidRDefault="00C03ABD" w:rsidP="00FD5A45">
            <w:pPr>
              <w:rPr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346BE631" w14:textId="77777777" w:rsidR="00C03ABD" w:rsidRPr="00897CAD" w:rsidRDefault="00C03ABD" w:rsidP="009B11A0">
            <w:pPr>
              <w:jc w:val="center"/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 xml:space="preserve">Условия размещения объектов в жилой зоне </w:t>
            </w:r>
            <w:r w:rsidR="009640F5" w:rsidRPr="00897CAD">
              <w:rPr>
                <w:sz w:val="26"/>
                <w:szCs w:val="26"/>
              </w:rPr>
              <w:t xml:space="preserve">многоквартирной </w:t>
            </w:r>
            <w:proofErr w:type="spellStart"/>
            <w:r w:rsidR="009640F5" w:rsidRPr="00897CAD">
              <w:rPr>
                <w:sz w:val="26"/>
                <w:szCs w:val="26"/>
              </w:rPr>
              <w:t>среднеэтажной</w:t>
            </w:r>
            <w:proofErr w:type="spellEnd"/>
            <w:r w:rsidRPr="00897CAD">
              <w:rPr>
                <w:sz w:val="26"/>
                <w:szCs w:val="26"/>
              </w:rPr>
              <w:t xml:space="preserve"> </w:t>
            </w:r>
            <w:proofErr w:type="gramStart"/>
            <w:r w:rsidRPr="00897CAD">
              <w:rPr>
                <w:sz w:val="26"/>
                <w:szCs w:val="26"/>
              </w:rPr>
              <w:t xml:space="preserve">застройки </w:t>
            </w:r>
            <w:r w:rsidR="009640F5" w:rsidRPr="00897CAD">
              <w:rPr>
                <w:sz w:val="26"/>
                <w:szCs w:val="26"/>
              </w:rPr>
              <w:t xml:space="preserve"> </w:t>
            </w:r>
            <w:r w:rsidRPr="00897CAD">
              <w:rPr>
                <w:sz w:val="26"/>
                <w:szCs w:val="26"/>
              </w:rPr>
              <w:t>(</w:t>
            </w:r>
            <w:proofErr w:type="gramEnd"/>
            <w:r w:rsidRPr="00897CAD">
              <w:rPr>
                <w:sz w:val="26"/>
                <w:szCs w:val="26"/>
              </w:rPr>
              <w:t>Ж-</w:t>
            </w:r>
            <w:r w:rsidR="009640F5" w:rsidRPr="00897CAD">
              <w:rPr>
                <w:sz w:val="26"/>
                <w:szCs w:val="26"/>
              </w:rPr>
              <w:t>1.</w:t>
            </w:r>
            <w:r w:rsidR="009B11A0" w:rsidRPr="00897CAD">
              <w:rPr>
                <w:sz w:val="26"/>
                <w:szCs w:val="26"/>
              </w:rPr>
              <w:t>2</w:t>
            </w:r>
            <w:r w:rsidRPr="00897CAD">
              <w:rPr>
                <w:sz w:val="26"/>
                <w:szCs w:val="26"/>
              </w:rPr>
              <w:t xml:space="preserve">) </w:t>
            </w:r>
          </w:p>
        </w:tc>
      </w:tr>
      <w:tr w:rsidR="00C03ABD" w:rsidRPr="00DC4A88" w14:paraId="4CA8F3B4" w14:textId="77777777" w:rsidTr="00AA35CA">
        <w:trPr>
          <w:trHeight w:val="20"/>
          <w:jc w:val="center"/>
        </w:trPr>
        <w:tc>
          <w:tcPr>
            <w:tcW w:w="4323" w:type="dxa"/>
            <w:vMerge/>
            <w:vAlign w:val="center"/>
          </w:tcPr>
          <w:p w14:paraId="5B0D7658" w14:textId="77777777" w:rsidR="00C03ABD" w:rsidRPr="00897CAD" w:rsidRDefault="00C03ABD" w:rsidP="00FD5A45">
            <w:pPr>
              <w:rPr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2E82028F" w14:textId="77777777" w:rsidR="00C03ABD" w:rsidRPr="00897CAD" w:rsidRDefault="00C03ABD" w:rsidP="00AA35CA">
            <w:pPr>
              <w:jc w:val="center"/>
              <w:rPr>
                <w:szCs w:val="24"/>
              </w:rPr>
            </w:pPr>
            <w:r w:rsidRPr="00897CAD">
              <w:rPr>
                <w:sz w:val="26"/>
                <w:szCs w:val="26"/>
              </w:rPr>
              <w:t>основные</w:t>
            </w:r>
          </w:p>
        </w:tc>
      </w:tr>
      <w:tr w:rsidR="00C03ABD" w:rsidRPr="00DC4A88" w14:paraId="4955D29A" w14:textId="77777777" w:rsidTr="00FD5A45">
        <w:trPr>
          <w:jc w:val="center"/>
        </w:trPr>
        <w:tc>
          <w:tcPr>
            <w:tcW w:w="4323" w:type="dxa"/>
          </w:tcPr>
          <w:p w14:paraId="089A0C5F" w14:textId="77777777" w:rsidR="00C03ABD" w:rsidRPr="00897CAD" w:rsidRDefault="00C03ABD" w:rsidP="00FD5A45">
            <w:pPr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>Многоквартирные многоэтажные</w:t>
            </w:r>
            <w:proofErr w:type="gramStart"/>
            <w:r w:rsidRPr="00897CAD">
              <w:rPr>
                <w:sz w:val="26"/>
                <w:szCs w:val="26"/>
              </w:rPr>
              <w:t xml:space="preserve">   (</w:t>
            </w:r>
            <w:proofErr w:type="gramEnd"/>
            <w:r w:rsidRPr="00897CAD">
              <w:rPr>
                <w:sz w:val="26"/>
                <w:szCs w:val="26"/>
              </w:rPr>
              <w:t>6 и более этажей жилые дома)</w:t>
            </w:r>
          </w:p>
        </w:tc>
        <w:tc>
          <w:tcPr>
            <w:tcW w:w="5599" w:type="dxa"/>
          </w:tcPr>
          <w:p w14:paraId="18D95309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4532E6C" w14:textId="77777777" w:rsidR="00C03ABD" w:rsidRPr="00897CAD" w:rsidRDefault="00615E04" w:rsidP="00FD5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14:paraId="6628E13D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C03ABD" w:rsidRPr="00DC4A88" w14:paraId="66E5477A" w14:textId="77777777" w:rsidTr="00FD5A45">
        <w:trPr>
          <w:jc w:val="center"/>
        </w:trPr>
        <w:tc>
          <w:tcPr>
            <w:tcW w:w="4323" w:type="dxa"/>
          </w:tcPr>
          <w:p w14:paraId="7C7D37EE" w14:textId="77777777" w:rsidR="00C03ABD" w:rsidRPr="00897CAD" w:rsidRDefault="00C03ABD" w:rsidP="00FD5A45">
            <w:pPr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 xml:space="preserve">Многоквартирные </w:t>
            </w:r>
            <w:proofErr w:type="spellStart"/>
            <w:r w:rsidRPr="00897CAD">
              <w:rPr>
                <w:sz w:val="26"/>
                <w:szCs w:val="26"/>
              </w:rPr>
              <w:t>среднеэтажные</w:t>
            </w:r>
            <w:proofErr w:type="spellEnd"/>
            <w:r w:rsidRPr="00897CAD">
              <w:rPr>
                <w:sz w:val="26"/>
                <w:szCs w:val="26"/>
              </w:rPr>
              <w:t xml:space="preserve"> (3-5 этажей жилые дома)</w:t>
            </w:r>
          </w:p>
        </w:tc>
        <w:tc>
          <w:tcPr>
            <w:tcW w:w="5599" w:type="dxa"/>
          </w:tcPr>
          <w:p w14:paraId="6AD7AB6E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ED89278" w14:textId="77777777" w:rsidR="00C03ABD" w:rsidRPr="00897CAD" w:rsidRDefault="00897CAD" w:rsidP="00FD5A45">
            <w:pPr>
              <w:jc w:val="center"/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>П</w:t>
            </w:r>
          </w:p>
          <w:p w14:paraId="0577FB03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C03ABD" w:rsidRPr="00DC4A88" w14:paraId="58F785D5" w14:textId="77777777" w:rsidTr="00FD5A45">
        <w:trPr>
          <w:jc w:val="center"/>
        </w:trPr>
        <w:tc>
          <w:tcPr>
            <w:tcW w:w="4323" w:type="dxa"/>
          </w:tcPr>
          <w:p w14:paraId="04F405AA" w14:textId="77777777" w:rsidR="00C03ABD" w:rsidRPr="00897CAD" w:rsidRDefault="00C03ABD" w:rsidP="00FD5A45">
            <w:pPr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>Многоквартирные малоэтажные (1-3 этажа жилые дома)</w:t>
            </w:r>
          </w:p>
        </w:tc>
        <w:tc>
          <w:tcPr>
            <w:tcW w:w="5599" w:type="dxa"/>
          </w:tcPr>
          <w:p w14:paraId="208A0547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9F9494F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  <w:r w:rsidRPr="00897CAD">
              <w:rPr>
                <w:sz w:val="26"/>
                <w:szCs w:val="26"/>
              </w:rPr>
              <w:t>В</w:t>
            </w:r>
          </w:p>
          <w:p w14:paraId="1B7E57B5" w14:textId="77777777" w:rsidR="00C03ABD" w:rsidRPr="00897CAD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6C518906" w14:textId="77777777" w:rsidTr="00FD5A45">
        <w:trPr>
          <w:jc w:val="center"/>
        </w:trPr>
        <w:tc>
          <w:tcPr>
            <w:tcW w:w="4323" w:type="dxa"/>
          </w:tcPr>
          <w:p w14:paraId="2AD6165F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Усадебные жилые дома блокированные и коттеджи с земельным участком до 200 м2, включая площадь застройки</w:t>
            </w:r>
          </w:p>
        </w:tc>
        <w:tc>
          <w:tcPr>
            <w:tcW w:w="5599" w:type="dxa"/>
          </w:tcPr>
          <w:p w14:paraId="7224F3C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EA82AA1" w14:textId="77777777" w:rsidR="00C03ABD" w:rsidRPr="00F3780A" w:rsidRDefault="00897CA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  <w:p w14:paraId="64780B2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12591755" w14:textId="77777777" w:rsidTr="00FD5A45">
        <w:trPr>
          <w:jc w:val="center"/>
        </w:trPr>
        <w:tc>
          <w:tcPr>
            <w:tcW w:w="4323" w:type="dxa"/>
          </w:tcPr>
          <w:p w14:paraId="0F02968E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Усадебные жилые дома блокированные и коттеджи с земельным участком до 200-400 м2, включая площадь застройки</w:t>
            </w:r>
          </w:p>
        </w:tc>
        <w:tc>
          <w:tcPr>
            <w:tcW w:w="5599" w:type="dxa"/>
          </w:tcPr>
          <w:p w14:paraId="7156844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F1E5916" w14:textId="77777777" w:rsidR="00C03ABD" w:rsidRPr="00F3780A" w:rsidRDefault="00615E04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  <w:p w14:paraId="6A4C760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78910D28" w14:textId="77777777" w:rsidTr="00FD5A45">
        <w:trPr>
          <w:jc w:val="center"/>
        </w:trPr>
        <w:tc>
          <w:tcPr>
            <w:tcW w:w="4323" w:type="dxa"/>
          </w:tcPr>
          <w:p w14:paraId="7EE0C61B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Усадебные жилые дома блокированные и коттеджи с земельным участком до 400-600 м2, включая площадь застройки</w:t>
            </w:r>
          </w:p>
        </w:tc>
        <w:tc>
          <w:tcPr>
            <w:tcW w:w="5599" w:type="dxa"/>
          </w:tcPr>
          <w:p w14:paraId="101CFCC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431A71FA" w14:textId="77777777" w:rsidR="00C03ABD" w:rsidRPr="00F3780A" w:rsidRDefault="00897CA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  <w:p w14:paraId="68935E2F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733E7AAD" w14:textId="77777777" w:rsidTr="00FD5A45">
        <w:trPr>
          <w:jc w:val="center"/>
        </w:trPr>
        <w:tc>
          <w:tcPr>
            <w:tcW w:w="4323" w:type="dxa"/>
          </w:tcPr>
          <w:p w14:paraId="6FB2C0CC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Общежития</w:t>
            </w:r>
          </w:p>
        </w:tc>
        <w:tc>
          <w:tcPr>
            <w:tcW w:w="5599" w:type="dxa"/>
          </w:tcPr>
          <w:p w14:paraId="379B4952" w14:textId="77777777" w:rsidR="00C03ABD" w:rsidRPr="00F3780A" w:rsidRDefault="00615E04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  <w:p w14:paraId="5B58A854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41AE4389" w14:textId="77777777" w:rsidTr="00FD5A45">
        <w:trPr>
          <w:jc w:val="center"/>
        </w:trPr>
        <w:tc>
          <w:tcPr>
            <w:tcW w:w="4323" w:type="dxa"/>
          </w:tcPr>
          <w:p w14:paraId="3EF528B9" w14:textId="77777777" w:rsidR="00C03ABD" w:rsidRPr="00F3780A" w:rsidRDefault="00C03ABD" w:rsidP="00FD5A45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14:paraId="5E280E02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дополнительные</w:t>
            </w:r>
          </w:p>
        </w:tc>
      </w:tr>
      <w:tr w:rsidR="00F3780A" w:rsidRPr="00F3780A" w14:paraId="2821D54B" w14:textId="77777777" w:rsidTr="00FD5A45">
        <w:trPr>
          <w:jc w:val="center"/>
        </w:trPr>
        <w:tc>
          <w:tcPr>
            <w:tcW w:w="4323" w:type="dxa"/>
          </w:tcPr>
          <w:p w14:paraId="5561AC52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599" w:type="dxa"/>
          </w:tcPr>
          <w:p w14:paraId="1F1C9F8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</w:tc>
      </w:tr>
      <w:tr w:rsidR="00F3780A" w:rsidRPr="00F3780A" w14:paraId="60EB90C5" w14:textId="77777777" w:rsidTr="00FD5A45">
        <w:trPr>
          <w:jc w:val="center"/>
        </w:trPr>
        <w:tc>
          <w:tcPr>
            <w:tcW w:w="4323" w:type="dxa"/>
          </w:tcPr>
          <w:p w14:paraId="35005565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Общеобразовательные школы </w:t>
            </w:r>
          </w:p>
        </w:tc>
        <w:tc>
          <w:tcPr>
            <w:tcW w:w="5599" w:type="dxa"/>
          </w:tcPr>
          <w:p w14:paraId="68D8D18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</w:tc>
      </w:tr>
      <w:tr w:rsidR="00F3780A" w:rsidRPr="00F3780A" w14:paraId="0AFC47B1" w14:textId="77777777" w:rsidTr="00FD5A45">
        <w:trPr>
          <w:jc w:val="center"/>
        </w:trPr>
        <w:tc>
          <w:tcPr>
            <w:tcW w:w="4323" w:type="dxa"/>
          </w:tcPr>
          <w:p w14:paraId="481DB626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Специализированные школы      </w:t>
            </w:r>
            <w:proofErr w:type="gramStart"/>
            <w:r w:rsidRPr="00F3780A">
              <w:rPr>
                <w:sz w:val="26"/>
                <w:szCs w:val="26"/>
              </w:rPr>
              <w:t xml:space="preserve">   (</w:t>
            </w:r>
            <w:proofErr w:type="gramEnd"/>
            <w:r w:rsidRPr="00F3780A">
              <w:rPr>
                <w:sz w:val="26"/>
                <w:szCs w:val="26"/>
              </w:rPr>
              <w:t>лицеи, гимназии, музыкальные, художественные, спортивные)</w:t>
            </w:r>
          </w:p>
        </w:tc>
        <w:tc>
          <w:tcPr>
            <w:tcW w:w="5599" w:type="dxa"/>
          </w:tcPr>
          <w:p w14:paraId="36E1AED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1B91374E" w14:textId="77777777" w:rsidTr="00FD5A45">
        <w:trPr>
          <w:jc w:val="center"/>
        </w:trPr>
        <w:tc>
          <w:tcPr>
            <w:tcW w:w="4323" w:type="dxa"/>
          </w:tcPr>
          <w:p w14:paraId="0B571AE2" w14:textId="77777777" w:rsidR="00C03ABD" w:rsidRPr="00F3780A" w:rsidRDefault="00C03ABD" w:rsidP="009F4A8C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Учреждения внешкольного воспитания (станции юных техников, натуралистов, дома молодежи, технического творчества, школы           искусств, воскресные школы, эстетического воспитания)</w:t>
            </w:r>
          </w:p>
        </w:tc>
        <w:tc>
          <w:tcPr>
            <w:tcW w:w="5599" w:type="dxa"/>
          </w:tcPr>
          <w:p w14:paraId="27AF11D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24B3DDF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228E3B8E" w14:textId="77777777" w:rsidTr="00FD5A45">
        <w:trPr>
          <w:jc w:val="center"/>
        </w:trPr>
        <w:tc>
          <w:tcPr>
            <w:tcW w:w="4323" w:type="dxa"/>
          </w:tcPr>
          <w:p w14:paraId="2D037405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lastRenderedPageBreak/>
              <w:t>Высшие, средние специальные и профессионально-технические учебные заведения</w:t>
            </w:r>
          </w:p>
        </w:tc>
        <w:tc>
          <w:tcPr>
            <w:tcW w:w="5599" w:type="dxa"/>
          </w:tcPr>
          <w:p w14:paraId="7886B5A3" w14:textId="77777777" w:rsidR="00C03ABD" w:rsidRPr="00F3780A" w:rsidRDefault="00C03ABD" w:rsidP="00FD5A45">
            <w:pPr>
              <w:jc w:val="center"/>
              <w:rPr>
                <w:sz w:val="26"/>
                <w:szCs w:val="26"/>
                <w:u w:val="single"/>
              </w:rPr>
            </w:pPr>
          </w:p>
          <w:p w14:paraId="62F3158A" w14:textId="77777777" w:rsidR="00C03ABD" w:rsidRPr="00F3780A" w:rsidRDefault="00615E04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361F42C0" w14:textId="77777777" w:rsidTr="00FD5A45">
        <w:trPr>
          <w:jc w:val="center"/>
        </w:trPr>
        <w:tc>
          <w:tcPr>
            <w:tcW w:w="4323" w:type="dxa"/>
          </w:tcPr>
          <w:p w14:paraId="458F8A0E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Научно-исследовательские институты</w:t>
            </w:r>
          </w:p>
        </w:tc>
        <w:tc>
          <w:tcPr>
            <w:tcW w:w="5599" w:type="dxa"/>
          </w:tcPr>
          <w:p w14:paraId="2EB0224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7E767EDD" w14:textId="77777777" w:rsidTr="00FD5A45">
        <w:trPr>
          <w:jc w:val="center"/>
        </w:trPr>
        <w:tc>
          <w:tcPr>
            <w:tcW w:w="4323" w:type="dxa"/>
          </w:tcPr>
          <w:p w14:paraId="6850947E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Учреждения здравоохранения и соцобеспечения</w:t>
            </w:r>
          </w:p>
        </w:tc>
        <w:tc>
          <w:tcPr>
            <w:tcW w:w="5599" w:type="dxa"/>
          </w:tcPr>
          <w:p w14:paraId="765D905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26A5676F" w14:textId="77777777" w:rsidTr="00FD5A45">
        <w:trPr>
          <w:jc w:val="center"/>
        </w:trPr>
        <w:tc>
          <w:tcPr>
            <w:tcW w:w="4323" w:type="dxa"/>
          </w:tcPr>
          <w:p w14:paraId="22EDE5D7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Торгово-бытовые объекты для постоянного проживания населения (магазины, торговые центры, рынки, рестораны, кафе, отделения связи, сберкассы, аптеки, комплексные приемные пункты, мини -прачечные самообслуживания, мини - </w:t>
            </w:r>
            <w:proofErr w:type="spellStart"/>
            <w:proofErr w:type="gramStart"/>
            <w:r w:rsidRPr="00F3780A">
              <w:rPr>
                <w:sz w:val="26"/>
                <w:szCs w:val="26"/>
              </w:rPr>
              <w:t>химчист</w:t>
            </w:r>
            <w:proofErr w:type="spellEnd"/>
            <w:r w:rsidRPr="00F3780A">
              <w:rPr>
                <w:sz w:val="26"/>
                <w:szCs w:val="26"/>
              </w:rPr>
              <w:t xml:space="preserve">- </w:t>
            </w:r>
            <w:proofErr w:type="spellStart"/>
            <w:r w:rsidRPr="00F3780A">
              <w:rPr>
                <w:sz w:val="26"/>
                <w:szCs w:val="26"/>
              </w:rPr>
              <w:t>ки</w:t>
            </w:r>
            <w:proofErr w:type="spellEnd"/>
            <w:proofErr w:type="gramEnd"/>
            <w:r w:rsidRPr="00F3780A">
              <w:rPr>
                <w:sz w:val="26"/>
                <w:szCs w:val="26"/>
              </w:rPr>
              <w:t xml:space="preserve">, ателье, парикмахерские, фотосалоны) </w:t>
            </w:r>
          </w:p>
        </w:tc>
        <w:tc>
          <w:tcPr>
            <w:tcW w:w="5599" w:type="dxa"/>
          </w:tcPr>
          <w:p w14:paraId="1B971ED5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F868DED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37FF6795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5C359898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F2BD46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  <w:p w14:paraId="1F80AE24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6AC8B7B1" w14:textId="77777777" w:rsidTr="00FD5A45">
        <w:trPr>
          <w:jc w:val="center"/>
        </w:trPr>
        <w:tc>
          <w:tcPr>
            <w:tcW w:w="4323" w:type="dxa"/>
          </w:tcPr>
          <w:p w14:paraId="327DC45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Культовые объекты</w:t>
            </w:r>
          </w:p>
        </w:tc>
        <w:tc>
          <w:tcPr>
            <w:tcW w:w="5599" w:type="dxa"/>
          </w:tcPr>
          <w:p w14:paraId="1DE1641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23C20538" w14:textId="77777777" w:rsidTr="00FD5A45">
        <w:trPr>
          <w:jc w:val="center"/>
        </w:trPr>
        <w:tc>
          <w:tcPr>
            <w:tcW w:w="4323" w:type="dxa"/>
          </w:tcPr>
          <w:p w14:paraId="313BE12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Административно - деловые учреждения (учреждения местного само- управления, </w:t>
            </w:r>
            <w:proofErr w:type="spellStart"/>
            <w:r w:rsidRPr="00F3780A">
              <w:rPr>
                <w:sz w:val="26"/>
                <w:szCs w:val="26"/>
              </w:rPr>
              <w:t>кредитно</w:t>
            </w:r>
            <w:proofErr w:type="spellEnd"/>
            <w:r w:rsidRPr="00F3780A">
              <w:rPr>
                <w:sz w:val="26"/>
                <w:szCs w:val="26"/>
              </w:rPr>
              <w:t xml:space="preserve"> - финансовые учреждения, нотариальные конторы, юридические консультации, </w:t>
            </w:r>
            <w:proofErr w:type="gramStart"/>
            <w:r w:rsidRPr="00F3780A">
              <w:rPr>
                <w:sz w:val="26"/>
                <w:szCs w:val="26"/>
              </w:rPr>
              <w:t xml:space="preserve">суды,   </w:t>
            </w:r>
            <w:proofErr w:type="gramEnd"/>
            <w:r w:rsidRPr="00F3780A">
              <w:rPr>
                <w:sz w:val="26"/>
                <w:szCs w:val="26"/>
              </w:rPr>
              <w:t>офисы, проектные институты, редакции, издательства)</w:t>
            </w:r>
          </w:p>
          <w:p w14:paraId="6138BB7A" w14:textId="77777777" w:rsidR="00AA35CA" w:rsidRPr="00F3780A" w:rsidRDefault="00AA35CA" w:rsidP="00FD5A45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14:paraId="587D274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54581D6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536D50CF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342BADF1" w14:textId="77777777" w:rsidTr="00FD5A45">
        <w:trPr>
          <w:jc w:val="center"/>
        </w:trPr>
        <w:tc>
          <w:tcPr>
            <w:tcW w:w="4323" w:type="dxa"/>
          </w:tcPr>
          <w:p w14:paraId="654EFE06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proofErr w:type="spellStart"/>
            <w:r w:rsidRPr="00F3780A">
              <w:rPr>
                <w:sz w:val="26"/>
                <w:szCs w:val="26"/>
              </w:rPr>
              <w:t>Физкультурно</w:t>
            </w:r>
            <w:proofErr w:type="spellEnd"/>
            <w:r w:rsidRPr="00F3780A">
              <w:rPr>
                <w:sz w:val="26"/>
                <w:szCs w:val="26"/>
              </w:rPr>
              <w:t xml:space="preserve"> - спортивные сооружения</w:t>
            </w:r>
          </w:p>
          <w:p w14:paraId="22740D5D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 то же, для постоянно проживающего населения</w:t>
            </w:r>
          </w:p>
        </w:tc>
        <w:tc>
          <w:tcPr>
            <w:tcW w:w="5599" w:type="dxa"/>
          </w:tcPr>
          <w:p w14:paraId="593172D0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  <w:p w14:paraId="590E8115" w14:textId="77777777" w:rsidR="00C03ABD" w:rsidRPr="00F3780A" w:rsidRDefault="00C03ABD" w:rsidP="00FD5A45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C7AF59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</w:tc>
      </w:tr>
      <w:tr w:rsidR="00F3780A" w:rsidRPr="00F3780A" w14:paraId="31BCD7E3" w14:textId="77777777" w:rsidTr="00FD5A45">
        <w:trPr>
          <w:jc w:val="center"/>
        </w:trPr>
        <w:tc>
          <w:tcPr>
            <w:tcW w:w="4323" w:type="dxa"/>
          </w:tcPr>
          <w:p w14:paraId="0ABCD078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proofErr w:type="spellStart"/>
            <w:r w:rsidRPr="00F3780A">
              <w:rPr>
                <w:sz w:val="26"/>
                <w:szCs w:val="26"/>
              </w:rPr>
              <w:t>Коммунально</w:t>
            </w:r>
            <w:proofErr w:type="spellEnd"/>
            <w:r w:rsidRPr="00F3780A">
              <w:rPr>
                <w:sz w:val="26"/>
                <w:szCs w:val="26"/>
              </w:rPr>
              <w:t xml:space="preserve"> -обслуживающие объекты, в том числе: </w:t>
            </w:r>
          </w:p>
          <w:p w14:paraId="08963DE0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-гаражи, стоянки </w:t>
            </w:r>
          </w:p>
          <w:p w14:paraId="06D06949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-</w:t>
            </w:r>
            <w:proofErr w:type="spellStart"/>
            <w:r w:rsidRPr="00F3780A">
              <w:rPr>
                <w:sz w:val="26"/>
                <w:szCs w:val="26"/>
              </w:rPr>
              <w:t>инженерно</w:t>
            </w:r>
            <w:proofErr w:type="spellEnd"/>
            <w:r w:rsidRPr="00F3780A">
              <w:rPr>
                <w:sz w:val="26"/>
                <w:szCs w:val="26"/>
              </w:rPr>
              <w:t xml:space="preserve"> - технические объекты </w:t>
            </w:r>
            <w:proofErr w:type="gramStart"/>
            <w:r w:rsidRPr="00F3780A">
              <w:rPr>
                <w:sz w:val="26"/>
                <w:szCs w:val="26"/>
              </w:rPr>
              <w:t xml:space="preserve">   (</w:t>
            </w:r>
            <w:proofErr w:type="gramEnd"/>
            <w:r w:rsidRPr="00F3780A">
              <w:rPr>
                <w:sz w:val="26"/>
                <w:szCs w:val="26"/>
              </w:rPr>
              <w:t xml:space="preserve">АТС, ТП, районные котельные и     т.п.) </w:t>
            </w:r>
          </w:p>
          <w:p w14:paraId="0463BDC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-мастерские индивидуальной деятельности </w:t>
            </w:r>
            <w:proofErr w:type="gramStart"/>
            <w:r w:rsidRPr="00F3780A">
              <w:rPr>
                <w:sz w:val="26"/>
                <w:szCs w:val="26"/>
              </w:rPr>
              <w:t>( кроме</w:t>
            </w:r>
            <w:proofErr w:type="gramEnd"/>
            <w:r w:rsidRPr="00F3780A">
              <w:rPr>
                <w:sz w:val="26"/>
                <w:szCs w:val="26"/>
              </w:rPr>
              <w:t xml:space="preserve"> автосервиса)</w:t>
            </w:r>
          </w:p>
          <w:p w14:paraId="017383B6" w14:textId="77777777" w:rsidR="00C03ABD" w:rsidRPr="00F3780A" w:rsidRDefault="00C03ABD" w:rsidP="00FD5A45">
            <w:pPr>
              <w:rPr>
                <w:sz w:val="26"/>
                <w:szCs w:val="26"/>
              </w:rPr>
            </w:pPr>
          </w:p>
          <w:p w14:paraId="4790947D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- АЗС, СТО и авторемонтные мастерские</w:t>
            </w:r>
          </w:p>
          <w:p w14:paraId="109D622C" w14:textId="77777777" w:rsidR="00C03ABD" w:rsidRPr="00F3780A" w:rsidRDefault="00C03ABD" w:rsidP="00FD5A45">
            <w:pPr>
              <w:rPr>
                <w:sz w:val="26"/>
                <w:szCs w:val="26"/>
              </w:rPr>
            </w:pPr>
          </w:p>
          <w:p w14:paraId="00CBDA00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-пожарные депо </w:t>
            </w:r>
          </w:p>
          <w:p w14:paraId="2776E554" w14:textId="77777777" w:rsidR="00C03ABD" w:rsidRPr="00F3780A" w:rsidRDefault="00C03ABD" w:rsidP="00FD5A45">
            <w:pPr>
              <w:rPr>
                <w:sz w:val="26"/>
                <w:szCs w:val="26"/>
              </w:rPr>
            </w:pPr>
          </w:p>
          <w:p w14:paraId="17488B41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-фабрики – химчистки</w:t>
            </w:r>
          </w:p>
        </w:tc>
        <w:tc>
          <w:tcPr>
            <w:tcW w:w="5599" w:type="dxa"/>
          </w:tcPr>
          <w:p w14:paraId="5513036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5575A2B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CF08CBE" w14:textId="77777777" w:rsidR="00C03ABD" w:rsidRPr="00F3780A" w:rsidRDefault="00615E04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  <w:p w14:paraId="5354205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  <w:p w14:paraId="5D68FF0B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200D429B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37C10695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326468B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</w:p>
          <w:p w14:paraId="6E6CEFC0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4368DDD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BED4475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З</w:t>
            </w:r>
          </w:p>
          <w:p w14:paraId="786808ED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</w:p>
          <w:p w14:paraId="4A2B76CA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З</w:t>
            </w:r>
          </w:p>
          <w:p w14:paraId="0079059E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</w:p>
          <w:p w14:paraId="3DD936E5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З</w:t>
            </w:r>
          </w:p>
          <w:p w14:paraId="511BC76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F3780A" w:rsidRPr="00F3780A" w14:paraId="447DE8ED" w14:textId="77777777" w:rsidTr="00FD5A45">
        <w:trPr>
          <w:jc w:val="center"/>
        </w:trPr>
        <w:tc>
          <w:tcPr>
            <w:tcW w:w="4323" w:type="dxa"/>
          </w:tcPr>
          <w:p w14:paraId="34B2FEC6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Коммунально-складские объекты (складские сооружения, базы, станции аэрации)</w:t>
            </w:r>
          </w:p>
        </w:tc>
        <w:tc>
          <w:tcPr>
            <w:tcW w:w="5599" w:type="dxa"/>
          </w:tcPr>
          <w:p w14:paraId="51E4CD9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51AF132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024D8C24" w14:textId="77777777" w:rsidTr="00FD5A45">
        <w:trPr>
          <w:jc w:val="center"/>
        </w:trPr>
        <w:tc>
          <w:tcPr>
            <w:tcW w:w="4323" w:type="dxa"/>
          </w:tcPr>
          <w:p w14:paraId="2D5DA351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Промышленные </w:t>
            </w:r>
            <w:proofErr w:type="gramStart"/>
            <w:r w:rsidRPr="00F3780A">
              <w:rPr>
                <w:sz w:val="26"/>
                <w:szCs w:val="26"/>
              </w:rPr>
              <w:t>предприятия  I</w:t>
            </w:r>
            <w:proofErr w:type="gramEnd"/>
            <w:r w:rsidRPr="00F3780A">
              <w:rPr>
                <w:sz w:val="26"/>
                <w:szCs w:val="26"/>
              </w:rPr>
              <w:t xml:space="preserve">—IV </w:t>
            </w:r>
            <w:r w:rsidRPr="00F3780A">
              <w:rPr>
                <w:sz w:val="26"/>
                <w:szCs w:val="26"/>
              </w:rPr>
              <w:lastRenderedPageBreak/>
              <w:t>класса санитарной вредности</w:t>
            </w:r>
          </w:p>
        </w:tc>
        <w:tc>
          <w:tcPr>
            <w:tcW w:w="5599" w:type="dxa"/>
          </w:tcPr>
          <w:p w14:paraId="7C4F1E6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lastRenderedPageBreak/>
              <w:t>З</w:t>
            </w:r>
          </w:p>
        </w:tc>
      </w:tr>
      <w:tr w:rsidR="00F3780A" w:rsidRPr="00F3780A" w14:paraId="3EC69009" w14:textId="77777777" w:rsidTr="00FD5A45">
        <w:trPr>
          <w:jc w:val="center"/>
        </w:trPr>
        <w:tc>
          <w:tcPr>
            <w:tcW w:w="4323" w:type="dxa"/>
          </w:tcPr>
          <w:p w14:paraId="74060256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Промышленные предприятия: экологически чистые предприятия       V класса санитарной вредности с численностью работающих</w:t>
            </w:r>
          </w:p>
          <w:p w14:paraId="2594A577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 более 5 00 чел </w:t>
            </w:r>
          </w:p>
          <w:p w14:paraId="529C995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то же, с числом работающих </w:t>
            </w:r>
          </w:p>
          <w:p w14:paraId="5CB2EFD9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-</w:t>
            </w:r>
            <w:proofErr w:type="gramStart"/>
            <w:r w:rsidRPr="00F3780A">
              <w:rPr>
                <w:sz w:val="26"/>
                <w:szCs w:val="26"/>
              </w:rPr>
              <w:t>менее  500</w:t>
            </w:r>
            <w:proofErr w:type="gramEnd"/>
            <w:r w:rsidRPr="00F3780A">
              <w:rPr>
                <w:sz w:val="26"/>
                <w:szCs w:val="26"/>
              </w:rPr>
              <w:t xml:space="preserve"> чел</w:t>
            </w:r>
          </w:p>
        </w:tc>
        <w:tc>
          <w:tcPr>
            <w:tcW w:w="5599" w:type="dxa"/>
          </w:tcPr>
          <w:p w14:paraId="57A84AD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E4C39B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7D4E842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4831D82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  <w:p w14:paraId="3B3E9C0C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</w:p>
          <w:p w14:paraId="6BF55B90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З</w:t>
            </w:r>
          </w:p>
        </w:tc>
      </w:tr>
      <w:tr w:rsidR="00F3780A" w:rsidRPr="00F3780A" w14:paraId="26BB7DBB" w14:textId="77777777" w:rsidTr="00FD5A45">
        <w:trPr>
          <w:jc w:val="center"/>
        </w:trPr>
        <w:tc>
          <w:tcPr>
            <w:tcW w:w="4323" w:type="dxa"/>
          </w:tcPr>
          <w:p w14:paraId="6290725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Объекты внешнего транспорта </w:t>
            </w:r>
          </w:p>
          <w:p w14:paraId="5A7EB7D0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(вокзалы, сортировочные станции)</w:t>
            </w:r>
          </w:p>
        </w:tc>
        <w:tc>
          <w:tcPr>
            <w:tcW w:w="5599" w:type="dxa"/>
          </w:tcPr>
          <w:p w14:paraId="4A5E825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</w:p>
        </w:tc>
      </w:tr>
      <w:tr w:rsidR="00C03ABD" w:rsidRPr="00F3780A" w14:paraId="64895AEE" w14:textId="77777777" w:rsidTr="00FD5A45">
        <w:trPr>
          <w:jc w:val="center"/>
        </w:trPr>
        <w:tc>
          <w:tcPr>
            <w:tcW w:w="4323" w:type="dxa"/>
          </w:tcPr>
          <w:p w14:paraId="01D329E8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Объекты зеленого строительства </w:t>
            </w:r>
          </w:p>
          <w:p w14:paraId="1CFB5AE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(сады, скверы, </w:t>
            </w:r>
            <w:proofErr w:type="gramStart"/>
            <w:r w:rsidRPr="00F3780A">
              <w:rPr>
                <w:sz w:val="26"/>
                <w:szCs w:val="26"/>
              </w:rPr>
              <w:t>бульвары )</w:t>
            </w:r>
            <w:proofErr w:type="gramEnd"/>
          </w:p>
        </w:tc>
        <w:tc>
          <w:tcPr>
            <w:tcW w:w="5599" w:type="dxa"/>
          </w:tcPr>
          <w:p w14:paraId="71DA736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</w:p>
        </w:tc>
      </w:tr>
    </w:tbl>
    <w:p w14:paraId="2DDBEB29" w14:textId="77777777" w:rsidR="00C03ABD" w:rsidRPr="00F3780A" w:rsidRDefault="00C03ABD" w:rsidP="00C03ABD">
      <w:pPr>
        <w:widowControl w:val="0"/>
        <w:jc w:val="both"/>
        <w:rPr>
          <w:b/>
          <w:sz w:val="24"/>
          <w:szCs w:val="24"/>
        </w:rPr>
      </w:pPr>
    </w:p>
    <w:p w14:paraId="68D95C15" w14:textId="7980455C" w:rsidR="00C03ABD" w:rsidRPr="00DC4A88" w:rsidRDefault="00C03ABD" w:rsidP="00C03ABD">
      <w:pPr>
        <w:spacing w:after="240"/>
        <w:ind w:right="140"/>
        <w:rPr>
          <w:b/>
          <w:color w:val="000000" w:themeColor="text1"/>
          <w:sz w:val="26"/>
          <w:szCs w:val="26"/>
        </w:rPr>
      </w:pPr>
      <w:r w:rsidRPr="00DC4A88">
        <w:rPr>
          <w:color w:val="000000" w:themeColor="text1"/>
          <w:sz w:val="26"/>
          <w:szCs w:val="26"/>
          <w:lang w:val="be-BY"/>
        </w:rPr>
        <w:t>Перечень объектов приоритетных</w:t>
      </w:r>
      <w:r w:rsidRPr="00DC4A88">
        <w:rPr>
          <w:color w:val="000000" w:themeColor="text1"/>
          <w:sz w:val="26"/>
          <w:szCs w:val="26"/>
        </w:rPr>
        <w:t xml:space="preserve">/возможных/запрещенных к строительству </w:t>
      </w:r>
      <w:r w:rsidRPr="00DC4A88">
        <w:rPr>
          <w:color w:val="000000" w:themeColor="text1"/>
          <w:sz w:val="26"/>
          <w:szCs w:val="26"/>
          <w:lang w:val="be-BY"/>
        </w:rPr>
        <w:t xml:space="preserve">в зонах </w:t>
      </w:r>
      <w:r w:rsidRPr="00DC4A88">
        <w:rPr>
          <w:b/>
          <w:color w:val="000000" w:themeColor="text1"/>
          <w:sz w:val="26"/>
          <w:szCs w:val="26"/>
          <w:u w:val="single"/>
          <w:lang w:val="be-BY"/>
        </w:rPr>
        <w:t>общественной  за</w:t>
      </w:r>
      <w:r w:rsidR="00AA35CA" w:rsidRPr="00DC4A88">
        <w:rPr>
          <w:b/>
          <w:color w:val="000000" w:themeColor="text1"/>
          <w:sz w:val="26"/>
          <w:szCs w:val="26"/>
          <w:u w:val="single"/>
          <w:lang w:val="be-BY"/>
        </w:rPr>
        <w:t>с</w:t>
      </w:r>
      <w:r w:rsidRPr="00DC4A88">
        <w:rPr>
          <w:b/>
          <w:color w:val="000000" w:themeColor="text1"/>
          <w:sz w:val="26"/>
          <w:szCs w:val="26"/>
          <w:u w:val="single"/>
          <w:lang w:val="be-BY"/>
        </w:rPr>
        <w:t>тройки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9"/>
      </w:tblGrid>
      <w:tr w:rsidR="00F3780A" w:rsidRPr="00F3780A" w14:paraId="776B7C26" w14:textId="77777777" w:rsidTr="00AA35CA">
        <w:trPr>
          <w:trHeight w:val="20"/>
          <w:jc w:val="center"/>
        </w:trPr>
        <w:tc>
          <w:tcPr>
            <w:tcW w:w="4323" w:type="dxa"/>
            <w:vMerge w:val="restart"/>
            <w:vAlign w:val="center"/>
          </w:tcPr>
          <w:p w14:paraId="75AE89D0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3E9D7E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Объекты строительства</w:t>
            </w:r>
          </w:p>
          <w:p w14:paraId="7D0C0BE2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  <w:p w14:paraId="5230D6EF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36B27627" w14:textId="77777777" w:rsidR="00C03ABD" w:rsidRPr="00F3780A" w:rsidRDefault="00C03ABD" w:rsidP="00C532C7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Условия размещения объектов в зоне общественной </w:t>
            </w:r>
            <w:r w:rsidR="00C532C7" w:rsidRPr="00F3780A">
              <w:rPr>
                <w:sz w:val="26"/>
                <w:szCs w:val="26"/>
              </w:rPr>
              <w:t>многофункциональной</w:t>
            </w:r>
            <w:r w:rsidRPr="00F3780A">
              <w:rPr>
                <w:sz w:val="26"/>
                <w:szCs w:val="26"/>
              </w:rPr>
              <w:t xml:space="preserve"> застройки </w:t>
            </w:r>
            <w:r w:rsidR="00C532C7" w:rsidRPr="00F3780A">
              <w:rPr>
                <w:sz w:val="26"/>
                <w:szCs w:val="26"/>
              </w:rPr>
              <w:t>центров обслуживания жилых районов и микрорайонов</w:t>
            </w:r>
            <w:r w:rsidRPr="00F3780A">
              <w:rPr>
                <w:sz w:val="26"/>
                <w:szCs w:val="26"/>
              </w:rPr>
              <w:t xml:space="preserve"> (О-</w:t>
            </w:r>
            <w:r w:rsidR="00C532C7" w:rsidRPr="00F3780A">
              <w:rPr>
                <w:sz w:val="26"/>
                <w:szCs w:val="26"/>
              </w:rPr>
              <w:t>1.3</w:t>
            </w:r>
            <w:r w:rsidRPr="00F3780A">
              <w:rPr>
                <w:sz w:val="26"/>
                <w:szCs w:val="26"/>
              </w:rPr>
              <w:t>)</w:t>
            </w:r>
          </w:p>
        </w:tc>
      </w:tr>
      <w:tr w:rsidR="00C03ABD" w:rsidRPr="00DC4A88" w14:paraId="2920074F" w14:textId="77777777" w:rsidTr="00AA35CA">
        <w:trPr>
          <w:trHeight w:val="20"/>
          <w:jc w:val="center"/>
        </w:trPr>
        <w:tc>
          <w:tcPr>
            <w:tcW w:w="4323" w:type="dxa"/>
            <w:vMerge/>
            <w:vAlign w:val="center"/>
          </w:tcPr>
          <w:p w14:paraId="7186B0AB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57347B7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основные</w:t>
            </w:r>
          </w:p>
          <w:p w14:paraId="137275DB" w14:textId="77777777" w:rsidR="00C03ABD" w:rsidRPr="00DC4A88" w:rsidRDefault="00C03ABD" w:rsidP="00FD5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03ABD" w:rsidRPr="00DC4A88" w14:paraId="265898C0" w14:textId="77777777" w:rsidTr="00FD5A45">
        <w:trPr>
          <w:jc w:val="center"/>
        </w:trPr>
        <w:tc>
          <w:tcPr>
            <w:tcW w:w="4323" w:type="dxa"/>
          </w:tcPr>
          <w:p w14:paraId="4CC536BE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Объекты органов государственного управления и местного (городского) самоуправления</w:t>
            </w:r>
          </w:p>
        </w:tc>
        <w:tc>
          <w:tcPr>
            <w:tcW w:w="5599" w:type="dxa"/>
          </w:tcPr>
          <w:p w14:paraId="44D1F715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600B539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  <w:p w14:paraId="24352852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3F4138A2" w14:textId="77777777" w:rsidTr="00FD5A45">
        <w:trPr>
          <w:jc w:val="center"/>
        </w:trPr>
        <w:tc>
          <w:tcPr>
            <w:tcW w:w="4323" w:type="dxa"/>
          </w:tcPr>
          <w:p w14:paraId="2FE8B1C0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Посольства и другие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 xml:space="preserve">представитель-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ства</w:t>
            </w:r>
            <w:proofErr w:type="spellEnd"/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иностранных государств</w:t>
            </w:r>
          </w:p>
        </w:tc>
        <w:tc>
          <w:tcPr>
            <w:tcW w:w="5599" w:type="dxa"/>
          </w:tcPr>
          <w:p w14:paraId="0CF7EED7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E926AA6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  <w:p w14:paraId="72123326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37399410" w14:textId="77777777" w:rsidTr="00FD5A45">
        <w:trPr>
          <w:jc w:val="center"/>
        </w:trPr>
        <w:tc>
          <w:tcPr>
            <w:tcW w:w="4323" w:type="dxa"/>
          </w:tcPr>
          <w:p w14:paraId="44267432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Финансово-кредитные учреждения, здания проектных организаций, </w:t>
            </w:r>
            <w:r w:rsidR="00C639B4" w:rsidRPr="00DC4A88">
              <w:rPr>
                <w:color w:val="000000" w:themeColor="text1"/>
                <w:sz w:val="26"/>
                <w:szCs w:val="26"/>
              </w:rPr>
              <w:t>контролирующих</w:t>
            </w:r>
            <w:r w:rsidRPr="00DC4A88">
              <w:rPr>
                <w:color w:val="000000" w:themeColor="text1"/>
                <w:sz w:val="26"/>
                <w:szCs w:val="26"/>
              </w:rPr>
              <w:t xml:space="preserve"> органов, </w:t>
            </w:r>
            <w:r w:rsidR="00C639B4" w:rsidRPr="00DC4A88">
              <w:rPr>
                <w:color w:val="000000" w:themeColor="text1"/>
                <w:sz w:val="26"/>
                <w:szCs w:val="26"/>
              </w:rPr>
              <w:t>общественных</w:t>
            </w:r>
            <w:r w:rsidRPr="00DC4A88">
              <w:rPr>
                <w:color w:val="000000" w:themeColor="text1"/>
                <w:sz w:val="26"/>
                <w:szCs w:val="26"/>
              </w:rPr>
              <w:t xml:space="preserve"> организаций издательств и редакций</w:t>
            </w:r>
          </w:p>
        </w:tc>
        <w:tc>
          <w:tcPr>
            <w:tcW w:w="5599" w:type="dxa"/>
          </w:tcPr>
          <w:p w14:paraId="124477B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7B22B68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  <w:p w14:paraId="393812E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02676E95" w14:textId="77777777" w:rsidTr="00FD5A45">
        <w:trPr>
          <w:jc w:val="center"/>
        </w:trPr>
        <w:tc>
          <w:tcPr>
            <w:tcW w:w="4323" w:type="dxa"/>
          </w:tcPr>
          <w:p w14:paraId="36F1FE7B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Торговые центры, фирменные и </w:t>
            </w:r>
            <w:proofErr w:type="spellStart"/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спе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циализированные</w:t>
            </w:r>
            <w:proofErr w:type="spellEnd"/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магазины</w:t>
            </w:r>
          </w:p>
        </w:tc>
        <w:tc>
          <w:tcPr>
            <w:tcW w:w="5599" w:type="dxa"/>
          </w:tcPr>
          <w:p w14:paraId="7CBC9843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A2A2B89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  <w:p w14:paraId="6ED527D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2664211B" w14:textId="77777777" w:rsidTr="00C532C7">
        <w:trPr>
          <w:trHeight w:val="559"/>
          <w:jc w:val="center"/>
        </w:trPr>
        <w:tc>
          <w:tcPr>
            <w:tcW w:w="4323" w:type="dxa"/>
          </w:tcPr>
          <w:p w14:paraId="5509F237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Оптовые, мелкооптовые и </w:t>
            </w:r>
            <w:proofErr w:type="spellStart"/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мелкороз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ничные</w:t>
            </w:r>
            <w:proofErr w:type="spellEnd"/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рынки</w:t>
            </w:r>
          </w:p>
        </w:tc>
        <w:tc>
          <w:tcPr>
            <w:tcW w:w="5599" w:type="dxa"/>
          </w:tcPr>
          <w:p w14:paraId="799E08A3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EBE5232" w14:textId="77777777" w:rsidR="00C03ABD" w:rsidRPr="00DC4A88" w:rsidRDefault="00C03ABD" w:rsidP="00C532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4AD86016" w14:textId="77777777" w:rsidTr="00FD5A45">
        <w:trPr>
          <w:jc w:val="center"/>
        </w:trPr>
        <w:tc>
          <w:tcPr>
            <w:tcW w:w="4323" w:type="dxa"/>
          </w:tcPr>
          <w:p w14:paraId="6A56D396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Рестораны, кафе, предприятия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быс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трого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питания</w:t>
            </w:r>
          </w:p>
        </w:tc>
        <w:tc>
          <w:tcPr>
            <w:tcW w:w="5599" w:type="dxa"/>
          </w:tcPr>
          <w:p w14:paraId="200005F9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F1EB30" w14:textId="77777777" w:rsidR="00C03ABD" w:rsidRPr="00DC4A88" w:rsidRDefault="00C03ABD" w:rsidP="00C532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0B692B6A" w14:textId="77777777" w:rsidTr="00FD5A45">
        <w:trPr>
          <w:jc w:val="center"/>
        </w:trPr>
        <w:tc>
          <w:tcPr>
            <w:tcW w:w="4323" w:type="dxa"/>
          </w:tcPr>
          <w:p w14:paraId="69EB090D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Гостиницы</w:t>
            </w:r>
          </w:p>
        </w:tc>
        <w:tc>
          <w:tcPr>
            <w:tcW w:w="5599" w:type="dxa"/>
          </w:tcPr>
          <w:p w14:paraId="78C7287D" w14:textId="77777777" w:rsidR="00C03ABD" w:rsidRPr="00DC4A88" w:rsidRDefault="00C532C7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68A8F0B0" w14:textId="77777777" w:rsidTr="00FD5A45">
        <w:trPr>
          <w:jc w:val="center"/>
        </w:trPr>
        <w:tc>
          <w:tcPr>
            <w:tcW w:w="4323" w:type="dxa"/>
          </w:tcPr>
          <w:p w14:paraId="5CB3397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Парикмахерские, ателье, масте</w:t>
            </w:r>
            <w:r w:rsidR="00C639B4" w:rsidRPr="00DC4A88">
              <w:rPr>
                <w:color w:val="000000" w:themeColor="text1"/>
                <w:sz w:val="26"/>
                <w:szCs w:val="26"/>
              </w:rPr>
              <w:t>р</w:t>
            </w:r>
            <w:r w:rsidRPr="00DC4A88">
              <w:rPr>
                <w:color w:val="000000" w:themeColor="text1"/>
                <w:sz w:val="26"/>
                <w:szCs w:val="26"/>
              </w:rPr>
              <w:t>ские, прокатные пункты, салоны, мини - прачечные самообслуживания</w:t>
            </w:r>
          </w:p>
        </w:tc>
        <w:tc>
          <w:tcPr>
            <w:tcW w:w="5599" w:type="dxa"/>
          </w:tcPr>
          <w:p w14:paraId="62B0F175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92C042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0428FE20" w14:textId="77777777" w:rsidTr="00FD5A45">
        <w:trPr>
          <w:jc w:val="center"/>
        </w:trPr>
        <w:tc>
          <w:tcPr>
            <w:tcW w:w="4323" w:type="dxa"/>
          </w:tcPr>
          <w:p w14:paraId="34266E93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Учреждения связи и телекоммуникаций</w:t>
            </w:r>
          </w:p>
        </w:tc>
        <w:tc>
          <w:tcPr>
            <w:tcW w:w="5599" w:type="dxa"/>
          </w:tcPr>
          <w:p w14:paraId="416CC0B0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606CC03F" w14:textId="77777777" w:rsidTr="00FD5A45">
        <w:trPr>
          <w:jc w:val="center"/>
        </w:trPr>
        <w:tc>
          <w:tcPr>
            <w:tcW w:w="4323" w:type="dxa"/>
          </w:tcPr>
          <w:p w14:paraId="33A9D177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Театры, концертные залы, музеи, выставочные залы</w:t>
            </w:r>
          </w:p>
        </w:tc>
        <w:tc>
          <w:tcPr>
            <w:tcW w:w="5599" w:type="dxa"/>
          </w:tcPr>
          <w:p w14:paraId="14D592C8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19DBA5A4" w14:textId="77777777" w:rsidTr="00FD5A45">
        <w:trPr>
          <w:jc w:val="center"/>
        </w:trPr>
        <w:tc>
          <w:tcPr>
            <w:tcW w:w="4323" w:type="dxa"/>
          </w:tcPr>
          <w:p w14:paraId="47181690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lastRenderedPageBreak/>
              <w:t>Культовые учреждения</w:t>
            </w:r>
          </w:p>
        </w:tc>
        <w:tc>
          <w:tcPr>
            <w:tcW w:w="5599" w:type="dxa"/>
          </w:tcPr>
          <w:p w14:paraId="02267ED0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25C4C940" w14:textId="77777777" w:rsidTr="00FD5A45">
        <w:trPr>
          <w:jc w:val="center"/>
        </w:trPr>
        <w:tc>
          <w:tcPr>
            <w:tcW w:w="4323" w:type="dxa"/>
          </w:tcPr>
          <w:p w14:paraId="1A6E4146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Дома культуры, библиотеки, </w:t>
            </w:r>
            <w:proofErr w:type="spellStart"/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инфор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мационные</w:t>
            </w:r>
            <w:proofErr w:type="spellEnd"/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центры, видео салоны, центры досуга</w:t>
            </w:r>
          </w:p>
        </w:tc>
        <w:tc>
          <w:tcPr>
            <w:tcW w:w="5599" w:type="dxa"/>
          </w:tcPr>
          <w:p w14:paraId="12CAE9D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D7A3EB8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77B19D83" w14:textId="77777777" w:rsidTr="00FD5A45">
        <w:trPr>
          <w:jc w:val="center"/>
        </w:trPr>
        <w:tc>
          <w:tcPr>
            <w:tcW w:w="4323" w:type="dxa"/>
          </w:tcPr>
          <w:p w14:paraId="09695CC4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Учреждения внешкольного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воспита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ния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>, школы музыкальные, худо-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жественные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, дома молодежи, станции юных натуралистов и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т .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п.</w:t>
            </w:r>
          </w:p>
        </w:tc>
        <w:tc>
          <w:tcPr>
            <w:tcW w:w="5599" w:type="dxa"/>
          </w:tcPr>
          <w:p w14:paraId="2A188DB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B0270E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391EF00C" w14:textId="77777777" w:rsidTr="00FD5A45">
        <w:trPr>
          <w:jc w:val="center"/>
        </w:trPr>
        <w:tc>
          <w:tcPr>
            <w:tcW w:w="4323" w:type="dxa"/>
          </w:tcPr>
          <w:p w14:paraId="73F49DC0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Футбольные стадионы,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водно-спортивные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комплексы, дворцы спорта, универсальные спортзалы, корты, велотреки</w:t>
            </w:r>
          </w:p>
        </w:tc>
        <w:tc>
          <w:tcPr>
            <w:tcW w:w="5599" w:type="dxa"/>
          </w:tcPr>
          <w:p w14:paraId="0A54D600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A26C3A" w14:textId="77777777" w:rsidR="00C03ABD" w:rsidRPr="00DC4A88" w:rsidRDefault="00C532C7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6FE0259E" w14:textId="77777777" w:rsidTr="00FD5A45">
        <w:trPr>
          <w:jc w:val="center"/>
        </w:trPr>
        <w:tc>
          <w:tcPr>
            <w:tcW w:w="4323" w:type="dxa"/>
          </w:tcPr>
          <w:p w14:paraId="72EBC350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Детские спортивные школы</w:t>
            </w:r>
          </w:p>
        </w:tc>
        <w:tc>
          <w:tcPr>
            <w:tcW w:w="5599" w:type="dxa"/>
          </w:tcPr>
          <w:p w14:paraId="59B0D4CA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30C4BED3" w14:textId="77777777" w:rsidTr="00FD5A45">
        <w:trPr>
          <w:jc w:val="center"/>
        </w:trPr>
        <w:tc>
          <w:tcPr>
            <w:tcW w:w="4323" w:type="dxa"/>
          </w:tcPr>
          <w:p w14:paraId="05100F3F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Клубы по спортивным интересам, тренажерные и спортивные залы, стадионы ручных игр, спортивные площадки</w:t>
            </w:r>
          </w:p>
        </w:tc>
        <w:tc>
          <w:tcPr>
            <w:tcW w:w="5599" w:type="dxa"/>
          </w:tcPr>
          <w:p w14:paraId="54258647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E9D39F2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6273CB6F" w14:textId="77777777" w:rsidTr="00FD5A45">
        <w:trPr>
          <w:jc w:val="center"/>
        </w:trPr>
        <w:tc>
          <w:tcPr>
            <w:tcW w:w="4323" w:type="dxa"/>
          </w:tcPr>
          <w:p w14:paraId="06D96A31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Высшие учебные заведения</w:t>
            </w:r>
          </w:p>
        </w:tc>
        <w:tc>
          <w:tcPr>
            <w:tcW w:w="5599" w:type="dxa"/>
          </w:tcPr>
          <w:p w14:paraId="5DCB7C7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40FDC402" w14:textId="77777777" w:rsidTr="00FD5A45">
        <w:trPr>
          <w:jc w:val="center"/>
        </w:trPr>
        <w:tc>
          <w:tcPr>
            <w:tcW w:w="4323" w:type="dxa"/>
          </w:tcPr>
          <w:p w14:paraId="0F503D1D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Научно - исследовательские и другие институты</w:t>
            </w:r>
          </w:p>
        </w:tc>
        <w:tc>
          <w:tcPr>
            <w:tcW w:w="5599" w:type="dxa"/>
          </w:tcPr>
          <w:p w14:paraId="14454892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0FA8735E" w14:textId="77777777" w:rsidTr="00FD5A45">
        <w:trPr>
          <w:jc w:val="center"/>
        </w:trPr>
        <w:tc>
          <w:tcPr>
            <w:tcW w:w="4323" w:type="dxa"/>
          </w:tcPr>
          <w:p w14:paraId="625558B1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Общеобразовательные школы всех видов, профессионально -технические училища</w:t>
            </w:r>
          </w:p>
        </w:tc>
        <w:tc>
          <w:tcPr>
            <w:tcW w:w="5599" w:type="dxa"/>
          </w:tcPr>
          <w:p w14:paraId="7F38619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1045E75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6EDB7738" w14:textId="77777777" w:rsidTr="00FD5A45">
        <w:trPr>
          <w:jc w:val="center"/>
        </w:trPr>
        <w:tc>
          <w:tcPr>
            <w:tcW w:w="4323" w:type="dxa"/>
          </w:tcPr>
          <w:p w14:paraId="4C5E8DD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Специализированные больницы, </w:t>
            </w:r>
          </w:p>
          <w:p w14:paraId="6274C095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диагностические центры, диспансеры</w:t>
            </w:r>
          </w:p>
        </w:tc>
        <w:tc>
          <w:tcPr>
            <w:tcW w:w="5599" w:type="dxa"/>
          </w:tcPr>
          <w:p w14:paraId="340CEC8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4FB721F9" w14:textId="77777777" w:rsidTr="00FD5A45">
        <w:trPr>
          <w:jc w:val="center"/>
        </w:trPr>
        <w:tc>
          <w:tcPr>
            <w:tcW w:w="4323" w:type="dxa"/>
          </w:tcPr>
          <w:p w14:paraId="7479A0AB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Территориальные поликлиники, станции скорой помощи</w:t>
            </w:r>
          </w:p>
        </w:tc>
        <w:tc>
          <w:tcPr>
            <w:tcW w:w="5599" w:type="dxa"/>
          </w:tcPr>
          <w:p w14:paraId="7915ADBD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22024C9F" w14:textId="77777777" w:rsidTr="00FD5A45">
        <w:trPr>
          <w:jc w:val="center"/>
        </w:trPr>
        <w:tc>
          <w:tcPr>
            <w:tcW w:w="4323" w:type="dxa"/>
          </w:tcPr>
          <w:p w14:paraId="3F9F201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Центры социальной защиты (дома интернаты и пансионаты для детей и взрослых) дома реабилитации</w:t>
            </w:r>
          </w:p>
        </w:tc>
        <w:tc>
          <w:tcPr>
            <w:tcW w:w="5599" w:type="dxa"/>
          </w:tcPr>
          <w:p w14:paraId="569F6CB2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D19CE0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04FF8FD8" w14:textId="77777777" w:rsidTr="00FD5A45">
        <w:trPr>
          <w:jc w:val="center"/>
        </w:trPr>
        <w:tc>
          <w:tcPr>
            <w:tcW w:w="4323" w:type="dxa"/>
          </w:tcPr>
          <w:p w14:paraId="4D423452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Санатории, дома отдыха,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тургости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ницы</w:t>
            </w:r>
            <w:proofErr w:type="spellEnd"/>
          </w:p>
        </w:tc>
        <w:tc>
          <w:tcPr>
            <w:tcW w:w="5599" w:type="dxa"/>
          </w:tcPr>
          <w:p w14:paraId="7FDE0F58" w14:textId="77777777" w:rsidR="00C03ABD" w:rsidRPr="00DC4A88" w:rsidRDefault="00C532C7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4F476109" w14:textId="77777777" w:rsidTr="00FD5A45">
        <w:trPr>
          <w:jc w:val="center"/>
        </w:trPr>
        <w:tc>
          <w:tcPr>
            <w:tcW w:w="4323" w:type="dxa"/>
          </w:tcPr>
          <w:p w14:paraId="5B3E0219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9" w:type="dxa"/>
          </w:tcPr>
          <w:p w14:paraId="74E34E7F" w14:textId="77777777" w:rsidR="00C03ABD" w:rsidRPr="00DC4A88" w:rsidRDefault="00C03ABD" w:rsidP="00FD5A4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4A88">
              <w:rPr>
                <w:b/>
                <w:color w:val="000000" w:themeColor="text1"/>
                <w:sz w:val="26"/>
                <w:szCs w:val="26"/>
              </w:rPr>
              <w:t>дополнительные</w:t>
            </w:r>
          </w:p>
        </w:tc>
      </w:tr>
      <w:tr w:rsidR="00C03ABD" w:rsidRPr="00DC4A88" w14:paraId="5EFCBC7D" w14:textId="77777777" w:rsidTr="00FD5A45">
        <w:trPr>
          <w:jc w:val="center"/>
        </w:trPr>
        <w:tc>
          <w:tcPr>
            <w:tcW w:w="4323" w:type="dxa"/>
          </w:tcPr>
          <w:p w14:paraId="00627CB3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5599" w:type="dxa"/>
          </w:tcPr>
          <w:p w14:paraId="5D569E1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09C5A238" w14:textId="77777777" w:rsidTr="00FD5A45">
        <w:trPr>
          <w:jc w:val="center"/>
        </w:trPr>
        <w:tc>
          <w:tcPr>
            <w:tcW w:w="4323" w:type="dxa"/>
          </w:tcPr>
          <w:p w14:paraId="20D7FC9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Усадебная застройка</w:t>
            </w:r>
          </w:p>
        </w:tc>
        <w:tc>
          <w:tcPr>
            <w:tcW w:w="5599" w:type="dxa"/>
          </w:tcPr>
          <w:p w14:paraId="190256B8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61EFE21B" w14:textId="77777777" w:rsidTr="00FD5A45">
        <w:trPr>
          <w:jc w:val="center"/>
        </w:trPr>
        <w:tc>
          <w:tcPr>
            <w:tcW w:w="4323" w:type="dxa"/>
          </w:tcPr>
          <w:p w14:paraId="7DECFBDB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Общежития</w:t>
            </w:r>
          </w:p>
        </w:tc>
        <w:tc>
          <w:tcPr>
            <w:tcW w:w="5599" w:type="dxa"/>
          </w:tcPr>
          <w:p w14:paraId="078705A3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079111E3" w14:textId="77777777" w:rsidTr="00FD5A45">
        <w:trPr>
          <w:jc w:val="center"/>
        </w:trPr>
        <w:tc>
          <w:tcPr>
            <w:tcW w:w="4323" w:type="dxa"/>
          </w:tcPr>
          <w:p w14:paraId="4AC1FFDF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Промышленные предприятия 1-4 классов санитарной классификации</w:t>
            </w:r>
          </w:p>
        </w:tc>
        <w:tc>
          <w:tcPr>
            <w:tcW w:w="5599" w:type="dxa"/>
          </w:tcPr>
          <w:p w14:paraId="0F81F498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4CBA5267" w14:textId="77777777" w:rsidTr="00FD5A45">
        <w:trPr>
          <w:jc w:val="center"/>
        </w:trPr>
        <w:tc>
          <w:tcPr>
            <w:tcW w:w="4323" w:type="dxa"/>
          </w:tcPr>
          <w:p w14:paraId="6367DA73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Промышленные предприятия 5 класса санитарной классификации</w:t>
            </w:r>
          </w:p>
        </w:tc>
        <w:tc>
          <w:tcPr>
            <w:tcW w:w="5599" w:type="dxa"/>
          </w:tcPr>
          <w:p w14:paraId="22345555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658D4D37" w14:textId="77777777" w:rsidTr="00FD5A45">
        <w:trPr>
          <w:jc w:val="center"/>
        </w:trPr>
        <w:tc>
          <w:tcPr>
            <w:tcW w:w="4323" w:type="dxa"/>
          </w:tcPr>
          <w:p w14:paraId="22F81FEC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Автостоянки временного хранения, подземные и встроенные гаражи для легковых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автомобилей ,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обществен 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ные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туалеты</w:t>
            </w:r>
          </w:p>
        </w:tc>
        <w:tc>
          <w:tcPr>
            <w:tcW w:w="5599" w:type="dxa"/>
          </w:tcPr>
          <w:p w14:paraId="23ED66C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  <w:tr w:rsidR="00C03ABD" w:rsidRPr="00DC4A88" w14:paraId="0F886C4C" w14:textId="77777777" w:rsidTr="00FD5A45">
        <w:trPr>
          <w:jc w:val="center"/>
        </w:trPr>
        <w:tc>
          <w:tcPr>
            <w:tcW w:w="4323" w:type="dxa"/>
          </w:tcPr>
          <w:p w14:paraId="78D81E27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Автозаправочные станции для лег 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ковых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автомобилей</w:t>
            </w:r>
          </w:p>
        </w:tc>
        <w:tc>
          <w:tcPr>
            <w:tcW w:w="5599" w:type="dxa"/>
          </w:tcPr>
          <w:p w14:paraId="1609C2F2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019444D8" w14:textId="77777777" w:rsidTr="00FD5A45">
        <w:trPr>
          <w:jc w:val="center"/>
        </w:trPr>
        <w:tc>
          <w:tcPr>
            <w:tcW w:w="4323" w:type="dxa"/>
          </w:tcPr>
          <w:p w14:paraId="7FAF63C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Инженерно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-технические объекты (АТС, ТП и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т .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п.)</w:t>
            </w:r>
          </w:p>
        </w:tc>
        <w:tc>
          <w:tcPr>
            <w:tcW w:w="5599" w:type="dxa"/>
          </w:tcPr>
          <w:p w14:paraId="069447D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7704AC36" w14:textId="77777777" w:rsidTr="00FD5A45">
        <w:trPr>
          <w:jc w:val="center"/>
        </w:trPr>
        <w:tc>
          <w:tcPr>
            <w:tcW w:w="4323" w:type="dxa"/>
          </w:tcPr>
          <w:p w14:paraId="3021C81E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lastRenderedPageBreak/>
              <w:t>Склады и базы</w:t>
            </w:r>
          </w:p>
        </w:tc>
        <w:tc>
          <w:tcPr>
            <w:tcW w:w="5599" w:type="dxa"/>
          </w:tcPr>
          <w:p w14:paraId="1B0702D7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2455E943" w14:textId="77777777" w:rsidTr="00FD5A45">
        <w:trPr>
          <w:jc w:val="center"/>
        </w:trPr>
        <w:tc>
          <w:tcPr>
            <w:tcW w:w="4323" w:type="dxa"/>
          </w:tcPr>
          <w:p w14:paraId="094F7B5C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Железнодорожные вокзалы, аэровокзалы, автовокзалы междугородних сообщений</w:t>
            </w:r>
          </w:p>
        </w:tc>
        <w:tc>
          <w:tcPr>
            <w:tcW w:w="5599" w:type="dxa"/>
          </w:tcPr>
          <w:p w14:paraId="493C2B4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</w:tc>
      </w:tr>
      <w:tr w:rsidR="00C03ABD" w:rsidRPr="00DC4A88" w14:paraId="6AD6F484" w14:textId="77777777" w:rsidTr="00FD5A45">
        <w:trPr>
          <w:jc w:val="center"/>
        </w:trPr>
        <w:tc>
          <w:tcPr>
            <w:tcW w:w="4323" w:type="dxa"/>
          </w:tcPr>
          <w:p w14:paraId="0EE28356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Объекты зеленого строительства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са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ды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>, скверы, бульвары</w:t>
            </w:r>
          </w:p>
        </w:tc>
        <w:tc>
          <w:tcPr>
            <w:tcW w:w="5599" w:type="dxa"/>
          </w:tcPr>
          <w:p w14:paraId="22D54579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</w:tc>
      </w:tr>
    </w:tbl>
    <w:p w14:paraId="536F69AF" w14:textId="77777777" w:rsidR="00C03ABD" w:rsidRPr="00DC4A88" w:rsidRDefault="00C03ABD" w:rsidP="00C03ABD">
      <w:pPr>
        <w:shd w:val="clear" w:color="auto" w:fill="FFFFFF"/>
        <w:spacing w:line="360" w:lineRule="auto"/>
        <w:ind w:left="749" w:firstLine="244"/>
        <w:jc w:val="both"/>
        <w:rPr>
          <w:bCs/>
          <w:color w:val="000000" w:themeColor="text1"/>
          <w:sz w:val="26"/>
          <w:szCs w:val="26"/>
        </w:rPr>
      </w:pPr>
    </w:p>
    <w:p w14:paraId="7436309E" w14:textId="48F1DDFF" w:rsidR="00C03ABD" w:rsidRPr="00DC4A88" w:rsidRDefault="00C03ABD" w:rsidP="00C03ABD">
      <w:pPr>
        <w:spacing w:after="240"/>
        <w:ind w:right="140"/>
        <w:rPr>
          <w:b/>
          <w:color w:val="000000" w:themeColor="text1"/>
          <w:sz w:val="26"/>
          <w:szCs w:val="26"/>
        </w:rPr>
      </w:pPr>
      <w:r w:rsidRPr="00DC4A88">
        <w:rPr>
          <w:color w:val="000000" w:themeColor="text1"/>
          <w:sz w:val="26"/>
          <w:szCs w:val="26"/>
          <w:lang w:val="be-BY"/>
        </w:rPr>
        <w:t>Перечень объектов приоритетных</w:t>
      </w:r>
      <w:r w:rsidRPr="00DC4A88">
        <w:rPr>
          <w:color w:val="000000" w:themeColor="text1"/>
          <w:sz w:val="26"/>
          <w:szCs w:val="26"/>
        </w:rPr>
        <w:t xml:space="preserve">/возможных/запрещенных к строительству </w:t>
      </w:r>
      <w:r w:rsidRPr="00DC4A88">
        <w:rPr>
          <w:color w:val="000000" w:themeColor="text1"/>
          <w:sz w:val="26"/>
          <w:szCs w:val="26"/>
          <w:lang w:val="be-BY"/>
        </w:rPr>
        <w:t xml:space="preserve">в </w:t>
      </w:r>
      <w:r w:rsidRPr="00DC4A88">
        <w:rPr>
          <w:b/>
          <w:color w:val="000000" w:themeColor="text1"/>
          <w:sz w:val="26"/>
          <w:szCs w:val="26"/>
          <w:u w:val="single"/>
          <w:lang w:val="be-BY"/>
        </w:rPr>
        <w:t>рекреационно-ландшафтных зонах</w:t>
      </w:r>
      <w:r w:rsidRPr="00DC4A88">
        <w:rPr>
          <w:color w:val="000000" w:themeColor="text1"/>
          <w:sz w:val="26"/>
          <w:szCs w:val="26"/>
          <w:lang w:val="be-BY"/>
        </w:rPr>
        <w:t xml:space="preserve">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9"/>
      </w:tblGrid>
      <w:tr w:rsidR="00C03ABD" w:rsidRPr="00DC4A88" w14:paraId="43671D0E" w14:textId="77777777" w:rsidTr="00AA35CA">
        <w:trPr>
          <w:trHeight w:val="20"/>
          <w:jc w:val="center"/>
        </w:trPr>
        <w:tc>
          <w:tcPr>
            <w:tcW w:w="4323" w:type="dxa"/>
            <w:vMerge w:val="restart"/>
            <w:vAlign w:val="center"/>
          </w:tcPr>
          <w:p w14:paraId="5DF419A1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88159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Объекты строительства</w:t>
            </w:r>
          </w:p>
          <w:p w14:paraId="17B25054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  <w:p w14:paraId="2EC058CB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241B3904" w14:textId="77777777" w:rsidR="00C03ABD" w:rsidRPr="00BB0F2D" w:rsidRDefault="00C03ABD" w:rsidP="00FD5A45">
            <w:pPr>
              <w:jc w:val="center"/>
              <w:rPr>
                <w:sz w:val="26"/>
                <w:szCs w:val="26"/>
              </w:rPr>
            </w:pPr>
            <w:r w:rsidRPr="00BB0F2D">
              <w:rPr>
                <w:sz w:val="26"/>
                <w:szCs w:val="26"/>
              </w:rPr>
              <w:t>Условия размещения объектов в рекреационно-ландшафтной зоне (Р-1</w:t>
            </w:r>
            <w:r w:rsidR="00DC4A88" w:rsidRPr="00BB0F2D">
              <w:rPr>
                <w:sz w:val="26"/>
                <w:szCs w:val="26"/>
              </w:rPr>
              <w:t>.2</w:t>
            </w:r>
            <w:r w:rsidRPr="00BB0F2D">
              <w:rPr>
                <w:sz w:val="26"/>
                <w:szCs w:val="26"/>
              </w:rPr>
              <w:t>/Р-2</w:t>
            </w:r>
            <w:r w:rsidR="00DC4A88" w:rsidRPr="00BB0F2D">
              <w:rPr>
                <w:sz w:val="26"/>
                <w:szCs w:val="26"/>
              </w:rPr>
              <w:t>.1</w:t>
            </w:r>
            <w:r w:rsidRPr="00BB0F2D">
              <w:rPr>
                <w:sz w:val="26"/>
                <w:szCs w:val="26"/>
              </w:rPr>
              <w:t>)</w:t>
            </w:r>
          </w:p>
        </w:tc>
      </w:tr>
      <w:tr w:rsidR="00C03ABD" w:rsidRPr="00DC4A88" w14:paraId="09C59EA7" w14:textId="77777777" w:rsidTr="00AA35CA">
        <w:trPr>
          <w:trHeight w:val="20"/>
          <w:jc w:val="center"/>
        </w:trPr>
        <w:tc>
          <w:tcPr>
            <w:tcW w:w="4323" w:type="dxa"/>
            <w:vMerge/>
            <w:vAlign w:val="center"/>
          </w:tcPr>
          <w:p w14:paraId="65D26A51" w14:textId="77777777" w:rsidR="00C03ABD" w:rsidRPr="00DC4A88" w:rsidRDefault="00C03ABD" w:rsidP="00FD5A4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599" w:type="dxa"/>
            <w:vAlign w:val="center"/>
          </w:tcPr>
          <w:p w14:paraId="54458329" w14:textId="77777777" w:rsidR="00C03ABD" w:rsidRPr="00DC4A88" w:rsidRDefault="00C03ABD" w:rsidP="00AA35CA">
            <w:pPr>
              <w:jc w:val="center"/>
              <w:rPr>
                <w:color w:val="000000" w:themeColor="text1"/>
                <w:szCs w:val="24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основные</w:t>
            </w:r>
          </w:p>
        </w:tc>
      </w:tr>
      <w:tr w:rsidR="00C03ABD" w:rsidRPr="00DC4A88" w14:paraId="07C2FDFF" w14:textId="77777777" w:rsidTr="00FD5A45">
        <w:trPr>
          <w:jc w:val="center"/>
        </w:trPr>
        <w:tc>
          <w:tcPr>
            <w:tcW w:w="4323" w:type="dxa"/>
          </w:tcPr>
          <w:p w14:paraId="7D642F93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Древесно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кустарниковые </w:t>
            </w:r>
            <w:proofErr w:type="spellStart"/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насажде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ния</w:t>
            </w:r>
            <w:proofErr w:type="spellEnd"/>
            <w:proofErr w:type="gramEnd"/>
          </w:p>
          <w:p w14:paraId="0782227A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- аллейные и рядовые </w:t>
            </w:r>
          </w:p>
          <w:p w14:paraId="26715067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-группы массивы, солитеры</w:t>
            </w:r>
          </w:p>
        </w:tc>
        <w:tc>
          <w:tcPr>
            <w:tcW w:w="5599" w:type="dxa"/>
          </w:tcPr>
          <w:p w14:paraId="64264E17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8EBDE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  <w:p w14:paraId="7B18B9F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EA3DBA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  <w:p w14:paraId="6F2F61AC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2FD5DE71" w14:textId="77777777" w:rsidTr="00FD5A45">
        <w:trPr>
          <w:jc w:val="center"/>
        </w:trPr>
        <w:tc>
          <w:tcPr>
            <w:tcW w:w="4323" w:type="dxa"/>
          </w:tcPr>
          <w:p w14:paraId="5E96D283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Газон </w:t>
            </w:r>
          </w:p>
          <w:p w14:paraId="5B16D23E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-партерный </w:t>
            </w:r>
          </w:p>
          <w:p w14:paraId="158C6885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-обыкновенный</w:t>
            </w:r>
          </w:p>
          <w:p w14:paraId="4692818B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- луговой</w:t>
            </w:r>
          </w:p>
        </w:tc>
        <w:tc>
          <w:tcPr>
            <w:tcW w:w="5599" w:type="dxa"/>
          </w:tcPr>
          <w:p w14:paraId="7D80996B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98A9B9A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З</w:t>
            </w:r>
          </w:p>
          <w:p w14:paraId="658034FD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  <w:p w14:paraId="027DCA25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П</w:t>
            </w:r>
          </w:p>
          <w:p w14:paraId="2EC0A710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3ABD" w:rsidRPr="00DC4A88" w14:paraId="0527A45D" w14:textId="77777777" w:rsidTr="00FD5A45">
        <w:trPr>
          <w:jc w:val="center"/>
        </w:trPr>
        <w:tc>
          <w:tcPr>
            <w:tcW w:w="4323" w:type="dxa"/>
          </w:tcPr>
          <w:p w14:paraId="3AC3666C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Объекты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цветочно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декоративного оформления, том числе: </w:t>
            </w:r>
          </w:p>
          <w:p w14:paraId="753D211C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-регулярные цветочные композиции (партеры, модульные цветники,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цветочные  группировки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, клумбы, рабатки, ленточные цветники, вазы,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цветочнцы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) </w:t>
            </w:r>
          </w:p>
          <w:p w14:paraId="452C343F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-ландшафтные цветочные композиции</w:t>
            </w:r>
          </w:p>
        </w:tc>
        <w:tc>
          <w:tcPr>
            <w:tcW w:w="5599" w:type="dxa"/>
          </w:tcPr>
          <w:p w14:paraId="4BDD1F24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7D00822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78D85A8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  <w:p w14:paraId="2B4D4B2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4F482DAB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F0CDC8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4B75E87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564C008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C03ABD" w:rsidRPr="00DC4A88" w14:paraId="719BA3A5" w14:textId="77777777" w:rsidTr="00FD5A45">
        <w:trPr>
          <w:jc w:val="center"/>
        </w:trPr>
        <w:tc>
          <w:tcPr>
            <w:tcW w:w="4323" w:type="dxa"/>
          </w:tcPr>
          <w:p w14:paraId="5CD932C4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</w:p>
          <w:p w14:paraId="137D5EC6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Водоемы</w:t>
            </w:r>
          </w:p>
        </w:tc>
        <w:tc>
          <w:tcPr>
            <w:tcW w:w="5599" w:type="dxa"/>
          </w:tcPr>
          <w:p w14:paraId="4BA9960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43EDDBB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  <w:p w14:paraId="1713E74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</w:tc>
      </w:tr>
      <w:tr w:rsidR="00C03ABD" w:rsidRPr="00DC4A88" w14:paraId="40E475A1" w14:textId="77777777" w:rsidTr="00FD5A45">
        <w:trPr>
          <w:jc w:val="center"/>
        </w:trPr>
        <w:tc>
          <w:tcPr>
            <w:tcW w:w="4323" w:type="dxa"/>
          </w:tcPr>
          <w:p w14:paraId="7AE1D485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Зрелищные объекты для массовых мероприятий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( эстрады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>, танцплощадки, амфитеатры , цирк - шапито, выставочные залы, кинолектории , читальные залы)</w:t>
            </w:r>
          </w:p>
        </w:tc>
        <w:tc>
          <w:tcPr>
            <w:tcW w:w="5599" w:type="dxa"/>
          </w:tcPr>
          <w:p w14:paraId="44A2DB97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36CF11A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C03ABD" w:rsidRPr="00DC4A88" w14:paraId="2C6780DC" w14:textId="77777777" w:rsidTr="00FD5A45">
        <w:trPr>
          <w:jc w:val="center"/>
        </w:trPr>
        <w:tc>
          <w:tcPr>
            <w:tcW w:w="4323" w:type="dxa"/>
          </w:tcPr>
          <w:p w14:paraId="17816C0B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Физкультурно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спортивные сору- ужения (спортивные поля, стадионы, залы спортивных игр, группа </w:t>
            </w:r>
          </w:p>
          <w:p w14:paraId="5B1AB192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спортивных площадок, открытые и крытые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бассейны )</w:t>
            </w:r>
            <w:proofErr w:type="gramEnd"/>
          </w:p>
        </w:tc>
        <w:tc>
          <w:tcPr>
            <w:tcW w:w="5599" w:type="dxa"/>
          </w:tcPr>
          <w:p w14:paraId="2A1B042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97A5AE0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5FD2B0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C03ABD" w:rsidRPr="00DC4A88" w14:paraId="18B51580" w14:textId="77777777" w:rsidTr="00FD5A45">
        <w:trPr>
          <w:jc w:val="center"/>
        </w:trPr>
        <w:tc>
          <w:tcPr>
            <w:tcW w:w="4323" w:type="dxa"/>
          </w:tcPr>
          <w:p w14:paraId="19C733F1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Отдельные спортивные площадки</w:t>
            </w:r>
          </w:p>
        </w:tc>
        <w:tc>
          <w:tcPr>
            <w:tcW w:w="5599" w:type="dxa"/>
          </w:tcPr>
          <w:p w14:paraId="0A206AFD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26C796C3" w14:textId="77777777" w:rsidTr="00FD5A45">
        <w:trPr>
          <w:jc w:val="center"/>
        </w:trPr>
        <w:tc>
          <w:tcPr>
            <w:tcW w:w="4323" w:type="dxa"/>
          </w:tcPr>
          <w:p w14:paraId="76067BB4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Аттракционы, залы для игральных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автоматов ,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бильярдные , музеи вос</w:t>
            </w:r>
            <w:r w:rsidRPr="00DC4A88">
              <w:rPr>
                <w:color w:val="000000" w:themeColor="text1"/>
                <w:sz w:val="26"/>
                <w:szCs w:val="26"/>
              </w:rPr>
              <w:lastRenderedPageBreak/>
              <w:t>ковых фигур , «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дисней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-парки »,      луна - парки</w:t>
            </w:r>
          </w:p>
        </w:tc>
        <w:tc>
          <w:tcPr>
            <w:tcW w:w="5599" w:type="dxa"/>
          </w:tcPr>
          <w:p w14:paraId="71C4AF09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17BD5D8" w14:textId="77777777" w:rsidR="00C03ABD" w:rsidRPr="00DC4A88" w:rsidRDefault="00C03ABD" w:rsidP="00BB0F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="00BB0F2D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27D34B40" w14:textId="77777777" w:rsidTr="00FD5A45">
        <w:trPr>
          <w:jc w:val="center"/>
        </w:trPr>
        <w:tc>
          <w:tcPr>
            <w:tcW w:w="4323" w:type="dxa"/>
          </w:tcPr>
          <w:p w14:paraId="51EF81C4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Водные объекты (лодочные станции и </w:t>
            </w:r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т .</w:t>
            </w:r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п.)</w:t>
            </w:r>
          </w:p>
        </w:tc>
        <w:tc>
          <w:tcPr>
            <w:tcW w:w="5599" w:type="dxa"/>
          </w:tcPr>
          <w:p w14:paraId="6C522E9E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В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C03ABD" w:rsidRPr="00DC4A88" w14:paraId="7DA88AB8" w14:textId="77777777" w:rsidTr="00FD5A45">
        <w:trPr>
          <w:jc w:val="center"/>
        </w:trPr>
        <w:tc>
          <w:tcPr>
            <w:tcW w:w="4323" w:type="dxa"/>
          </w:tcPr>
          <w:p w14:paraId="6FFAA6CC" w14:textId="77777777" w:rsidR="00C03ABD" w:rsidRPr="00DC4A88" w:rsidRDefault="00C03ABD" w:rsidP="00FD5A45">
            <w:pPr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 xml:space="preserve">Объекты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торгово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 - бытового </w:t>
            </w:r>
            <w:proofErr w:type="spellStart"/>
            <w:proofErr w:type="gramStart"/>
            <w:r w:rsidRPr="00DC4A88">
              <w:rPr>
                <w:color w:val="000000" w:themeColor="text1"/>
                <w:sz w:val="26"/>
                <w:szCs w:val="26"/>
              </w:rPr>
              <w:t>обслу</w:t>
            </w:r>
            <w:proofErr w:type="spellEnd"/>
            <w:r w:rsidRPr="00DC4A88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C4A88">
              <w:rPr>
                <w:color w:val="000000" w:themeColor="text1"/>
                <w:sz w:val="26"/>
                <w:szCs w:val="26"/>
              </w:rPr>
              <w:t>живания</w:t>
            </w:r>
            <w:proofErr w:type="spellEnd"/>
            <w:proofErr w:type="gramEnd"/>
            <w:r w:rsidRPr="00DC4A88">
              <w:rPr>
                <w:color w:val="000000" w:themeColor="text1"/>
                <w:sz w:val="26"/>
                <w:szCs w:val="26"/>
              </w:rPr>
              <w:t xml:space="preserve"> (кафе, рестораны, буфеты, торговые павильоны, киоски)</w:t>
            </w:r>
          </w:p>
        </w:tc>
        <w:tc>
          <w:tcPr>
            <w:tcW w:w="5599" w:type="dxa"/>
          </w:tcPr>
          <w:p w14:paraId="7DDDC40F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FB77FA4" w14:textId="77777777" w:rsidR="00C03ABD" w:rsidRPr="00DC4A88" w:rsidRDefault="00C03ABD" w:rsidP="00FD5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4A88">
              <w:rPr>
                <w:color w:val="000000" w:themeColor="text1"/>
                <w:sz w:val="26"/>
                <w:szCs w:val="26"/>
              </w:rPr>
              <w:t>П</w:t>
            </w:r>
            <w:r w:rsidRPr="00DC4A88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DC4A88">
              <w:rPr>
                <w:color w:val="000000" w:themeColor="text1"/>
                <w:sz w:val="26"/>
                <w:szCs w:val="26"/>
              </w:rPr>
              <w:t>В</w:t>
            </w:r>
          </w:p>
        </w:tc>
      </w:tr>
      <w:tr w:rsidR="00F3780A" w:rsidRPr="00F3780A" w14:paraId="54AEF9BD" w14:textId="77777777" w:rsidTr="00FD5A45">
        <w:trPr>
          <w:jc w:val="center"/>
        </w:trPr>
        <w:tc>
          <w:tcPr>
            <w:tcW w:w="4323" w:type="dxa"/>
          </w:tcPr>
          <w:p w14:paraId="45DEB45F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Хозяйственные объекты </w:t>
            </w:r>
          </w:p>
          <w:p w14:paraId="0BBA8059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-здания администрации </w:t>
            </w:r>
          </w:p>
          <w:p w14:paraId="0CDA9606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-бытовые помещения </w:t>
            </w:r>
          </w:p>
          <w:p w14:paraId="38BA26CB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-мастерские, гаражи, склады </w:t>
            </w:r>
          </w:p>
          <w:p w14:paraId="586EFF94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-автостоянки для отдыхающих </w:t>
            </w:r>
          </w:p>
          <w:p w14:paraId="354FB5B2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-туалеты</w:t>
            </w:r>
          </w:p>
        </w:tc>
        <w:tc>
          <w:tcPr>
            <w:tcW w:w="5599" w:type="dxa"/>
          </w:tcPr>
          <w:p w14:paraId="4DFA3AD7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3B02765" w14:textId="77777777" w:rsidR="00C03ABD" w:rsidRPr="00F3780A" w:rsidRDefault="00BB0F2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="00C03ABD" w:rsidRPr="00F3780A">
              <w:rPr>
                <w:sz w:val="26"/>
                <w:szCs w:val="26"/>
              </w:rPr>
              <w:t>/В</w:t>
            </w:r>
          </w:p>
          <w:p w14:paraId="67E406A3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В/В</w:t>
            </w:r>
          </w:p>
          <w:p w14:paraId="31DF76D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З/З</w:t>
            </w:r>
          </w:p>
          <w:p w14:paraId="64DF68A7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П/П</w:t>
            </w:r>
          </w:p>
          <w:p w14:paraId="69BEB83D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П/В</w:t>
            </w:r>
          </w:p>
        </w:tc>
      </w:tr>
      <w:tr w:rsidR="00F3780A" w:rsidRPr="00F3780A" w14:paraId="34DC4FB6" w14:textId="77777777" w:rsidTr="00FD5A45">
        <w:trPr>
          <w:jc w:val="center"/>
        </w:trPr>
        <w:tc>
          <w:tcPr>
            <w:tcW w:w="4323" w:type="dxa"/>
          </w:tcPr>
          <w:p w14:paraId="57AFB1FB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Малые архитектурные формы (павильоны парковые, экспозиционные, ротонды, беседки, навесы, </w:t>
            </w:r>
            <w:proofErr w:type="gramStart"/>
            <w:r w:rsidRPr="00F3780A">
              <w:rPr>
                <w:sz w:val="26"/>
                <w:szCs w:val="26"/>
              </w:rPr>
              <w:t>веранды )</w:t>
            </w:r>
            <w:proofErr w:type="gramEnd"/>
          </w:p>
        </w:tc>
        <w:tc>
          <w:tcPr>
            <w:tcW w:w="5599" w:type="dxa"/>
          </w:tcPr>
          <w:p w14:paraId="0A4BE0B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1BF8DA52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1C86EFBB" w14:textId="77777777" w:rsidTr="00FD5A45">
        <w:trPr>
          <w:jc w:val="center"/>
        </w:trPr>
        <w:tc>
          <w:tcPr>
            <w:tcW w:w="4323" w:type="dxa"/>
          </w:tcPr>
          <w:p w14:paraId="02EABD62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Устройства для оформления </w:t>
            </w:r>
            <w:proofErr w:type="spellStart"/>
            <w:proofErr w:type="gramStart"/>
            <w:r w:rsidRPr="00F3780A">
              <w:rPr>
                <w:sz w:val="26"/>
                <w:szCs w:val="26"/>
              </w:rPr>
              <w:t>озеле</w:t>
            </w:r>
            <w:proofErr w:type="spellEnd"/>
            <w:r w:rsidRPr="00F3780A">
              <w:rPr>
                <w:sz w:val="26"/>
                <w:szCs w:val="26"/>
              </w:rPr>
              <w:t>- нения</w:t>
            </w:r>
            <w:proofErr w:type="gramEnd"/>
            <w:r w:rsidRPr="00F3780A">
              <w:rPr>
                <w:sz w:val="26"/>
                <w:szCs w:val="26"/>
              </w:rPr>
              <w:t xml:space="preserve"> (трельяжи, перголы, цветочные емкости)</w:t>
            </w:r>
          </w:p>
        </w:tc>
        <w:tc>
          <w:tcPr>
            <w:tcW w:w="5599" w:type="dxa"/>
          </w:tcPr>
          <w:p w14:paraId="026FF7ED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5FB3F49B" w14:textId="77777777" w:rsidTr="00FD5A45">
        <w:trPr>
          <w:jc w:val="center"/>
        </w:trPr>
        <w:tc>
          <w:tcPr>
            <w:tcW w:w="4323" w:type="dxa"/>
          </w:tcPr>
          <w:p w14:paraId="7FA79EFC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Фонтаны</w:t>
            </w:r>
          </w:p>
        </w:tc>
        <w:tc>
          <w:tcPr>
            <w:tcW w:w="5599" w:type="dxa"/>
          </w:tcPr>
          <w:p w14:paraId="5C8B1BB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7AA7BC3F" w14:textId="77777777" w:rsidTr="00FD5A45">
        <w:trPr>
          <w:jc w:val="center"/>
        </w:trPr>
        <w:tc>
          <w:tcPr>
            <w:tcW w:w="4323" w:type="dxa"/>
          </w:tcPr>
          <w:p w14:paraId="15BBBB1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Бассейны декоративные, источники, питьевые </w:t>
            </w:r>
            <w:proofErr w:type="gramStart"/>
            <w:r w:rsidRPr="00F3780A">
              <w:rPr>
                <w:sz w:val="26"/>
                <w:szCs w:val="26"/>
              </w:rPr>
              <w:t>фонтанчики ,</w:t>
            </w:r>
            <w:proofErr w:type="gramEnd"/>
            <w:r w:rsidRPr="00F3780A">
              <w:rPr>
                <w:sz w:val="26"/>
                <w:szCs w:val="26"/>
              </w:rPr>
              <w:t xml:space="preserve"> каскады , водопады, каналы</w:t>
            </w:r>
          </w:p>
        </w:tc>
        <w:tc>
          <w:tcPr>
            <w:tcW w:w="5599" w:type="dxa"/>
          </w:tcPr>
          <w:p w14:paraId="5E04766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C40527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72F773BD" w14:textId="77777777" w:rsidTr="00FD5A45">
        <w:trPr>
          <w:jc w:val="center"/>
        </w:trPr>
        <w:tc>
          <w:tcPr>
            <w:tcW w:w="4323" w:type="dxa"/>
          </w:tcPr>
          <w:p w14:paraId="0FEDBF31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Пляжи</w:t>
            </w:r>
          </w:p>
        </w:tc>
        <w:tc>
          <w:tcPr>
            <w:tcW w:w="5599" w:type="dxa"/>
          </w:tcPr>
          <w:p w14:paraId="2ECC697C" w14:textId="77777777" w:rsidR="00C03ABD" w:rsidRPr="00F3780A" w:rsidRDefault="00C03ABD" w:rsidP="00FD5A45">
            <w:pPr>
              <w:jc w:val="center"/>
              <w:rPr>
                <w:sz w:val="26"/>
                <w:szCs w:val="26"/>
                <w:lang w:val="en-US"/>
              </w:rPr>
            </w:pPr>
            <w:r w:rsidRPr="00F3780A">
              <w:rPr>
                <w:sz w:val="26"/>
                <w:szCs w:val="26"/>
              </w:rPr>
              <w:t>В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П</w:t>
            </w:r>
          </w:p>
        </w:tc>
      </w:tr>
      <w:tr w:rsidR="00F3780A" w:rsidRPr="00F3780A" w14:paraId="7462C37F" w14:textId="77777777" w:rsidTr="00FD5A45">
        <w:trPr>
          <w:jc w:val="center"/>
        </w:trPr>
        <w:tc>
          <w:tcPr>
            <w:tcW w:w="4323" w:type="dxa"/>
          </w:tcPr>
          <w:p w14:paraId="1A20149F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Элементы декоративного оформления (скульптуры, декоративные стенки, керамическая садовая пластика, натуральный декоративный камень)</w:t>
            </w:r>
          </w:p>
        </w:tc>
        <w:tc>
          <w:tcPr>
            <w:tcW w:w="5599" w:type="dxa"/>
          </w:tcPr>
          <w:p w14:paraId="5BC3CE15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01C5EFE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2191E09E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490F85E3" w14:textId="77777777" w:rsidTr="00FD5A45">
        <w:trPr>
          <w:jc w:val="center"/>
        </w:trPr>
        <w:tc>
          <w:tcPr>
            <w:tcW w:w="4323" w:type="dxa"/>
          </w:tcPr>
          <w:p w14:paraId="0BF2D587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Ограждения (ограды, разделительные стенки, барьеры, ограждения газонов и цветников)</w:t>
            </w:r>
          </w:p>
        </w:tc>
        <w:tc>
          <w:tcPr>
            <w:tcW w:w="5599" w:type="dxa"/>
          </w:tcPr>
          <w:p w14:paraId="7DF64F37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</w:p>
          <w:p w14:paraId="6D49F38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01753DF5" w14:textId="77777777" w:rsidTr="00FD5A45">
        <w:trPr>
          <w:jc w:val="center"/>
        </w:trPr>
        <w:tc>
          <w:tcPr>
            <w:tcW w:w="4323" w:type="dxa"/>
          </w:tcPr>
          <w:p w14:paraId="73903033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3780A">
              <w:rPr>
                <w:sz w:val="26"/>
                <w:szCs w:val="26"/>
              </w:rPr>
              <w:t>Дорожно</w:t>
            </w:r>
            <w:proofErr w:type="spellEnd"/>
            <w:r w:rsidRPr="00F3780A">
              <w:rPr>
                <w:sz w:val="26"/>
                <w:szCs w:val="26"/>
              </w:rPr>
              <w:t xml:space="preserve"> </w:t>
            </w:r>
            <w:r w:rsidRPr="00F3780A">
              <w:rPr>
                <w:sz w:val="26"/>
                <w:szCs w:val="26"/>
                <w:lang w:val="en-US"/>
              </w:rPr>
              <w:t xml:space="preserve"> </w:t>
            </w:r>
            <w:r w:rsidRPr="00F3780A">
              <w:rPr>
                <w:sz w:val="26"/>
                <w:szCs w:val="26"/>
              </w:rPr>
              <w:t>-</w:t>
            </w:r>
            <w:proofErr w:type="gramEnd"/>
            <w:r w:rsidRPr="00F378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80A">
              <w:rPr>
                <w:sz w:val="26"/>
                <w:szCs w:val="26"/>
              </w:rPr>
              <w:t>тропиночная</w:t>
            </w:r>
            <w:proofErr w:type="spellEnd"/>
            <w:r w:rsidRPr="00F3780A">
              <w:rPr>
                <w:sz w:val="26"/>
                <w:szCs w:val="26"/>
              </w:rPr>
              <w:t xml:space="preserve"> сеть</w:t>
            </w:r>
          </w:p>
        </w:tc>
        <w:tc>
          <w:tcPr>
            <w:tcW w:w="5599" w:type="dxa"/>
          </w:tcPr>
          <w:p w14:paraId="7D961374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П</w:t>
            </w:r>
          </w:p>
        </w:tc>
      </w:tr>
      <w:tr w:rsidR="00F3780A" w:rsidRPr="00F3780A" w14:paraId="0B4340E5" w14:textId="77777777" w:rsidTr="00FD5A45">
        <w:trPr>
          <w:jc w:val="center"/>
        </w:trPr>
        <w:tc>
          <w:tcPr>
            <w:tcW w:w="4323" w:type="dxa"/>
          </w:tcPr>
          <w:p w14:paraId="09D69A60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Парковые дороги</w:t>
            </w:r>
          </w:p>
        </w:tc>
        <w:tc>
          <w:tcPr>
            <w:tcW w:w="5599" w:type="dxa"/>
          </w:tcPr>
          <w:p w14:paraId="08ED1B76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44ECF465" w14:textId="77777777" w:rsidTr="00FD5A45">
        <w:trPr>
          <w:jc w:val="center"/>
        </w:trPr>
        <w:tc>
          <w:tcPr>
            <w:tcW w:w="4323" w:type="dxa"/>
          </w:tcPr>
          <w:p w14:paraId="2E1D43CF" w14:textId="77777777" w:rsidR="00C03ABD" w:rsidRPr="00F3780A" w:rsidRDefault="00C03ABD" w:rsidP="00FD5A45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14:paraId="33BF1748" w14:textId="77777777" w:rsidR="00C03ABD" w:rsidRPr="00F3780A" w:rsidRDefault="00C03ABD" w:rsidP="00FD5A45">
            <w:pPr>
              <w:jc w:val="center"/>
              <w:rPr>
                <w:b/>
                <w:sz w:val="26"/>
                <w:szCs w:val="26"/>
              </w:rPr>
            </w:pPr>
            <w:r w:rsidRPr="00F3780A">
              <w:rPr>
                <w:b/>
                <w:sz w:val="26"/>
                <w:szCs w:val="26"/>
              </w:rPr>
              <w:t>дополнительно</w:t>
            </w:r>
          </w:p>
        </w:tc>
      </w:tr>
      <w:tr w:rsidR="00F3780A" w:rsidRPr="00F3780A" w14:paraId="638589D3" w14:textId="77777777" w:rsidTr="00FD5A45">
        <w:trPr>
          <w:jc w:val="center"/>
        </w:trPr>
        <w:tc>
          <w:tcPr>
            <w:tcW w:w="4323" w:type="dxa"/>
          </w:tcPr>
          <w:p w14:paraId="5168909C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5599" w:type="dxa"/>
          </w:tcPr>
          <w:p w14:paraId="33807E99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1FFA54FB" w14:textId="77777777" w:rsidTr="00FD5A45">
        <w:trPr>
          <w:jc w:val="center"/>
        </w:trPr>
        <w:tc>
          <w:tcPr>
            <w:tcW w:w="4323" w:type="dxa"/>
          </w:tcPr>
          <w:p w14:paraId="1505401E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Малоэтажные усадебные жилые дома (общая политика)</w:t>
            </w:r>
          </w:p>
        </w:tc>
        <w:tc>
          <w:tcPr>
            <w:tcW w:w="5599" w:type="dxa"/>
          </w:tcPr>
          <w:p w14:paraId="057977E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  <w:tr w:rsidR="00F3780A" w:rsidRPr="00F3780A" w14:paraId="5BFD9061" w14:textId="77777777" w:rsidTr="00FD5A45">
        <w:trPr>
          <w:jc w:val="center"/>
        </w:trPr>
        <w:tc>
          <w:tcPr>
            <w:tcW w:w="4323" w:type="dxa"/>
          </w:tcPr>
          <w:p w14:paraId="619AD628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Специализированные детские дошкольные учреждения и школы -санатории</w:t>
            </w:r>
          </w:p>
        </w:tc>
        <w:tc>
          <w:tcPr>
            <w:tcW w:w="5599" w:type="dxa"/>
          </w:tcPr>
          <w:p w14:paraId="0C16A67C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46271FD7" w14:textId="77777777" w:rsidTr="00FD5A45">
        <w:trPr>
          <w:jc w:val="center"/>
        </w:trPr>
        <w:tc>
          <w:tcPr>
            <w:tcW w:w="4323" w:type="dxa"/>
          </w:tcPr>
          <w:p w14:paraId="2998AEF5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Учреждения здравоохранения и </w:t>
            </w:r>
            <w:proofErr w:type="spellStart"/>
            <w:proofErr w:type="gramStart"/>
            <w:r w:rsidRPr="00F3780A">
              <w:rPr>
                <w:sz w:val="26"/>
                <w:szCs w:val="26"/>
              </w:rPr>
              <w:t>соц</w:t>
            </w:r>
            <w:proofErr w:type="spellEnd"/>
            <w:r w:rsidRPr="00F3780A">
              <w:rPr>
                <w:sz w:val="26"/>
                <w:szCs w:val="26"/>
              </w:rPr>
              <w:t>- обеспечения</w:t>
            </w:r>
            <w:proofErr w:type="gramEnd"/>
            <w:r w:rsidRPr="00F3780A">
              <w:rPr>
                <w:sz w:val="26"/>
                <w:szCs w:val="26"/>
              </w:rPr>
              <w:t xml:space="preserve"> (дома -интернаты для престарелых, детские</w:t>
            </w:r>
          </w:p>
          <w:p w14:paraId="617CBF0C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 </w:t>
            </w:r>
            <w:proofErr w:type="spellStart"/>
            <w:r w:rsidRPr="00F3780A">
              <w:rPr>
                <w:sz w:val="26"/>
                <w:szCs w:val="26"/>
              </w:rPr>
              <w:t>домаинтернаты</w:t>
            </w:r>
            <w:proofErr w:type="spellEnd"/>
            <w:r w:rsidRPr="00F3780A">
              <w:rPr>
                <w:sz w:val="26"/>
                <w:szCs w:val="26"/>
              </w:rPr>
              <w:t>, больницы)</w:t>
            </w:r>
          </w:p>
        </w:tc>
        <w:tc>
          <w:tcPr>
            <w:tcW w:w="5599" w:type="dxa"/>
          </w:tcPr>
          <w:p w14:paraId="09BA2B98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552B7CB4" w14:textId="77777777" w:rsidTr="00FD5A45">
        <w:trPr>
          <w:jc w:val="center"/>
        </w:trPr>
        <w:tc>
          <w:tcPr>
            <w:tcW w:w="4323" w:type="dxa"/>
          </w:tcPr>
          <w:p w14:paraId="65FD48BB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Культовые объекты</w:t>
            </w:r>
          </w:p>
        </w:tc>
        <w:tc>
          <w:tcPr>
            <w:tcW w:w="5599" w:type="dxa"/>
          </w:tcPr>
          <w:p w14:paraId="40DC0EAB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68A4B74B" w14:textId="77777777" w:rsidTr="00FD5A45">
        <w:trPr>
          <w:jc w:val="center"/>
        </w:trPr>
        <w:tc>
          <w:tcPr>
            <w:tcW w:w="4323" w:type="dxa"/>
          </w:tcPr>
          <w:p w14:paraId="005BE348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 xml:space="preserve">Дворцы спорта, искусственные катки, теннисные корты, участки для </w:t>
            </w:r>
            <w:r w:rsidRPr="00F3780A">
              <w:rPr>
                <w:sz w:val="26"/>
                <w:szCs w:val="26"/>
              </w:rPr>
              <w:lastRenderedPageBreak/>
              <w:t>гольфа, ипподромы</w:t>
            </w:r>
          </w:p>
        </w:tc>
        <w:tc>
          <w:tcPr>
            <w:tcW w:w="5599" w:type="dxa"/>
          </w:tcPr>
          <w:p w14:paraId="602AE51F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lastRenderedPageBreak/>
              <w:t>В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59D47A94" w14:textId="77777777" w:rsidTr="00FD5A45">
        <w:trPr>
          <w:jc w:val="center"/>
        </w:trPr>
        <w:tc>
          <w:tcPr>
            <w:tcW w:w="4323" w:type="dxa"/>
          </w:tcPr>
          <w:p w14:paraId="1218A917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proofErr w:type="spellStart"/>
            <w:r w:rsidRPr="00F3780A">
              <w:rPr>
                <w:sz w:val="26"/>
                <w:szCs w:val="26"/>
              </w:rPr>
              <w:t>Коммунально</w:t>
            </w:r>
            <w:proofErr w:type="spellEnd"/>
            <w:r w:rsidRPr="00F3780A">
              <w:rPr>
                <w:sz w:val="26"/>
                <w:szCs w:val="26"/>
              </w:rPr>
              <w:t xml:space="preserve"> -обслуживающие (</w:t>
            </w:r>
            <w:proofErr w:type="spellStart"/>
            <w:r w:rsidRPr="00F3780A">
              <w:rPr>
                <w:sz w:val="26"/>
                <w:szCs w:val="26"/>
              </w:rPr>
              <w:t>инженерно</w:t>
            </w:r>
            <w:proofErr w:type="spellEnd"/>
            <w:r w:rsidRPr="00F3780A">
              <w:rPr>
                <w:sz w:val="26"/>
                <w:szCs w:val="26"/>
              </w:rPr>
              <w:t xml:space="preserve"> -технические объекты)</w:t>
            </w:r>
          </w:p>
        </w:tc>
        <w:tc>
          <w:tcPr>
            <w:tcW w:w="5599" w:type="dxa"/>
          </w:tcPr>
          <w:p w14:paraId="571B9FF6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В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F3780A" w:rsidRPr="00F3780A" w14:paraId="5CF997A6" w14:textId="77777777" w:rsidTr="00FD5A45">
        <w:trPr>
          <w:jc w:val="center"/>
        </w:trPr>
        <w:tc>
          <w:tcPr>
            <w:tcW w:w="4323" w:type="dxa"/>
          </w:tcPr>
          <w:p w14:paraId="476F7447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Объекты внешнего транспорта</w:t>
            </w:r>
          </w:p>
        </w:tc>
        <w:tc>
          <w:tcPr>
            <w:tcW w:w="5599" w:type="dxa"/>
          </w:tcPr>
          <w:p w14:paraId="19CCB2F1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В</w:t>
            </w:r>
          </w:p>
        </w:tc>
      </w:tr>
      <w:tr w:rsidR="00C03ABD" w:rsidRPr="00F3780A" w14:paraId="35CEC845" w14:textId="77777777" w:rsidTr="00FD5A45">
        <w:trPr>
          <w:jc w:val="center"/>
        </w:trPr>
        <w:tc>
          <w:tcPr>
            <w:tcW w:w="4323" w:type="dxa"/>
          </w:tcPr>
          <w:p w14:paraId="6E3B9BCF" w14:textId="77777777" w:rsidR="00C03ABD" w:rsidRPr="00F3780A" w:rsidRDefault="00C03ABD" w:rsidP="00FD5A45">
            <w:pPr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Производственные объекты</w:t>
            </w:r>
          </w:p>
        </w:tc>
        <w:tc>
          <w:tcPr>
            <w:tcW w:w="5599" w:type="dxa"/>
          </w:tcPr>
          <w:p w14:paraId="7FD5529A" w14:textId="77777777" w:rsidR="00C03ABD" w:rsidRPr="00F3780A" w:rsidRDefault="00C03ABD" w:rsidP="00FD5A45">
            <w:pPr>
              <w:jc w:val="center"/>
              <w:rPr>
                <w:sz w:val="26"/>
                <w:szCs w:val="26"/>
              </w:rPr>
            </w:pPr>
            <w:r w:rsidRPr="00F3780A">
              <w:rPr>
                <w:sz w:val="26"/>
                <w:szCs w:val="26"/>
              </w:rPr>
              <w:t>З</w:t>
            </w:r>
            <w:r w:rsidRPr="00F3780A">
              <w:rPr>
                <w:sz w:val="26"/>
                <w:szCs w:val="26"/>
                <w:lang w:val="en-US"/>
              </w:rPr>
              <w:t>/</w:t>
            </w:r>
            <w:r w:rsidRPr="00F3780A">
              <w:rPr>
                <w:sz w:val="26"/>
                <w:szCs w:val="26"/>
              </w:rPr>
              <w:t>З</w:t>
            </w:r>
          </w:p>
        </w:tc>
      </w:tr>
    </w:tbl>
    <w:p w14:paraId="58E5CF50" w14:textId="77777777" w:rsidR="00C03ABD" w:rsidRPr="00F3780A" w:rsidRDefault="00C03ABD" w:rsidP="00C03ABD">
      <w:pPr>
        <w:shd w:val="clear" w:color="auto" w:fill="FFFFFF"/>
        <w:spacing w:line="360" w:lineRule="auto"/>
        <w:ind w:left="749" w:firstLine="244"/>
        <w:jc w:val="both"/>
        <w:rPr>
          <w:bCs/>
          <w:sz w:val="26"/>
          <w:szCs w:val="26"/>
        </w:rPr>
      </w:pPr>
    </w:p>
    <w:p w14:paraId="0D523107" w14:textId="77777777" w:rsidR="004D281C" w:rsidRPr="00F3780A" w:rsidRDefault="004D281C" w:rsidP="00AA35CA">
      <w:pPr>
        <w:keepNext/>
        <w:spacing w:line="360" w:lineRule="auto"/>
        <w:jc w:val="center"/>
        <w:rPr>
          <w:b/>
          <w:sz w:val="28"/>
          <w:szCs w:val="28"/>
        </w:rPr>
      </w:pPr>
      <w:bookmarkStart w:id="40" w:name="_GoBack"/>
      <w:bookmarkEnd w:id="40"/>
      <w:r w:rsidRPr="00F3780A">
        <w:rPr>
          <w:b/>
          <w:sz w:val="28"/>
          <w:szCs w:val="28"/>
        </w:rPr>
        <w:t xml:space="preserve">Система </w:t>
      </w:r>
      <w:r w:rsidR="0057677F" w:rsidRPr="00F3780A">
        <w:rPr>
          <w:b/>
          <w:sz w:val="28"/>
          <w:szCs w:val="28"/>
        </w:rPr>
        <w:t>строительных</w:t>
      </w:r>
      <w:r w:rsidRPr="00F3780A">
        <w:rPr>
          <w:b/>
          <w:sz w:val="28"/>
          <w:szCs w:val="28"/>
        </w:rPr>
        <w:t xml:space="preserve"> регламентов </w:t>
      </w:r>
    </w:p>
    <w:p w14:paraId="252F9E2E" w14:textId="77777777" w:rsidR="0057677F" w:rsidRPr="00F3780A" w:rsidRDefault="0057677F" w:rsidP="0057677F">
      <w:pPr>
        <w:ind w:firstLine="900"/>
        <w:rPr>
          <w:sz w:val="28"/>
          <w:szCs w:val="28"/>
        </w:rPr>
      </w:pPr>
      <w:r w:rsidRPr="00F3780A">
        <w:rPr>
          <w:sz w:val="28"/>
          <w:szCs w:val="28"/>
        </w:rPr>
        <w:t>Показатели интенсивности строительного использования участка включают в себя следующие характеристики:</w:t>
      </w:r>
    </w:p>
    <w:p w14:paraId="2ED423DE" w14:textId="77777777" w:rsidR="0057677F" w:rsidRPr="00F3780A" w:rsidRDefault="0057677F" w:rsidP="0057677F">
      <w:pPr>
        <w:ind w:firstLine="900"/>
        <w:rPr>
          <w:sz w:val="28"/>
          <w:szCs w:val="28"/>
        </w:rPr>
      </w:pPr>
      <w:r w:rsidRPr="00F3780A">
        <w:rPr>
          <w:sz w:val="28"/>
          <w:szCs w:val="28"/>
        </w:rPr>
        <w:t>-</w:t>
      </w:r>
      <w:r w:rsidR="009B2100" w:rsidRPr="00F3780A">
        <w:rPr>
          <w:sz w:val="28"/>
          <w:szCs w:val="28"/>
        </w:rPr>
        <w:t xml:space="preserve"> высоту (этажность зданий);</w:t>
      </w:r>
    </w:p>
    <w:p w14:paraId="1B70CC16" w14:textId="77777777" w:rsidR="009B2100" w:rsidRPr="00F3780A" w:rsidRDefault="009B2100" w:rsidP="0057677F">
      <w:pPr>
        <w:ind w:firstLine="900"/>
        <w:rPr>
          <w:sz w:val="28"/>
          <w:szCs w:val="28"/>
        </w:rPr>
      </w:pPr>
      <w:r w:rsidRPr="00F3780A">
        <w:rPr>
          <w:sz w:val="28"/>
          <w:szCs w:val="28"/>
        </w:rPr>
        <w:t>- линию регулирования застройки.</w:t>
      </w:r>
    </w:p>
    <w:p w14:paraId="51522E50" w14:textId="77777777" w:rsidR="009B2100" w:rsidRPr="00F3780A" w:rsidRDefault="009B2100" w:rsidP="0057677F">
      <w:pPr>
        <w:ind w:firstLine="900"/>
        <w:rPr>
          <w:sz w:val="28"/>
          <w:szCs w:val="28"/>
        </w:rPr>
      </w:pPr>
      <w:r w:rsidRPr="00F3780A">
        <w:rPr>
          <w:sz w:val="28"/>
          <w:szCs w:val="28"/>
        </w:rPr>
        <w:t xml:space="preserve">Этажность зданий в </w:t>
      </w:r>
      <w:proofErr w:type="spellStart"/>
      <w:r w:rsidR="009640F5" w:rsidRPr="00F3780A">
        <w:rPr>
          <w:sz w:val="28"/>
          <w:szCs w:val="28"/>
        </w:rPr>
        <w:t>среднеэтажной</w:t>
      </w:r>
      <w:proofErr w:type="spellEnd"/>
      <w:r w:rsidR="009640F5" w:rsidRPr="00F3780A">
        <w:rPr>
          <w:sz w:val="28"/>
          <w:szCs w:val="28"/>
        </w:rPr>
        <w:t xml:space="preserve"> жилой</w:t>
      </w:r>
      <w:r w:rsidRPr="00F3780A">
        <w:rPr>
          <w:sz w:val="28"/>
          <w:szCs w:val="28"/>
        </w:rPr>
        <w:t xml:space="preserve"> застройке -</w:t>
      </w:r>
      <w:r w:rsidR="009640F5" w:rsidRPr="00F3780A">
        <w:rPr>
          <w:sz w:val="28"/>
          <w:szCs w:val="28"/>
        </w:rPr>
        <w:t>4</w:t>
      </w:r>
      <w:r w:rsidRPr="00F3780A">
        <w:rPr>
          <w:sz w:val="28"/>
          <w:szCs w:val="28"/>
        </w:rPr>
        <w:t>-</w:t>
      </w:r>
      <w:r w:rsidR="009640F5" w:rsidRPr="00F3780A">
        <w:rPr>
          <w:sz w:val="28"/>
          <w:szCs w:val="28"/>
        </w:rPr>
        <w:t>5</w:t>
      </w:r>
      <w:r w:rsidRPr="00F3780A">
        <w:rPr>
          <w:sz w:val="28"/>
          <w:szCs w:val="28"/>
        </w:rPr>
        <w:t xml:space="preserve">эт. </w:t>
      </w:r>
    </w:p>
    <w:p w14:paraId="58C78BBD" w14:textId="77777777" w:rsidR="009B2100" w:rsidRPr="00F3780A" w:rsidRDefault="009B2100" w:rsidP="009B2100">
      <w:pPr>
        <w:ind w:firstLine="709"/>
        <w:jc w:val="both"/>
        <w:rPr>
          <w:rFonts w:eastAsia="Calibri"/>
          <w:sz w:val="28"/>
          <w:szCs w:val="28"/>
        </w:rPr>
      </w:pPr>
      <w:r w:rsidRPr="00F3780A">
        <w:rPr>
          <w:rFonts w:eastAsia="Calibri"/>
          <w:sz w:val="28"/>
          <w:szCs w:val="28"/>
        </w:rPr>
        <w:t xml:space="preserve">  Линия регулирования застройки предусмотрена в соответствии с </w:t>
      </w:r>
      <w:proofErr w:type="gramStart"/>
      <w:r w:rsidR="000966C5" w:rsidRPr="00F3780A">
        <w:rPr>
          <w:rFonts w:eastAsia="Calibri"/>
          <w:sz w:val="28"/>
          <w:szCs w:val="28"/>
        </w:rPr>
        <w:t xml:space="preserve">СН </w:t>
      </w:r>
      <w:r w:rsidRPr="00F3780A">
        <w:rPr>
          <w:rFonts w:eastAsia="Calibri"/>
          <w:sz w:val="28"/>
          <w:szCs w:val="28"/>
        </w:rPr>
        <w:t xml:space="preserve"> </w:t>
      </w:r>
      <w:r w:rsidR="000966C5" w:rsidRPr="00F3780A">
        <w:rPr>
          <w:rFonts w:eastAsia="Calibri"/>
          <w:sz w:val="28"/>
          <w:szCs w:val="28"/>
        </w:rPr>
        <w:t>3.03.06</w:t>
      </w:r>
      <w:proofErr w:type="gramEnd"/>
      <w:r w:rsidR="000966C5" w:rsidRPr="00F3780A">
        <w:rPr>
          <w:rFonts w:eastAsia="Calibri"/>
          <w:sz w:val="28"/>
          <w:szCs w:val="28"/>
        </w:rPr>
        <w:t>-2022</w:t>
      </w:r>
      <w:r w:rsidRPr="00F3780A">
        <w:rPr>
          <w:rFonts w:eastAsia="Calibri"/>
          <w:sz w:val="28"/>
          <w:szCs w:val="28"/>
        </w:rPr>
        <w:t>, п.5.1.1 и составляет 6 м для улиц местного значения (многоквартирная застройка).</w:t>
      </w:r>
    </w:p>
    <w:p w14:paraId="7A48BD8E" w14:textId="77777777" w:rsidR="009B2100" w:rsidRPr="00F3780A" w:rsidRDefault="009B2100" w:rsidP="009B2100">
      <w:pPr>
        <w:ind w:firstLine="709"/>
        <w:jc w:val="both"/>
        <w:rPr>
          <w:sz w:val="28"/>
          <w:szCs w:val="28"/>
        </w:rPr>
      </w:pPr>
    </w:p>
    <w:p w14:paraId="539CE001" w14:textId="77777777" w:rsidR="00925194" w:rsidRPr="00916C37" w:rsidRDefault="009B2100" w:rsidP="00AA35CA">
      <w:pPr>
        <w:keepNext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16C37">
        <w:rPr>
          <w:b/>
          <w:color w:val="000000" w:themeColor="text1"/>
          <w:sz w:val="28"/>
          <w:szCs w:val="28"/>
        </w:rPr>
        <w:t xml:space="preserve">Система инфраструктурных регламентов </w:t>
      </w:r>
    </w:p>
    <w:p w14:paraId="444A6419" w14:textId="77777777" w:rsidR="007365A2" w:rsidRPr="00916C37" w:rsidRDefault="009B2100" w:rsidP="009B2100">
      <w:pPr>
        <w:widowControl w:val="0"/>
        <w:ind w:firstLine="993"/>
        <w:rPr>
          <w:color w:val="000000" w:themeColor="text1"/>
          <w:sz w:val="28"/>
          <w:szCs w:val="28"/>
        </w:rPr>
      </w:pPr>
      <w:r w:rsidRPr="00916C37">
        <w:rPr>
          <w:color w:val="000000" w:themeColor="text1"/>
          <w:sz w:val="28"/>
          <w:szCs w:val="28"/>
        </w:rPr>
        <w:t xml:space="preserve">Сеть улиц </w:t>
      </w:r>
      <w:r w:rsidR="007365A2" w:rsidRPr="00916C37">
        <w:rPr>
          <w:color w:val="000000" w:themeColor="text1"/>
          <w:sz w:val="28"/>
          <w:szCs w:val="28"/>
        </w:rPr>
        <w:t xml:space="preserve">и транспортное обслуживание выполнено в соответствии с решениями генерального плана </w:t>
      </w:r>
      <w:proofErr w:type="spellStart"/>
      <w:r w:rsidR="00916C37">
        <w:rPr>
          <w:color w:val="000000" w:themeColor="text1"/>
          <w:sz w:val="28"/>
          <w:szCs w:val="28"/>
        </w:rPr>
        <w:t>г</w:t>
      </w:r>
      <w:r w:rsidR="009640F5">
        <w:rPr>
          <w:color w:val="000000" w:themeColor="text1"/>
          <w:sz w:val="28"/>
          <w:szCs w:val="28"/>
        </w:rPr>
        <w:t>.п</w:t>
      </w:r>
      <w:proofErr w:type="spellEnd"/>
      <w:r w:rsidR="009640F5">
        <w:rPr>
          <w:color w:val="000000" w:themeColor="text1"/>
          <w:sz w:val="28"/>
          <w:szCs w:val="28"/>
        </w:rPr>
        <w:t>. Бешенковичи</w:t>
      </w:r>
      <w:r w:rsidR="007365A2" w:rsidRPr="00916C37">
        <w:rPr>
          <w:color w:val="000000" w:themeColor="text1"/>
          <w:sz w:val="28"/>
          <w:szCs w:val="28"/>
        </w:rPr>
        <w:t>.</w:t>
      </w:r>
    </w:p>
    <w:p w14:paraId="74EEF5D6" w14:textId="77777777" w:rsidR="007C3FDC" w:rsidRPr="004F2EDD" w:rsidRDefault="007C3FDC" w:rsidP="006E0288">
      <w:pPr>
        <w:widowControl w:val="0"/>
        <w:ind w:firstLine="993"/>
        <w:rPr>
          <w:color w:val="FF0000"/>
          <w:sz w:val="28"/>
          <w:szCs w:val="28"/>
        </w:rPr>
      </w:pPr>
    </w:p>
    <w:p w14:paraId="0E59FC05" w14:textId="77777777" w:rsidR="007C3FDC" w:rsidRPr="00916C37" w:rsidRDefault="007C3FDC" w:rsidP="00AA35CA">
      <w:pPr>
        <w:widowControl w:val="0"/>
        <w:spacing w:after="120"/>
        <w:jc w:val="center"/>
        <w:rPr>
          <w:b/>
          <w:color w:val="000000" w:themeColor="text1"/>
          <w:sz w:val="28"/>
          <w:szCs w:val="28"/>
        </w:rPr>
      </w:pPr>
      <w:r w:rsidRPr="00916C37">
        <w:rPr>
          <w:b/>
          <w:color w:val="000000" w:themeColor="text1"/>
          <w:sz w:val="28"/>
          <w:szCs w:val="28"/>
        </w:rPr>
        <w:t>Система специальных (санитарно- гигиенических</w:t>
      </w:r>
      <w:r w:rsidR="00046F96" w:rsidRPr="00916C37">
        <w:rPr>
          <w:b/>
          <w:color w:val="000000" w:themeColor="text1"/>
          <w:sz w:val="28"/>
          <w:szCs w:val="28"/>
        </w:rPr>
        <w:t>, по предупреждению ЧС</w:t>
      </w:r>
      <w:r w:rsidRPr="00916C37">
        <w:rPr>
          <w:b/>
          <w:color w:val="000000" w:themeColor="text1"/>
          <w:sz w:val="28"/>
          <w:szCs w:val="28"/>
        </w:rPr>
        <w:t xml:space="preserve">) регламентов </w:t>
      </w:r>
    </w:p>
    <w:p w14:paraId="2D26073C" w14:textId="77777777" w:rsidR="007C3FDC" w:rsidRPr="00916C37" w:rsidRDefault="00516182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916C37">
        <w:rPr>
          <w:color w:val="000000" w:themeColor="text1"/>
          <w:sz w:val="28"/>
          <w:szCs w:val="28"/>
        </w:rPr>
        <w:t>Планировочные ограничения для рассматриваемой территории установлены в соответствии с нормативно-правовыми актами Республики Беларусь.</w:t>
      </w:r>
    </w:p>
    <w:p w14:paraId="26F06436" w14:textId="77777777" w:rsidR="00516182" w:rsidRPr="00916C37" w:rsidRDefault="00516182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916C37">
        <w:rPr>
          <w:color w:val="000000" w:themeColor="text1"/>
          <w:sz w:val="28"/>
          <w:szCs w:val="28"/>
        </w:rPr>
        <w:t>С уточнением размещения зданий, инженерных сооружений и площадок на последующих стадиях необходимо соблюдение санитарных разрывов:</w:t>
      </w:r>
    </w:p>
    <w:p w14:paraId="6F41362B" w14:textId="77777777" w:rsidR="00516182" w:rsidRPr="00916C37" w:rsidRDefault="00516182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916C37">
        <w:rPr>
          <w:color w:val="000000" w:themeColor="text1"/>
          <w:sz w:val="28"/>
          <w:szCs w:val="28"/>
        </w:rPr>
        <w:t>- 20м от площадок для сбора мусора;</w:t>
      </w:r>
    </w:p>
    <w:p w14:paraId="33C8058F" w14:textId="77777777" w:rsidR="00516182" w:rsidRPr="00AF0875" w:rsidRDefault="00516182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AF0875">
        <w:rPr>
          <w:color w:val="000000" w:themeColor="text1"/>
          <w:sz w:val="28"/>
          <w:szCs w:val="28"/>
        </w:rPr>
        <w:t>- от автомобильных парковок и стоянок в зависимости от вместимости в соответствии с действующими нормативно-правовыми актами.</w:t>
      </w:r>
    </w:p>
    <w:p w14:paraId="1B8A1532" w14:textId="77777777" w:rsidR="00E53735" w:rsidRPr="00DA256F" w:rsidRDefault="00E53735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DA256F">
        <w:rPr>
          <w:color w:val="000000" w:themeColor="text1"/>
          <w:sz w:val="28"/>
          <w:szCs w:val="28"/>
        </w:rPr>
        <w:t>Жилые и общественные здания в застройке необходимо размещать и ориентировать, обеспечивая непрерывную продолжительность инсоляции помещений не менее 2 ч в день в нормируемый период с 22 марта по 22 сентября в соответствии с действующими нормативно-правовыми актами.</w:t>
      </w:r>
    </w:p>
    <w:p w14:paraId="1B5BD544" w14:textId="77777777" w:rsidR="00913A84" w:rsidRPr="00DA256F" w:rsidRDefault="00913A84" w:rsidP="006E0288">
      <w:pPr>
        <w:widowControl w:val="0"/>
        <w:ind w:firstLine="993"/>
        <w:rPr>
          <w:color w:val="000000" w:themeColor="text1"/>
          <w:sz w:val="28"/>
          <w:szCs w:val="28"/>
        </w:rPr>
      </w:pPr>
      <w:r w:rsidRPr="00DA256F">
        <w:rPr>
          <w:color w:val="000000" w:themeColor="text1"/>
          <w:sz w:val="28"/>
          <w:szCs w:val="28"/>
        </w:rPr>
        <w:t>Для территорий детских игровых площадок, спортивных площадок и зон отдыха жилых домов, групповых площадок учреждений дошкольного образования должно быть обеспечено не менее 2,5 ч непрерывной инсоляции.</w:t>
      </w:r>
    </w:p>
    <w:p w14:paraId="2D114ABA" w14:textId="77777777" w:rsidR="00046F96" w:rsidRPr="004F2EDD" w:rsidRDefault="00046F96" w:rsidP="006E0288">
      <w:pPr>
        <w:widowControl w:val="0"/>
        <w:ind w:firstLine="993"/>
        <w:rPr>
          <w:color w:val="FF0000"/>
          <w:sz w:val="28"/>
          <w:szCs w:val="28"/>
        </w:rPr>
      </w:pPr>
    </w:p>
    <w:p w14:paraId="0B6C7DD1" w14:textId="77777777" w:rsidR="00046F96" w:rsidRPr="004F2EDD" w:rsidRDefault="00046F96" w:rsidP="006E0288">
      <w:pPr>
        <w:widowControl w:val="0"/>
        <w:ind w:firstLine="993"/>
        <w:rPr>
          <w:color w:val="FF0000"/>
          <w:sz w:val="28"/>
          <w:szCs w:val="28"/>
        </w:rPr>
      </w:pPr>
    </w:p>
    <w:p w14:paraId="5C236FE6" w14:textId="77777777" w:rsidR="00F948AD" w:rsidRPr="004F2EDD" w:rsidRDefault="00F948AD" w:rsidP="00225A37">
      <w:pPr>
        <w:pStyle w:val="afffa"/>
        <w:jc w:val="center"/>
        <w:rPr>
          <w:color w:val="FF0000"/>
        </w:rPr>
      </w:pPr>
    </w:p>
    <w:p w14:paraId="5688B481" w14:textId="77777777" w:rsidR="00CA0FAF" w:rsidRPr="00792886" w:rsidRDefault="00AA35CA" w:rsidP="00F948AD">
      <w:pPr>
        <w:rPr>
          <w:b/>
          <w:color w:val="000000" w:themeColor="text1"/>
          <w:sz w:val="24"/>
          <w:szCs w:val="24"/>
        </w:rPr>
      </w:pPr>
      <w:r w:rsidRPr="004F2EDD">
        <w:rPr>
          <w:b/>
          <w:color w:val="FF0000"/>
          <w:sz w:val="28"/>
          <w:szCs w:val="28"/>
        </w:rPr>
        <w:br w:type="page"/>
      </w:r>
      <w:proofErr w:type="gramStart"/>
      <w:r w:rsidR="000E4D0C" w:rsidRPr="00792886">
        <w:rPr>
          <w:b/>
          <w:color w:val="000000" w:themeColor="text1"/>
          <w:sz w:val="28"/>
          <w:szCs w:val="28"/>
          <w:lang w:val="en-US"/>
        </w:rPr>
        <w:lastRenderedPageBreak/>
        <w:t>III</w:t>
      </w:r>
      <w:r w:rsidR="000E4D0C" w:rsidRPr="00792886">
        <w:rPr>
          <w:b/>
          <w:color w:val="000000" w:themeColor="text1"/>
          <w:sz w:val="24"/>
          <w:szCs w:val="24"/>
        </w:rPr>
        <w:t xml:space="preserve">  </w:t>
      </w:r>
      <w:r w:rsidR="00CA0FAF" w:rsidRPr="00792886">
        <w:rPr>
          <w:b/>
          <w:color w:val="000000" w:themeColor="text1"/>
          <w:sz w:val="24"/>
          <w:szCs w:val="24"/>
        </w:rPr>
        <w:t>ОСНОВНЫЕ</w:t>
      </w:r>
      <w:proofErr w:type="gramEnd"/>
      <w:r w:rsidR="00CA0FAF" w:rsidRPr="00792886">
        <w:rPr>
          <w:b/>
          <w:color w:val="000000" w:themeColor="text1"/>
          <w:sz w:val="24"/>
          <w:szCs w:val="24"/>
        </w:rPr>
        <w:t xml:space="preserve"> ТЕХНИКО-ЭКОНОМИЧЕСКИЕ ПОКАЗАТЕЛИ ДЕТАЛЬНОГО ПЛАНА</w:t>
      </w:r>
    </w:p>
    <w:p w14:paraId="55818C8F" w14:textId="77777777" w:rsidR="00B152D6" w:rsidRPr="006C5FEF" w:rsidRDefault="00B152D6" w:rsidP="00B152D6">
      <w:pPr>
        <w:pStyle w:val="afffa"/>
        <w:jc w:val="center"/>
        <w:rPr>
          <w:b/>
          <w:color w:val="000000" w:themeColor="text1"/>
          <w:sz w:val="24"/>
          <w:szCs w:val="24"/>
        </w:rPr>
      </w:pPr>
      <w:r w:rsidRPr="006C5FEF">
        <w:rPr>
          <w:b/>
          <w:color w:val="000000" w:themeColor="text1"/>
          <w:sz w:val="24"/>
          <w:szCs w:val="24"/>
        </w:rPr>
        <w:t>РАЗДЕЛ 10. ОСНОВНЫЕ ТЕХНИКО-ЭКОНОМИЧЕСКИЕ ПОКАЗАТЕЛИ ДЕТАЛЬНОГО ПЛАНА</w:t>
      </w:r>
    </w:p>
    <w:p w14:paraId="65FA1FAA" w14:textId="77777777" w:rsidR="00B152D6" w:rsidRDefault="00B152D6" w:rsidP="00B152D6">
      <w:pPr>
        <w:pStyle w:val="afffa"/>
        <w:jc w:val="center"/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393"/>
        <w:gridCol w:w="1703"/>
        <w:gridCol w:w="1134"/>
        <w:gridCol w:w="1275"/>
        <w:gridCol w:w="1134"/>
      </w:tblGrid>
      <w:tr w:rsidR="00B152D6" w:rsidRPr="004F46DF" w14:paraId="79696B53" w14:textId="77777777" w:rsidTr="00B152D6">
        <w:trPr>
          <w:trHeight w:val="995"/>
          <w:jc w:val="center"/>
        </w:trPr>
        <w:tc>
          <w:tcPr>
            <w:tcW w:w="568" w:type="dxa"/>
            <w:vAlign w:val="center"/>
          </w:tcPr>
          <w:p w14:paraId="479DB52B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№</w:t>
            </w:r>
          </w:p>
          <w:p w14:paraId="083C087E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п/п</w:t>
            </w:r>
          </w:p>
        </w:tc>
        <w:tc>
          <w:tcPr>
            <w:tcW w:w="4393" w:type="dxa"/>
            <w:vAlign w:val="center"/>
          </w:tcPr>
          <w:p w14:paraId="021E8366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3" w:type="dxa"/>
            <w:vAlign w:val="center"/>
          </w:tcPr>
          <w:p w14:paraId="67A38751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Единица</w:t>
            </w:r>
          </w:p>
          <w:p w14:paraId="078B0F2A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Align w:val="center"/>
          </w:tcPr>
          <w:p w14:paraId="7CD1757A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Сущ.</w:t>
            </w:r>
          </w:p>
          <w:p w14:paraId="0A94C482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положение</w:t>
            </w:r>
          </w:p>
        </w:tc>
        <w:tc>
          <w:tcPr>
            <w:tcW w:w="1275" w:type="dxa"/>
            <w:vAlign w:val="center"/>
          </w:tcPr>
          <w:p w14:paraId="08435405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  <w:lang w:val="en-US"/>
              </w:rPr>
              <w:t>I</w:t>
            </w:r>
            <w:r w:rsidRPr="001F23EC">
              <w:rPr>
                <w:sz w:val="24"/>
                <w:szCs w:val="24"/>
              </w:rPr>
              <w:t xml:space="preserve"> этап</w:t>
            </w:r>
          </w:p>
          <w:p w14:paraId="19FAFE6A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14:paraId="4CFEDDA2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F23EC">
              <w:rPr>
                <w:sz w:val="24"/>
                <w:szCs w:val="24"/>
                <w:lang w:val="en-US"/>
              </w:rPr>
              <w:t>этап</w:t>
            </w:r>
            <w:proofErr w:type="spellEnd"/>
          </w:p>
          <w:p w14:paraId="6889615F" w14:textId="77777777" w:rsidR="00B152D6" w:rsidRPr="001F23EC" w:rsidRDefault="00B152D6" w:rsidP="004F46DF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203</w:t>
            </w:r>
            <w:r w:rsidR="004F46DF" w:rsidRPr="001F23EC">
              <w:rPr>
                <w:sz w:val="24"/>
                <w:szCs w:val="24"/>
              </w:rPr>
              <w:t>2</w:t>
            </w:r>
          </w:p>
        </w:tc>
      </w:tr>
      <w:tr w:rsidR="00B152D6" w:rsidRPr="004F46DF" w14:paraId="4BB176FF" w14:textId="77777777" w:rsidTr="00B152D6">
        <w:trPr>
          <w:trHeight w:val="20"/>
          <w:jc w:val="center"/>
        </w:trPr>
        <w:tc>
          <w:tcPr>
            <w:tcW w:w="568" w:type="dxa"/>
            <w:vAlign w:val="center"/>
          </w:tcPr>
          <w:p w14:paraId="5C474BFB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14:paraId="363ACDB3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14:paraId="08F22CFD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DB49B09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4AC79CB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7C92C34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6</w:t>
            </w:r>
          </w:p>
        </w:tc>
      </w:tr>
      <w:tr w:rsidR="00B152D6" w:rsidRPr="004F46DF" w14:paraId="274DF650" w14:textId="77777777" w:rsidTr="00B152D6">
        <w:trPr>
          <w:trHeight w:val="20"/>
          <w:jc w:val="center"/>
        </w:trPr>
        <w:tc>
          <w:tcPr>
            <w:tcW w:w="568" w:type="dxa"/>
          </w:tcPr>
          <w:p w14:paraId="722EDFA3" w14:textId="77777777" w:rsidR="00B152D6" w:rsidRPr="001F23EC" w:rsidRDefault="00B152D6" w:rsidP="00B152D6">
            <w:pPr>
              <w:ind w:left="113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</w:tcPr>
          <w:p w14:paraId="0B46699A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b/>
                <w:sz w:val="24"/>
                <w:szCs w:val="24"/>
              </w:rPr>
              <w:t>Население</w:t>
            </w:r>
          </w:p>
        </w:tc>
      </w:tr>
      <w:tr w:rsidR="00B152D6" w:rsidRPr="004F46DF" w14:paraId="5BFFE77C" w14:textId="77777777" w:rsidTr="00B152D6">
        <w:trPr>
          <w:trHeight w:val="20"/>
          <w:jc w:val="center"/>
        </w:trPr>
        <w:tc>
          <w:tcPr>
            <w:tcW w:w="568" w:type="dxa"/>
          </w:tcPr>
          <w:p w14:paraId="74EF2BD5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671833E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703" w:type="dxa"/>
          </w:tcPr>
          <w:p w14:paraId="1BC4948D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5F83B372" w14:textId="77777777" w:rsidR="00B152D6" w:rsidRPr="001F23EC" w:rsidRDefault="001F23EC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1130</w:t>
            </w:r>
          </w:p>
        </w:tc>
        <w:tc>
          <w:tcPr>
            <w:tcW w:w="1275" w:type="dxa"/>
          </w:tcPr>
          <w:p w14:paraId="5A880E87" w14:textId="77777777" w:rsidR="00B152D6" w:rsidRPr="004F46DF" w:rsidRDefault="001F23EC" w:rsidP="00B152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</w:p>
        </w:tc>
        <w:tc>
          <w:tcPr>
            <w:tcW w:w="1134" w:type="dxa"/>
          </w:tcPr>
          <w:p w14:paraId="30A24363" w14:textId="77777777" w:rsidR="00B152D6" w:rsidRPr="004F46DF" w:rsidRDefault="001F23EC" w:rsidP="00B152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</w:tr>
      <w:tr w:rsidR="00B152D6" w:rsidRPr="004F46DF" w14:paraId="3D71F473" w14:textId="77777777" w:rsidTr="00B152D6">
        <w:trPr>
          <w:trHeight w:val="20"/>
          <w:jc w:val="center"/>
        </w:trPr>
        <w:tc>
          <w:tcPr>
            <w:tcW w:w="568" w:type="dxa"/>
          </w:tcPr>
          <w:p w14:paraId="03605492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1991452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1703" w:type="dxa"/>
          </w:tcPr>
          <w:p w14:paraId="08AD58DF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чел./га</w:t>
            </w:r>
          </w:p>
        </w:tc>
        <w:tc>
          <w:tcPr>
            <w:tcW w:w="1134" w:type="dxa"/>
          </w:tcPr>
          <w:p w14:paraId="7D3716A2" w14:textId="77777777" w:rsidR="00B152D6" w:rsidRPr="00331D1A" w:rsidRDefault="00331D1A" w:rsidP="00B152D6">
            <w:pPr>
              <w:jc w:val="center"/>
              <w:rPr>
                <w:sz w:val="24"/>
                <w:szCs w:val="24"/>
              </w:rPr>
            </w:pPr>
            <w:r w:rsidRPr="00331D1A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456C4AD3" w14:textId="77777777" w:rsidR="00B152D6" w:rsidRPr="00331D1A" w:rsidRDefault="00331D1A" w:rsidP="00B152D6">
            <w:pPr>
              <w:jc w:val="center"/>
              <w:rPr>
                <w:sz w:val="24"/>
                <w:szCs w:val="24"/>
              </w:rPr>
            </w:pPr>
            <w:r w:rsidRPr="00331D1A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667F51CC" w14:textId="77777777" w:rsidR="00B152D6" w:rsidRPr="00331D1A" w:rsidRDefault="00331D1A" w:rsidP="00B152D6">
            <w:pPr>
              <w:jc w:val="center"/>
              <w:rPr>
                <w:sz w:val="24"/>
                <w:szCs w:val="24"/>
              </w:rPr>
            </w:pPr>
            <w:r w:rsidRPr="00331D1A">
              <w:rPr>
                <w:sz w:val="24"/>
                <w:szCs w:val="24"/>
              </w:rPr>
              <w:t>83</w:t>
            </w:r>
          </w:p>
        </w:tc>
      </w:tr>
      <w:tr w:rsidR="00B152D6" w:rsidRPr="004F46DF" w14:paraId="69944AC2" w14:textId="77777777" w:rsidTr="00B152D6">
        <w:trPr>
          <w:trHeight w:val="20"/>
          <w:jc w:val="center"/>
        </w:trPr>
        <w:tc>
          <w:tcPr>
            <w:tcW w:w="568" w:type="dxa"/>
            <w:tcBorders>
              <w:bottom w:val="single" w:sz="4" w:space="0" w:color="000000"/>
            </w:tcBorders>
          </w:tcPr>
          <w:p w14:paraId="57BBA47C" w14:textId="77777777" w:rsidR="00B152D6" w:rsidRPr="00272811" w:rsidRDefault="00B152D6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14:paraId="54A2188A" w14:textId="77777777" w:rsidR="00B152D6" w:rsidRPr="00272811" w:rsidRDefault="00B152D6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b/>
                <w:sz w:val="24"/>
                <w:szCs w:val="24"/>
              </w:rPr>
              <w:t>Территория</w:t>
            </w:r>
          </w:p>
        </w:tc>
      </w:tr>
      <w:tr w:rsidR="00B152D6" w:rsidRPr="001A76F6" w14:paraId="5FC96020" w14:textId="77777777" w:rsidTr="00B152D6">
        <w:trPr>
          <w:trHeight w:val="20"/>
          <w:jc w:val="center"/>
        </w:trPr>
        <w:tc>
          <w:tcPr>
            <w:tcW w:w="568" w:type="dxa"/>
            <w:tcBorders>
              <w:bottom w:val="nil"/>
            </w:tcBorders>
          </w:tcPr>
          <w:p w14:paraId="7904F281" w14:textId="77777777" w:rsidR="00B152D6" w:rsidRPr="001A76F6" w:rsidRDefault="00B152D6" w:rsidP="00B152D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14:paraId="4DD82CA2" w14:textId="77777777" w:rsidR="00B152D6" w:rsidRPr="001A76F6" w:rsidRDefault="00B152D6" w:rsidP="00B152D6">
            <w:pPr>
              <w:jc w:val="both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Площадь территории по функциональным зонам в соответствии с СН 3.01.03 в границах детального плана,</w:t>
            </w:r>
            <w:r w:rsidRPr="001A76F6">
              <w:t xml:space="preserve"> </w:t>
            </w:r>
            <w:r w:rsidRPr="001A76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3" w:type="dxa"/>
            <w:tcBorders>
              <w:bottom w:val="nil"/>
            </w:tcBorders>
          </w:tcPr>
          <w:p w14:paraId="793520BC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</w:tcPr>
          <w:p w14:paraId="0635BCFE" w14:textId="77777777" w:rsidR="00B152D6" w:rsidRPr="001A76F6" w:rsidRDefault="00272811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bottom w:val="nil"/>
            </w:tcBorders>
          </w:tcPr>
          <w:p w14:paraId="56A016F1" w14:textId="77777777" w:rsidR="00B152D6" w:rsidRPr="001A76F6" w:rsidRDefault="00272811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bottom w:val="nil"/>
            </w:tcBorders>
          </w:tcPr>
          <w:p w14:paraId="569CFE01" w14:textId="77777777" w:rsidR="00B152D6" w:rsidRPr="001A76F6" w:rsidRDefault="00272811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33,7</w:t>
            </w:r>
          </w:p>
        </w:tc>
      </w:tr>
      <w:tr w:rsidR="00B152D6" w:rsidRPr="001A76F6" w14:paraId="334CB311" w14:textId="77777777" w:rsidTr="00B152D6">
        <w:trPr>
          <w:trHeight w:val="20"/>
          <w:jc w:val="center"/>
        </w:trPr>
        <w:tc>
          <w:tcPr>
            <w:tcW w:w="568" w:type="dxa"/>
            <w:tcBorders>
              <w:bottom w:val="nil"/>
            </w:tcBorders>
          </w:tcPr>
          <w:p w14:paraId="4B799DD1" w14:textId="77777777" w:rsidR="00B152D6" w:rsidRPr="001A76F6" w:rsidRDefault="00B152D6" w:rsidP="00B152D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14:paraId="13A82DE0" w14:textId="77777777" w:rsidR="00B152D6" w:rsidRPr="001A76F6" w:rsidRDefault="00B152D6" w:rsidP="00B152D6">
            <w:pPr>
              <w:jc w:val="both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 xml:space="preserve">•  </w:t>
            </w:r>
            <w:r w:rsidR="00767435" w:rsidRPr="001A76F6">
              <w:rPr>
                <w:sz w:val="24"/>
                <w:szCs w:val="24"/>
              </w:rPr>
              <w:t xml:space="preserve">жилая </w:t>
            </w:r>
            <w:r w:rsidRPr="001A76F6">
              <w:rPr>
                <w:sz w:val="24"/>
                <w:szCs w:val="24"/>
              </w:rPr>
              <w:t xml:space="preserve">застройка </w:t>
            </w:r>
          </w:p>
        </w:tc>
        <w:tc>
          <w:tcPr>
            <w:tcW w:w="1703" w:type="dxa"/>
            <w:tcBorders>
              <w:bottom w:val="nil"/>
            </w:tcBorders>
          </w:tcPr>
          <w:p w14:paraId="35F4A0C6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</w:tcPr>
          <w:p w14:paraId="04C8A0D4" w14:textId="77777777" w:rsidR="00B152D6" w:rsidRPr="001A76F6" w:rsidRDefault="00396F90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bottom w:val="nil"/>
            </w:tcBorders>
          </w:tcPr>
          <w:p w14:paraId="1FCE90C7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bottom w:val="nil"/>
            </w:tcBorders>
          </w:tcPr>
          <w:p w14:paraId="5294D8C4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15,</w:t>
            </w:r>
            <w:r w:rsidR="00D61910">
              <w:rPr>
                <w:sz w:val="24"/>
                <w:szCs w:val="24"/>
              </w:rPr>
              <w:t>55</w:t>
            </w:r>
          </w:p>
        </w:tc>
      </w:tr>
      <w:tr w:rsidR="00B152D6" w:rsidRPr="004F46DF" w14:paraId="6D04553B" w14:textId="77777777" w:rsidTr="00B152D6">
        <w:trPr>
          <w:trHeight w:val="131"/>
          <w:jc w:val="center"/>
        </w:trPr>
        <w:tc>
          <w:tcPr>
            <w:tcW w:w="568" w:type="dxa"/>
          </w:tcPr>
          <w:p w14:paraId="207E612E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B62D88F" w14:textId="77777777" w:rsidR="00B152D6" w:rsidRPr="001A76F6" w:rsidRDefault="00B152D6" w:rsidP="00B152D6">
            <w:pPr>
              <w:jc w:val="both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 xml:space="preserve">• общественная застройка </w:t>
            </w:r>
          </w:p>
        </w:tc>
        <w:tc>
          <w:tcPr>
            <w:tcW w:w="1703" w:type="dxa"/>
          </w:tcPr>
          <w:p w14:paraId="0A1ABE4B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3F02FCA4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14:paraId="70A2FEA9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14:paraId="3810867E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1,</w:t>
            </w:r>
            <w:r w:rsidR="00D61910">
              <w:rPr>
                <w:sz w:val="24"/>
                <w:szCs w:val="24"/>
              </w:rPr>
              <w:t>507</w:t>
            </w:r>
          </w:p>
        </w:tc>
      </w:tr>
      <w:tr w:rsidR="00B152D6" w:rsidRPr="004F46DF" w14:paraId="6B891503" w14:textId="77777777" w:rsidTr="00B152D6">
        <w:trPr>
          <w:trHeight w:val="131"/>
          <w:jc w:val="center"/>
        </w:trPr>
        <w:tc>
          <w:tcPr>
            <w:tcW w:w="568" w:type="dxa"/>
          </w:tcPr>
          <w:p w14:paraId="5A46A0E2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296E008" w14:textId="77777777" w:rsidR="00B152D6" w:rsidRPr="001A76F6" w:rsidRDefault="00B152D6" w:rsidP="00B152D6">
            <w:pPr>
              <w:jc w:val="both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 xml:space="preserve">• </w:t>
            </w:r>
            <w:r w:rsidR="00F778AF">
              <w:rPr>
                <w:sz w:val="24"/>
                <w:szCs w:val="24"/>
              </w:rPr>
              <w:t>инженерных коммуникаций</w:t>
            </w:r>
            <w:r w:rsidR="00FD0953">
              <w:rPr>
                <w:sz w:val="24"/>
                <w:szCs w:val="24"/>
              </w:rPr>
              <w:t>, коммун.-обслуживающая</w:t>
            </w:r>
            <w:r w:rsidR="00F77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511D7C41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7334B249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0,</w:t>
            </w:r>
            <w:r w:rsidR="00FD0953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14:paraId="47A89135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0,</w:t>
            </w:r>
            <w:r w:rsidR="00FD09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D76D4E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0,</w:t>
            </w:r>
            <w:r w:rsidR="00FD0953">
              <w:rPr>
                <w:sz w:val="24"/>
                <w:szCs w:val="24"/>
              </w:rPr>
              <w:t>6</w:t>
            </w:r>
          </w:p>
        </w:tc>
      </w:tr>
      <w:tr w:rsidR="00B152D6" w:rsidRPr="004F46DF" w14:paraId="275E8B8A" w14:textId="77777777" w:rsidTr="00B152D6">
        <w:trPr>
          <w:trHeight w:val="131"/>
          <w:jc w:val="center"/>
        </w:trPr>
        <w:tc>
          <w:tcPr>
            <w:tcW w:w="568" w:type="dxa"/>
          </w:tcPr>
          <w:p w14:paraId="04F7FF77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91036F2" w14:textId="77777777" w:rsidR="00B152D6" w:rsidRPr="001A76F6" w:rsidRDefault="00B152D6" w:rsidP="00B152D6">
            <w:pPr>
              <w:jc w:val="both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• озеленение общего пользования со средними рекреационными нагрузками</w:t>
            </w:r>
          </w:p>
        </w:tc>
        <w:tc>
          <w:tcPr>
            <w:tcW w:w="1703" w:type="dxa"/>
          </w:tcPr>
          <w:p w14:paraId="3E18BD07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56188A96" w14:textId="77777777" w:rsidR="00B152D6" w:rsidRPr="001A76F6" w:rsidRDefault="00B152D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6897C8E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7,55</w:t>
            </w:r>
          </w:p>
        </w:tc>
        <w:tc>
          <w:tcPr>
            <w:tcW w:w="1134" w:type="dxa"/>
          </w:tcPr>
          <w:p w14:paraId="637C01D1" w14:textId="77777777" w:rsidR="00B152D6" w:rsidRPr="001A76F6" w:rsidRDefault="001A76F6" w:rsidP="00B152D6">
            <w:pPr>
              <w:jc w:val="center"/>
              <w:rPr>
                <w:sz w:val="24"/>
                <w:szCs w:val="24"/>
              </w:rPr>
            </w:pPr>
            <w:r w:rsidRPr="001A76F6">
              <w:rPr>
                <w:sz w:val="24"/>
                <w:szCs w:val="24"/>
              </w:rPr>
              <w:t>7,55</w:t>
            </w:r>
          </w:p>
        </w:tc>
      </w:tr>
      <w:tr w:rsidR="00B152D6" w:rsidRPr="004F46DF" w14:paraId="6D6B8E60" w14:textId="77777777" w:rsidTr="00B152D6">
        <w:trPr>
          <w:trHeight w:val="131"/>
          <w:jc w:val="center"/>
        </w:trPr>
        <w:tc>
          <w:tcPr>
            <w:tcW w:w="568" w:type="dxa"/>
          </w:tcPr>
          <w:p w14:paraId="711BF416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86FF0B8" w14:textId="77777777" w:rsidR="00B152D6" w:rsidRPr="00C50C5B" w:rsidRDefault="00B152D6" w:rsidP="00B152D6">
            <w:pPr>
              <w:jc w:val="both"/>
              <w:rPr>
                <w:sz w:val="24"/>
                <w:szCs w:val="24"/>
              </w:rPr>
            </w:pPr>
            <w:r w:rsidRPr="00C50C5B">
              <w:rPr>
                <w:sz w:val="24"/>
                <w:szCs w:val="24"/>
              </w:rPr>
              <w:t>• озеленение общего пользования с низкими рекреационными нагрузками (природные парки)</w:t>
            </w:r>
          </w:p>
        </w:tc>
        <w:tc>
          <w:tcPr>
            <w:tcW w:w="1703" w:type="dxa"/>
          </w:tcPr>
          <w:p w14:paraId="59729F14" w14:textId="77777777" w:rsidR="00B152D6" w:rsidRPr="00C50C5B" w:rsidRDefault="00B152D6" w:rsidP="00B152D6">
            <w:pPr>
              <w:jc w:val="center"/>
              <w:rPr>
                <w:sz w:val="24"/>
                <w:szCs w:val="24"/>
              </w:rPr>
            </w:pPr>
            <w:r w:rsidRPr="00C50C5B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1D4DB31C" w14:textId="77777777" w:rsidR="00B152D6" w:rsidRPr="00C50C5B" w:rsidRDefault="00D07E6D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50C5B" w:rsidRPr="00C50C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48DD01C7" w14:textId="77777777" w:rsidR="00B152D6" w:rsidRPr="00C50C5B" w:rsidRDefault="00D07E6D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  <w:r w:rsidR="000B6A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9A0981" w14:textId="77777777" w:rsidR="00B152D6" w:rsidRPr="00C50C5B" w:rsidRDefault="00C50C5B" w:rsidP="00B152D6">
            <w:pPr>
              <w:jc w:val="center"/>
              <w:rPr>
                <w:sz w:val="24"/>
                <w:szCs w:val="24"/>
              </w:rPr>
            </w:pPr>
            <w:r w:rsidRPr="00C50C5B">
              <w:rPr>
                <w:sz w:val="24"/>
                <w:szCs w:val="24"/>
              </w:rPr>
              <w:t>-</w:t>
            </w:r>
          </w:p>
        </w:tc>
      </w:tr>
      <w:tr w:rsidR="00B152D6" w:rsidRPr="004F46DF" w14:paraId="452B791D" w14:textId="77777777" w:rsidTr="00D07E6D">
        <w:trPr>
          <w:trHeight w:val="870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5241E406" w14:textId="77777777" w:rsidR="00B152D6" w:rsidRPr="00FD7426" w:rsidRDefault="00B152D6" w:rsidP="00B152D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4D58A6E" w14:textId="77777777" w:rsidR="00B152D6" w:rsidRDefault="00B152D6" w:rsidP="00B152D6">
            <w:pPr>
              <w:jc w:val="both"/>
              <w:rPr>
                <w:sz w:val="24"/>
                <w:szCs w:val="24"/>
              </w:rPr>
            </w:pPr>
            <w:r w:rsidRPr="00FD7426">
              <w:rPr>
                <w:sz w:val="24"/>
                <w:szCs w:val="24"/>
              </w:rPr>
              <w:t>• транспортных коммуникаций: улиц и дорог -сущ. / (улицы в красных линиях-нов.)</w:t>
            </w:r>
          </w:p>
          <w:p w14:paraId="4F2C660B" w14:textId="77777777" w:rsidR="00D07E6D" w:rsidRPr="00FD7426" w:rsidRDefault="00D07E6D" w:rsidP="00B15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55383CB" w14:textId="77777777" w:rsidR="00B152D6" w:rsidRPr="00FD7426" w:rsidRDefault="00B152D6" w:rsidP="00B152D6">
            <w:pPr>
              <w:jc w:val="center"/>
              <w:rPr>
                <w:sz w:val="24"/>
                <w:szCs w:val="24"/>
              </w:rPr>
            </w:pPr>
            <w:proofErr w:type="gramStart"/>
            <w:r w:rsidRPr="00FD7426">
              <w:rPr>
                <w:sz w:val="24"/>
                <w:szCs w:val="24"/>
              </w:rPr>
              <w:t>га/га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F3EDBF" w14:textId="77777777" w:rsidR="00B152D6" w:rsidRPr="00FD7426" w:rsidRDefault="00C50C5B" w:rsidP="00B152D6">
            <w:pPr>
              <w:jc w:val="center"/>
              <w:rPr>
                <w:sz w:val="24"/>
                <w:szCs w:val="24"/>
              </w:rPr>
            </w:pPr>
            <w:r w:rsidRPr="00FD7426">
              <w:rPr>
                <w:sz w:val="24"/>
                <w:szCs w:val="24"/>
              </w:rPr>
              <w:t>1,</w:t>
            </w:r>
            <w:r w:rsidR="000B6A77">
              <w:rPr>
                <w:sz w:val="24"/>
                <w:szCs w:val="24"/>
              </w:rPr>
              <w:t>6</w:t>
            </w:r>
            <w:r w:rsidRPr="00FD7426">
              <w:rPr>
                <w:sz w:val="24"/>
                <w:szCs w:val="24"/>
              </w:rPr>
              <w:t>2/-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F47A8C" w14:textId="77777777" w:rsidR="00B152D6" w:rsidRPr="00FD7426" w:rsidRDefault="002648C5" w:rsidP="00B152D6">
            <w:pPr>
              <w:jc w:val="center"/>
              <w:rPr>
                <w:sz w:val="24"/>
                <w:szCs w:val="24"/>
              </w:rPr>
            </w:pPr>
            <w:r w:rsidRPr="00FD7426">
              <w:rPr>
                <w:sz w:val="24"/>
                <w:szCs w:val="24"/>
              </w:rPr>
              <w:t>-/5,59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E359D" w14:textId="77777777" w:rsidR="00B152D6" w:rsidRPr="00FD7426" w:rsidRDefault="002648C5" w:rsidP="00B152D6">
            <w:pPr>
              <w:jc w:val="center"/>
              <w:rPr>
                <w:sz w:val="24"/>
                <w:szCs w:val="24"/>
              </w:rPr>
            </w:pPr>
            <w:r w:rsidRPr="00FD7426">
              <w:rPr>
                <w:sz w:val="24"/>
                <w:szCs w:val="24"/>
              </w:rPr>
              <w:t>-/7,993</w:t>
            </w:r>
          </w:p>
        </w:tc>
      </w:tr>
      <w:tr w:rsidR="00D07E6D" w:rsidRPr="004F46DF" w14:paraId="4C291EB0" w14:textId="77777777" w:rsidTr="00D07E6D">
        <w:trPr>
          <w:trHeight w:val="219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2FD22667" w14:textId="77777777" w:rsidR="00D07E6D" w:rsidRPr="00FD7426" w:rsidRDefault="00D07E6D" w:rsidP="00B152D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2C18013B" w14:textId="77777777" w:rsidR="00D07E6D" w:rsidRPr="00FD7426" w:rsidRDefault="00D07E6D" w:rsidP="00B152D6">
            <w:pPr>
              <w:jc w:val="both"/>
              <w:rPr>
                <w:sz w:val="24"/>
                <w:szCs w:val="24"/>
              </w:rPr>
            </w:pPr>
            <w:r w:rsidRPr="00FD7426">
              <w:rPr>
                <w:sz w:val="24"/>
                <w:szCs w:val="24"/>
              </w:rPr>
              <w:t xml:space="preserve">• транспортных </w:t>
            </w:r>
            <w:r>
              <w:rPr>
                <w:sz w:val="24"/>
                <w:szCs w:val="24"/>
              </w:rPr>
              <w:t xml:space="preserve">сооружений (места хранения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авт.транспорта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2FF3F6AC" w14:textId="77777777" w:rsidR="00D07E6D" w:rsidRPr="00FD7426" w:rsidRDefault="00D07E6D" w:rsidP="00B152D6">
            <w:pPr>
              <w:jc w:val="center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AEDD7" w14:textId="77777777" w:rsidR="00D07E6D" w:rsidRPr="00FD7426" w:rsidRDefault="00D07E6D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E932446" w14:textId="77777777" w:rsidR="00D07E6D" w:rsidRPr="00FD7426" w:rsidRDefault="00D07E6D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6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E38318" w14:textId="77777777" w:rsidR="00D07E6D" w:rsidRPr="00FD7426" w:rsidRDefault="000B6A77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D61910">
              <w:rPr>
                <w:sz w:val="24"/>
                <w:szCs w:val="24"/>
              </w:rPr>
              <w:t>0</w:t>
            </w:r>
          </w:p>
        </w:tc>
      </w:tr>
      <w:tr w:rsidR="00B152D6" w:rsidRPr="004F46DF" w14:paraId="1C1A6A9D" w14:textId="77777777" w:rsidTr="00B152D6">
        <w:trPr>
          <w:trHeight w:val="131"/>
          <w:jc w:val="center"/>
        </w:trPr>
        <w:tc>
          <w:tcPr>
            <w:tcW w:w="568" w:type="dxa"/>
          </w:tcPr>
          <w:p w14:paraId="608B2039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4602630" w14:textId="77777777" w:rsidR="00B152D6" w:rsidRPr="00B67244" w:rsidRDefault="00B152D6" w:rsidP="00B152D6">
            <w:pPr>
              <w:jc w:val="both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• водные поверхности</w:t>
            </w:r>
          </w:p>
        </w:tc>
        <w:tc>
          <w:tcPr>
            <w:tcW w:w="1703" w:type="dxa"/>
          </w:tcPr>
          <w:p w14:paraId="07A5E678" w14:textId="77777777" w:rsidR="00B152D6" w:rsidRPr="00B67244" w:rsidRDefault="00B152D6" w:rsidP="00B152D6">
            <w:pPr>
              <w:jc w:val="center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028733B5" w14:textId="77777777" w:rsidR="00B152D6" w:rsidRPr="00B67244" w:rsidRDefault="00B152D6" w:rsidP="00B152D6">
            <w:pPr>
              <w:jc w:val="center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0,</w:t>
            </w:r>
            <w:r w:rsidR="003726F7" w:rsidRPr="00B67244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17D75D61" w14:textId="77777777" w:rsidR="00B152D6" w:rsidRPr="00B67244" w:rsidRDefault="00B152D6" w:rsidP="00B152D6">
            <w:pPr>
              <w:jc w:val="center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0,</w:t>
            </w:r>
            <w:r w:rsidR="003726F7" w:rsidRPr="00B67244">
              <w:rPr>
                <w:sz w:val="24"/>
                <w:szCs w:val="24"/>
              </w:rPr>
              <w:t>1</w:t>
            </w:r>
            <w:r w:rsidR="00B67244" w:rsidRPr="00B6724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2615AD" w14:textId="77777777" w:rsidR="00B152D6" w:rsidRPr="00B67244" w:rsidRDefault="00B67244" w:rsidP="00B152D6">
            <w:pPr>
              <w:jc w:val="center"/>
              <w:rPr>
                <w:sz w:val="24"/>
                <w:szCs w:val="24"/>
              </w:rPr>
            </w:pPr>
            <w:r w:rsidRPr="00B67244">
              <w:rPr>
                <w:sz w:val="24"/>
                <w:szCs w:val="24"/>
              </w:rPr>
              <w:t>0,10</w:t>
            </w:r>
          </w:p>
        </w:tc>
      </w:tr>
      <w:tr w:rsidR="00B152D6" w:rsidRPr="004F46DF" w14:paraId="48C9BE0D" w14:textId="77777777" w:rsidTr="00B152D6">
        <w:trPr>
          <w:trHeight w:val="317"/>
          <w:jc w:val="center"/>
        </w:trPr>
        <w:tc>
          <w:tcPr>
            <w:tcW w:w="568" w:type="dxa"/>
          </w:tcPr>
          <w:p w14:paraId="3C78B791" w14:textId="77777777" w:rsidR="00B152D6" w:rsidRPr="004F46DF" w:rsidRDefault="00B152D6" w:rsidP="00B152D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E2707CB" w14:textId="77777777" w:rsidR="00B152D6" w:rsidRPr="00272811" w:rsidRDefault="00B152D6" w:rsidP="00B152D6">
            <w:pPr>
              <w:jc w:val="both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 xml:space="preserve">• </w:t>
            </w:r>
            <w:proofErr w:type="gramStart"/>
            <w:r w:rsidRPr="00272811">
              <w:rPr>
                <w:sz w:val="24"/>
                <w:szCs w:val="24"/>
              </w:rPr>
              <w:t>сельскохозяйственная</w:t>
            </w:r>
            <w:r w:rsidR="00272811" w:rsidRPr="00272811">
              <w:rPr>
                <w:sz w:val="24"/>
                <w:szCs w:val="24"/>
              </w:rPr>
              <w:t>(</w:t>
            </w:r>
            <w:proofErr w:type="gramEnd"/>
            <w:r w:rsidR="00272811" w:rsidRPr="00272811">
              <w:rPr>
                <w:sz w:val="24"/>
                <w:szCs w:val="24"/>
              </w:rPr>
              <w:t>для ведения личного подсобного хозяйства)</w:t>
            </w:r>
          </w:p>
        </w:tc>
        <w:tc>
          <w:tcPr>
            <w:tcW w:w="1703" w:type="dxa"/>
          </w:tcPr>
          <w:p w14:paraId="3A62F9F2" w14:textId="77777777" w:rsidR="00B152D6" w:rsidRPr="00272811" w:rsidRDefault="00B152D6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14:paraId="021B94DB" w14:textId="77777777" w:rsidR="00B152D6" w:rsidRPr="00272811" w:rsidRDefault="00272811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>0,90</w:t>
            </w:r>
          </w:p>
        </w:tc>
        <w:tc>
          <w:tcPr>
            <w:tcW w:w="1275" w:type="dxa"/>
          </w:tcPr>
          <w:p w14:paraId="772A4429" w14:textId="77777777" w:rsidR="00B152D6" w:rsidRPr="00272811" w:rsidRDefault="00272811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85D85A" w14:textId="77777777" w:rsidR="00B152D6" w:rsidRPr="00272811" w:rsidRDefault="00B152D6" w:rsidP="00B152D6">
            <w:pPr>
              <w:jc w:val="center"/>
              <w:rPr>
                <w:sz w:val="24"/>
                <w:szCs w:val="24"/>
              </w:rPr>
            </w:pPr>
            <w:r w:rsidRPr="00272811">
              <w:rPr>
                <w:sz w:val="24"/>
                <w:szCs w:val="24"/>
              </w:rPr>
              <w:t>-</w:t>
            </w:r>
          </w:p>
        </w:tc>
      </w:tr>
      <w:tr w:rsidR="00B152D6" w:rsidRPr="004F46DF" w14:paraId="3CCF5FBE" w14:textId="77777777" w:rsidTr="00B152D6">
        <w:trPr>
          <w:trHeight w:val="20"/>
          <w:jc w:val="center"/>
        </w:trPr>
        <w:tc>
          <w:tcPr>
            <w:tcW w:w="568" w:type="dxa"/>
          </w:tcPr>
          <w:p w14:paraId="7E8CCBE4" w14:textId="77777777" w:rsidR="00B152D6" w:rsidRPr="001F23EC" w:rsidRDefault="00B152D6" w:rsidP="00B152D6">
            <w:pPr>
              <w:ind w:left="113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5"/>
          </w:tcPr>
          <w:p w14:paraId="7A76DB7E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b/>
                <w:sz w:val="24"/>
                <w:szCs w:val="24"/>
              </w:rPr>
              <w:t>Жилищный фонд</w:t>
            </w:r>
          </w:p>
        </w:tc>
      </w:tr>
      <w:tr w:rsidR="00B152D6" w:rsidRPr="004F46DF" w14:paraId="2B9E1F5A" w14:textId="77777777" w:rsidTr="00B152D6">
        <w:trPr>
          <w:trHeight w:val="450"/>
          <w:jc w:val="center"/>
        </w:trPr>
        <w:tc>
          <w:tcPr>
            <w:tcW w:w="568" w:type="dxa"/>
            <w:vMerge w:val="restart"/>
          </w:tcPr>
          <w:p w14:paraId="7A98D64F" w14:textId="77777777" w:rsidR="00B152D6" w:rsidRPr="004F46DF" w:rsidRDefault="00E04149" w:rsidP="00B152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</w:p>
          <w:p w14:paraId="5462902E" w14:textId="77777777" w:rsidR="00B152D6" w:rsidRPr="004F46DF" w:rsidRDefault="00B152D6" w:rsidP="00B15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64421BBC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Общее количество жилищного фонда, в том числе:</w:t>
            </w:r>
          </w:p>
          <w:p w14:paraId="572EF222" w14:textId="77777777" w:rsidR="00B152D6" w:rsidRPr="004F46DF" w:rsidRDefault="00B152D6" w:rsidP="00B152D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F0BDF57" w14:textId="77777777" w:rsidR="00B152D6" w:rsidRPr="009A1081" w:rsidRDefault="00B152D6" w:rsidP="00B152D6">
            <w:pPr>
              <w:jc w:val="center"/>
              <w:rPr>
                <w:sz w:val="22"/>
                <w:szCs w:val="22"/>
              </w:rPr>
            </w:pPr>
            <w:r w:rsidRPr="009A1081">
              <w:rPr>
                <w:sz w:val="22"/>
                <w:szCs w:val="22"/>
              </w:rPr>
              <w:t>ед. (</w:t>
            </w:r>
            <w:r w:rsidR="009A1081" w:rsidRPr="009A1081">
              <w:rPr>
                <w:sz w:val="22"/>
                <w:szCs w:val="22"/>
              </w:rPr>
              <w:t>квартир</w:t>
            </w:r>
            <w:r w:rsidRPr="009A108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83D00A" w14:textId="77777777" w:rsidR="00B152D6" w:rsidRPr="009A1081" w:rsidRDefault="009A1081" w:rsidP="00B152D6">
            <w:pPr>
              <w:jc w:val="center"/>
              <w:rPr>
                <w:sz w:val="24"/>
                <w:szCs w:val="24"/>
              </w:rPr>
            </w:pPr>
            <w:r w:rsidRPr="009A1081">
              <w:rPr>
                <w:sz w:val="24"/>
                <w:szCs w:val="24"/>
              </w:rPr>
              <w:t>560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D0FBC0" w14:textId="77777777" w:rsidR="00B152D6" w:rsidRPr="009A1081" w:rsidRDefault="009A1081" w:rsidP="00B152D6">
            <w:pPr>
              <w:jc w:val="center"/>
              <w:rPr>
                <w:sz w:val="24"/>
                <w:szCs w:val="24"/>
              </w:rPr>
            </w:pPr>
            <w:r w:rsidRPr="009A1081">
              <w:rPr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56F913" w14:textId="77777777" w:rsidR="00B152D6" w:rsidRPr="009A1081" w:rsidRDefault="009A1081" w:rsidP="00B152D6">
            <w:pPr>
              <w:jc w:val="center"/>
              <w:rPr>
                <w:sz w:val="24"/>
                <w:szCs w:val="24"/>
              </w:rPr>
            </w:pPr>
            <w:r w:rsidRPr="009A1081">
              <w:rPr>
                <w:sz w:val="24"/>
                <w:szCs w:val="24"/>
              </w:rPr>
              <w:t>1380</w:t>
            </w:r>
          </w:p>
        </w:tc>
      </w:tr>
      <w:tr w:rsidR="00B152D6" w:rsidRPr="004F46DF" w14:paraId="4AC6F40A" w14:textId="77777777" w:rsidTr="00B152D6">
        <w:trPr>
          <w:trHeight w:val="294"/>
          <w:jc w:val="center"/>
        </w:trPr>
        <w:tc>
          <w:tcPr>
            <w:tcW w:w="568" w:type="dxa"/>
            <w:vMerge/>
          </w:tcPr>
          <w:p w14:paraId="6C25842D" w14:textId="77777777" w:rsidR="00B152D6" w:rsidRPr="004F46DF" w:rsidRDefault="00B152D6" w:rsidP="00B152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764CB34C" w14:textId="77777777" w:rsidR="00B152D6" w:rsidRPr="004F46DF" w:rsidRDefault="00B152D6" w:rsidP="00B152D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77875BAC" w14:textId="77777777" w:rsidR="00B152D6" w:rsidRPr="001F23EC" w:rsidRDefault="00B152D6" w:rsidP="00B152D6">
            <w:pPr>
              <w:jc w:val="center"/>
              <w:rPr>
                <w:sz w:val="22"/>
                <w:szCs w:val="22"/>
              </w:rPr>
            </w:pPr>
            <w:r w:rsidRPr="001F23EC">
              <w:rPr>
                <w:sz w:val="22"/>
                <w:szCs w:val="22"/>
              </w:rPr>
              <w:t xml:space="preserve">м2 </w:t>
            </w:r>
          </w:p>
          <w:p w14:paraId="1ED4D96F" w14:textId="77777777" w:rsidR="00B152D6" w:rsidRPr="001F23EC" w:rsidRDefault="00B152D6" w:rsidP="00B152D6">
            <w:pPr>
              <w:jc w:val="center"/>
              <w:rPr>
                <w:sz w:val="22"/>
                <w:szCs w:val="22"/>
              </w:rPr>
            </w:pPr>
            <w:r w:rsidRPr="001F23EC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A64C37" w14:textId="77777777" w:rsidR="00B152D6" w:rsidRPr="001F23EC" w:rsidRDefault="001F23EC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28235,2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4C6D278" w14:textId="77777777" w:rsidR="00B152D6" w:rsidRPr="001F23EC" w:rsidRDefault="001F23EC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84FC11" w14:textId="77777777" w:rsidR="00B152D6" w:rsidRPr="001F23EC" w:rsidRDefault="001F23EC" w:rsidP="00B1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69579,6</w:t>
            </w:r>
          </w:p>
        </w:tc>
      </w:tr>
      <w:tr w:rsidR="00B152D6" w:rsidRPr="004F46DF" w14:paraId="719880A8" w14:textId="77777777" w:rsidTr="00B152D6">
        <w:trPr>
          <w:trHeight w:val="20"/>
          <w:jc w:val="center"/>
        </w:trPr>
        <w:tc>
          <w:tcPr>
            <w:tcW w:w="568" w:type="dxa"/>
          </w:tcPr>
          <w:p w14:paraId="4D8CF1A2" w14:textId="77777777" w:rsidR="00B152D6" w:rsidRPr="004F46DF" w:rsidRDefault="00B152D6" w:rsidP="00B152D6">
            <w:pPr>
              <w:ind w:lef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31EB110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Средняя обеспеченность населения жилищным фондом</w:t>
            </w:r>
          </w:p>
        </w:tc>
        <w:tc>
          <w:tcPr>
            <w:tcW w:w="1703" w:type="dxa"/>
          </w:tcPr>
          <w:p w14:paraId="3B7B8B27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2"/>
                <w:szCs w:val="22"/>
              </w:rPr>
              <w:t>м</w:t>
            </w:r>
            <w:r w:rsidRPr="001F23EC">
              <w:rPr>
                <w:sz w:val="22"/>
                <w:szCs w:val="22"/>
                <w:vertAlign w:val="superscript"/>
              </w:rPr>
              <w:t>2</w:t>
            </w:r>
            <w:r w:rsidRPr="001F23EC">
              <w:rPr>
                <w:sz w:val="22"/>
                <w:szCs w:val="22"/>
              </w:rPr>
              <w:t>/ чел.</w:t>
            </w:r>
          </w:p>
        </w:tc>
        <w:tc>
          <w:tcPr>
            <w:tcW w:w="1134" w:type="dxa"/>
          </w:tcPr>
          <w:p w14:paraId="0D9636EE" w14:textId="77777777" w:rsidR="00B152D6" w:rsidRPr="001F23EC" w:rsidRDefault="001F23EC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56C6012E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5282ECF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25</w:t>
            </w:r>
          </w:p>
        </w:tc>
      </w:tr>
      <w:tr w:rsidR="00B152D6" w:rsidRPr="004F46DF" w14:paraId="251B7635" w14:textId="77777777" w:rsidTr="00B152D6">
        <w:trPr>
          <w:trHeight w:val="20"/>
          <w:jc w:val="center"/>
        </w:trPr>
        <w:tc>
          <w:tcPr>
            <w:tcW w:w="568" w:type="dxa"/>
            <w:vMerge w:val="restart"/>
          </w:tcPr>
          <w:p w14:paraId="028C957C" w14:textId="77777777" w:rsidR="00B152D6" w:rsidRPr="004F46DF" w:rsidRDefault="00B152D6" w:rsidP="00B152D6">
            <w:pPr>
              <w:ind w:lef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</w:tcPr>
          <w:p w14:paraId="664F719D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Жилищный фонд, подлежащий замене (сносу)</w:t>
            </w:r>
          </w:p>
        </w:tc>
        <w:tc>
          <w:tcPr>
            <w:tcW w:w="1703" w:type="dxa"/>
          </w:tcPr>
          <w:p w14:paraId="10C67D64" w14:textId="77777777" w:rsidR="00B152D6" w:rsidRPr="001F23EC" w:rsidRDefault="00B152D6" w:rsidP="00B152D6">
            <w:pPr>
              <w:jc w:val="center"/>
              <w:rPr>
                <w:sz w:val="22"/>
                <w:szCs w:val="22"/>
              </w:rPr>
            </w:pPr>
            <w:r w:rsidRPr="001F23EC">
              <w:rPr>
                <w:sz w:val="22"/>
                <w:szCs w:val="22"/>
              </w:rPr>
              <w:t>ед. (квартир, домов)</w:t>
            </w:r>
          </w:p>
        </w:tc>
        <w:tc>
          <w:tcPr>
            <w:tcW w:w="1134" w:type="dxa"/>
          </w:tcPr>
          <w:p w14:paraId="29C51848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41496B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AA3762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</w:tr>
      <w:tr w:rsidR="00B152D6" w:rsidRPr="004F46DF" w14:paraId="0B3D5C6D" w14:textId="77777777" w:rsidTr="00B152D6">
        <w:trPr>
          <w:trHeight w:val="20"/>
          <w:jc w:val="center"/>
        </w:trPr>
        <w:tc>
          <w:tcPr>
            <w:tcW w:w="568" w:type="dxa"/>
            <w:vMerge/>
          </w:tcPr>
          <w:p w14:paraId="29928D4C" w14:textId="77777777" w:rsidR="00B152D6" w:rsidRPr="004F46DF" w:rsidRDefault="00B152D6" w:rsidP="00B152D6">
            <w:pPr>
              <w:ind w:lef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14:paraId="76435F5E" w14:textId="77777777" w:rsidR="00B152D6" w:rsidRPr="001F23EC" w:rsidRDefault="00B152D6" w:rsidP="00B15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1AE9349" w14:textId="77777777" w:rsidR="00B152D6" w:rsidRPr="001F23EC" w:rsidRDefault="00B152D6" w:rsidP="00B152D6">
            <w:pPr>
              <w:jc w:val="center"/>
              <w:rPr>
                <w:sz w:val="22"/>
                <w:szCs w:val="22"/>
              </w:rPr>
            </w:pPr>
            <w:r w:rsidRPr="001F23EC">
              <w:rPr>
                <w:sz w:val="22"/>
                <w:szCs w:val="22"/>
              </w:rPr>
              <w:t>тыс. м</w:t>
            </w:r>
            <w:r w:rsidRPr="001F23EC">
              <w:rPr>
                <w:sz w:val="22"/>
                <w:szCs w:val="22"/>
                <w:vertAlign w:val="superscript"/>
              </w:rPr>
              <w:t>2</w:t>
            </w:r>
            <w:r w:rsidRPr="001F23EC">
              <w:rPr>
                <w:sz w:val="22"/>
                <w:szCs w:val="22"/>
              </w:rPr>
              <w:t xml:space="preserve"> </w:t>
            </w:r>
          </w:p>
          <w:p w14:paraId="71550DFD" w14:textId="77777777" w:rsidR="00B152D6" w:rsidRPr="001F23EC" w:rsidRDefault="00B152D6" w:rsidP="00B152D6">
            <w:pPr>
              <w:jc w:val="center"/>
              <w:rPr>
                <w:sz w:val="22"/>
                <w:szCs w:val="22"/>
              </w:rPr>
            </w:pPr>
            <w:r w:rsidRPr="001F23EC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34" w:type="dxa"/>
          </w:tcPr>
          <w:p w14:paraId="6706A522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4F9FDDE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8CF270" w14:textId="77777777" w:rsidR="00B152D6" w:rsidRPr="001F23EC" w:rsidRDefault="00B152D6" w:rsidP="00B152D6">
            <w:pPr>
              <w:jc w:val="center"/>
              <w:rPr>
                <w:sz w:val="24"/>
                <w:szCs w:val="24"/>
              </w:rPr>
            </w:pPr>
            <w:r w:rsidRPr="001F23EC">
              <w:rPr>
                <w:sz w:val="24"/>
                <w:szCs w:val="24"/>
              </w:rPr>
              <w:t>-</w:t>
            </w:r>
          </w:p>
        </w:tc>
      </w:tr>
    </w:tbl>
    <w:p w14:paraId="4C0F7BBE" w14:textId="77777777" w:rsidR="00DA256F" w:rsidRPr="001F23EC" w:rsidRDefault="00DA256F" w:rsidP="00F948AD">
      <w:pPr>
        <w:rPr>
          <w:b/>
          <w:sz w:val="24"/>
          <w:szCs w:val="24"/>
        </w:rPr>
      </w:pPr>
    </w:p>
    <w:p w14:paraId="090B0011" w14:textId="77777777" w:rsidR="00DA256F" w:rsidRPr="00D44580" w:rsidRDefault="00DA256F" w:rsidP="00DA256F">
      <w:pPr>
        <w:jc w:val="both"/>
        <w:rPr>
          <w:snapToGrid w:val="0"/>
          <w:color w:val="FF0000"/>
          <w:sz w:val="24"/>
          <w:szCs w:val="24"/>
        </w:rPr>
      </w:pPr>
    </w:p>
    <w:p w14:paraId="060E5011" w14:textId="77777777" w:rsidR="00DA256F" w:rsidRDefault="00DA256F" w:rsidP="00F948AD">
      <w:pPr>
        <w:rPr>
          <w:b/>
          <w:color w:val="FF0000"/>
          <w:sz w:val="24"/>
          <w:szCs w:val="24"/>
        </w:rPr>
      </w:pPr>
    </w:p>
    <w:p w14:paraId="6E223F04" w14:textId="77777777" w:rsidR="00DA256F" w:rsidRDefault="00DA256F" w:rsidP="00F948AD">
      <w:pPr>
        <w:rPr>
          <w:b/>
          <w:color w:val="FF0000"/>
          <w:sz w:val="24"/>
          <w:szCs w:val="24"/>
        </w:rPr>
      </w:pPr>
    </w:p>
    <w:p w14:paraId="32D8680D" w14:textId="77777777" w:rsidR="00CA0FAF" w:rsidRPr="004F2EDD" w:rsidRDefault="00CA0FAF" w:rsidP="00CA0FAF">
      <w:pPr>
        <w:pStyle w:val="afffa"/>
        <w:jc w:val="center"/>
        <w:rPr>
          <w:b/>
          <w:color w:val="FF0000"/>
          <w:sz w:val="24"/>
          <w:szCs w:val="24"/>
        </w:rPr>
      </w:pPr>
    </w:p>
    <w:p w14:paraId="331C8E45" w14:textId="77777777" w:rsidR="00F948AD" w:rsidRPr="004F2EDD" w:rsidRDefault="00F948AD" w:rsidP="009E46BE">
      <w:pPr>
        <w:jc w:val="both"/>
        <w:rPr>
          <w:snapToGrid w:val="0"/>
          <w:color w:val="FF0000"/>
          <w:sz w:val="24"/>
          <w:szCs w:val="24"/>
        </w:rPr>
      </w:pPr>
    </w:p>
    <w:p w14:paraId="698AB4D8" w14:textId="77777777" w:rsidR="00304FAE" w:rsidRPr="004F46DF" w:rsidRDefault="00F948AD" w:rsidP="00304FAE">
      <w:pPr>
        <w:ind w:firstLine="426"/>
        <w:jc w:val="center"/>
        <w:rPr>
          <w:b/>
          <w:caps/>
          <w:color w:val="000000" w:themeColor="text1"/>
          <w:sz w:val="22"/>
          <w:szCs w:val="22"/>
        </w:rPr>
      </w:pPr>
      <w:r w:rsidRPr="004F2EDD">
        <w:rPr>
          <w:snapToGrid w:val="0"/>
          <w:color w:val="FF0000"/>
          <w:sz w:val="24"/>
          <w:szCs w:val="24"/>
        </w:rPr>
        <w:br w:type="page"/>
      </w:r>
      <w:r w:rsidR="00304FAE" w:rsidRPr="004F46DF">
        <w:rPr>
          <w:b/>
          <w:caps/>
          <w:color w:val="000000" w:themeColor="text1"/>
          <w:sz w:val="22"/>
          <w:szCs w:val="22"/>
        </w:rPr>
        <w:lastRenderedPageBreak/>
        <w:t>Перечень технических нормативных правовых актов,</w:t>
      </w:r>
    </w:p>
    <w:p w14:paraId="0948C320" w14:textId="77777777" w:rsidR="00304FAE" w:rsidRPr="004F46DF" w:rsidRDefault="00304FAE" w:rsidP="00304FAE">
      <w:pPr>
        <w:ind w:firstLine="426"/>
        <w:jc w:val="center"/>
        <w:rPr>
          <w:b/>
          <w:caps/>
          <w:color w:val="000000" w:themeColor="text1"/>
          <w:sz w:val="22"/>
          <w:szCs w:val="22"/>
        </w:rPr>
      </w:pPr>
      <w:r w:rsidRPr="004F46DF">
        <w:rPr>
          <w:b/>
          <w:caps/>
          <w:color w:val="000000" w:themeColor="text1"/>
          <w:sz w:val="22"/>
          <w:szCs w:val="22"/>
        </w:rPr>
        <w:t>Требования, которых выполнены в данном проекте</w:t>
      </w:r>
    </w:p>
    <w:p w14:paraId="47725161" w14:textId="77777777" w:rsidR="00304FAE" w:rsidRPr="004F46DF" w:rsidRDefault="00304FAE" w:rsidP="00304FAE">
      <w:pPr>
        <w:ind w:firstLine="426"/>
        <w:jc w:val="center"/>
        <w:rPr>
          <w:color w:val="000000" w:themeColor="text1"/>
          <w:sz w:val="22"/>
          <w:szCs w:val="22"/>
        </w:rPr>
      </w:pPr>
    </w:p>
    <w:p w14:paraId="07A8DD45" w14:textId="77777777" w:rsidR="00304FAE" w:rsidRPr="004F46DF" w:rsidRDefault="00304FAE" w:rsidP="00304FAE">
      <w:pPr>
        <w:ind w:firstLine="426"/>
        <w:jc w:val="center"/>
        <w:rPr>
          <w:color w:val="000000" w:themeColor="text1"/>
          <w:sz w:val="22"/>
          <w:szCs w:val="22"/>
        </w:rPr>
      </w:pPr>
    </w:p>
    <w:tbl>
      <w:tblPr>
        <w:tblW w:w="10744" w:type="dxa"/>
        <w:jc w:val="right"/>
        <w:tblLook w:val="01E0" w:firstRow="1" w:lastRow="1" w:firstColumn="1" w:lastColumn="1" w:noHBand="0" w:noVBand="0"/>
      </w:tblPr>
      <w:tblGrid>
        <w:gridCol w:w="3378"/>
        <w:gridCol w:w="7366"/>
      </w:tblGrid>
      <w:tr w:rsidR="00304FAE" w:rsidRPr="004F46DF" w14:paraId="21BFF9D7" w14:textId="77777777" w:rsidTr="000A424B">
        <w:trPr>
          <w:jc w:val="right"/>
        </w:trPr>
        <w:tc>
          <w:tcPr>
            <w:tcW w:w="3378" w:type="dxa"/>
          </w:tcPr>
          <w:p w14:paraId="743D4A2C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E537D5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3.01.02-2020</w:t>
            </w:r>
          </w:p>
          <w:p w14:paraId="13FC0FC1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F52BE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3A290D1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3.01-03-2020</w:t>
            </w:r>
          </w:p>
          <w:p w14:paraId="2E9A6F7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5B3751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2.02.05-2020</w:t>
            </w:r>
          </w:p>
          <w:p w14:paraId="009F97B3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58B6541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3.02.03-2019</w:t>
            </w:r>
          </w:p>
          <w:p w14:paraId="4FB81D12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5401230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06A370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3.03.04-2019</w:t>
            </w:r>
          </w:p>
          <w:p w14:paraId="27B8DE06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A2A59F4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</w:t>
            </w:r>
            <w:r w:rsidR="00E36D7F" w:rsidRPr="004F46D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46DF">
              <w:rPr>
                <w:color w:val="000000" w:themeColor="text1"/>
                <w:sz w:val="22"/>
                <w:szCs w:val="22"/>
              </w:rPr>
              <w:t>СН 3.02.12-2020</w:t>
            </w:r>
          </w:p>
          <w:p w14:paraId="45C9D44F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E2BF7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624B5" w:rsidRPr="004F46DF">
              <w:rPr>
                <w:color w:val="000000" w:themeColor="text1"/>
                <w:sz w:val="22"/>
                <w:szCs w:val="22"/>
              </w:rPr>
              <w:t>СН 3.03.06-2022</w:t>
            </w:r>
          </w:p>
          <w:p w14:paraId="17D890ED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6" w:type="dxa"/>
          </w:tcPr>
          <w:p w14:paraId="6A3C9343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0EA4FE7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Градостроительные проекты общего, детального и </w:t>
            </w:r>
          </w:p>
          <w:p w14:paraId="28080D3D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специального планирования</w:t>
            </w:r>
          </w:p>
          <w:p w14:paraId="57F0991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42E6046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Планировка и застройка населенных пунктов.</w:t>
            </w:r>
          </w:p>
          <w:p w14:paraId="42303180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DE7CDB2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Пожарная безопасность зданий и сооружений.</w:t>
            </w:r>
          </w:p>
          <w:p w14:paraId="50CB0978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71856" w14:textId="77777777" w:rsidR="000A424B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Станции технического обслуживания транспортных средств. </w:t>
            </w:r>
          </w:p>
          <w:p w14:paraId="14AD699F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Гаражи-стоянки автомобилей.</w:t>
            </w:r>
          </w:p>
          <w:p w14:paraId="5BB9AC16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0BB216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Автомобильные дороги</w:t>
            </w:r>
          </w:p>
          <w:p w14:paraId="44BBFDFD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0BA07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Среда обитания для физически ослабленных лиц.</w:t>
            </w:r>
          </w:p>
          <w:p w14:paraId="0817A8A3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AD19B5" w14:textId="77777777" w:rsidR="00304FAE" w:rsidRPr="004F46DF" w:rsidRDefault="00E36D7F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Улицы населенных пунктов</w:t>
            </w:r>
          </w:p>
        </w:tc>
      </w:tr>
      <w:tr w:rsidR="00304FAE" w:rsidRPr="004F46DF" w14:paraId="20097C68" w14:textId="77777777" w:rsidTr="000A424B">
        <w:trPr>
          <w:jc w:val="right"/>
        </w:trPr>
        <w:tc>
          <w:tcPr>
            <w:tcW w:w="3378" w:type="dxa"/>
          </w:tcPr>
          <w:p w14:paraId="5CE072B6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4.04.02-2019</w:t>
            </w:r>
          </w:p>
        </w:tc>
        <w:tc>
          <w:tcPr>
            <w:tcW w:w="7366" w:type="dxa"/>
          </w:tcPr>
          <w:p w14:paraId="299DA681" w14:textId="77777777" w:rsidR="00304FAE" w:rsidRPr="004F46DF" w:rsidRDefault="00304FAE" w:rsidP="000A424B">
            <w:pPr>
              <w:ind w:left="484" w:hanging="58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Системы связи и диспетчеризации инженерного оборудования жилых и общественных зданий.</w:t>
            </w:r>
          </w:p>
        </w:tc>
      </w:tr>
      <w:tr w:rsidR="00304FAE" w:rsidRPr="004F46DF" w14:paraId="4F3C2C2D" w14:textId="77777777" w:rsidTr="000A424B">
        <w:trPr>
          <w:jc w:val="right"/>
        </w:trPr>
        <w:tc>
          <w:tcPr>
            <w:tcW w:w="3378" w:type="dxa"/>
          </w:tcPr>
          <w:p w14:paraId="26F6579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СНБ 2.04.02-2000</w:t>
            </w:r>
          </w:p>
        </w:tc>
        <w:tc>
          <w:tcPr>
            <w:tcW w:w="7366" w:type="dxa"/>
          </w:tcPr>
          <w:p w14:paraId="538AB2A3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Строительная климатология. Строительные нормы </w:t>
            </w:r>
          </w:p>
          <w:p w14:paraId="0AF40A4F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проектирования</w:t>
            </w:r>
          </w:p>
        </w:tc>
      </w:tr>
      <w:tr w:rsidR="00304FAE" w:rsidRPr="004F46DF" w14:paraId="5A5A7A6F" w14:textId="77777777" w:rsidTr="000A424B">
        <w:trPr>
          <w:jc w:val="right"/>
        </w:trPr>
        <w:tc>
          <w:tcPr>
            <w:tcW w:w="3378" w:type="dxa"/>
          </w:tcPr>
          <w:p w14:paraId="52778C0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СТБ 2058-2010</w:t>
            </w:r>
          </w:p>
        </w:tc>
        <w:tc>
          <w:tcPr>
            <w:tcW w:w="7366" w:type="dxa"/>
          </w:tcPr>
          <w:p w14:paraId="4F437535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Благоустройство территорий. Озеленение. Номенклатура </w:t>
            </w:r>
          </w:p>
          <w:p w14:paraId="69F4407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контролируемых показателей качества. Контроль качества работ</w:t>
            </w:r>
          </w:p>
        </w:tc>
      </w:tr>
      <w:tr w:rsidR="00304FAE" w:rsidRPr="004F46DF" w14:paraId="3701B019" w14:textId="77777777" w:rsidTr="000A424B">
        <w:trPr>
          <w:jc w:val="right"/>
        </w:trPr>
        <w:tc>
          <w:tcPr>
            <w:tcW w:w="3378" w:type="dxa"/>
          </w:tcPr>
          <w:p w14:paraId="5C17E6A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ТКП 45-3.02-69-2007</w:t>
            </w:r>
          </w:p>
        </w:tc>
        <w:tc>
          <w:tcPr>
            <w:tcW w:w="7366" w:type="dxa"/>
          </w:tcPr>
          <w:p w14:paraId="1BF8E8A5" w14:textId="77777777" w:rsidR="00304FAE" w:rsidRPr="004F46DF" w:rsidRDefault="00304FAE" w:rsidP="000A424B">
            <w:pPr>
              <w:ind w:left="484" w:hanging="58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Благоустройство территорий. Озеленение. Правила проектирования и устройства</w:t>
            </w:r>
          </w:p>
        </w:tc>
      </w:tr>
      <w:tr w:rsidR="00304FAE" w:rsidRPr="004F46DF" w14:paraId="4CFBBCDB" w14:textId="77777777" w:rsidTr="000A424B">
        <w:trPr>
          <w:jc w:val="right"/>
        </w:trPr>
        <w:tc>
          <w:tcPr>
            <w:tcW w:w="3378" w:type="dxa"/>
          </w:tcPr>
          <w:p w14:paraId="56CD84B9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4.04.01-2019</w:t>
            </w:r>
          </w:p>
        </w:tc>
        <w:tc>
          <w:tcPr>
            <w:tcW w:w="7366" w:type="dxa"/>
          </w:tcPr>
          <w:p w14:paraId="25699EA7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Системы электрооборудования жилых и общественных зданий.</w:t>
            </w:r>
          </w:p>
          <w:p w14:paraId="5FF8204B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Правила проектирования</w:t>
            </w:r>
          </w:p>
        </w:tc>
      </w:tr>
      <w:tr w:rsidR="00304FAE" w:rsidRPr="004F46DF" w14:paraId="3CA528D0" w14:textId="77777777" w:rsidTr="000A424B">
        <w:trPr>
          <w:jc w:val="right"/>
        </w:trPr>
        <w:tc>
          <w:tcPr>
            <w:tcW w:w="3378" w:type="dxa"/>
          </w:tcPr>
          <w:p w14:paraId="7088EEB4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ТКП 45-4.01-29-2006</w:t>
            </w:r>
          </w:p>
        </w:tc>
        <w:tc>
          <w:tcPr>
            <w:tcW w:w="7366" w:type="dxa"/>
          </w:tcPr>
          <w:p w14:paraId="503A64BA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Сети водоснабжения и канализации из полимерных труб. </w:t>
            </w:r>
          </w:p>
          <w:p w14:paraId="6B371ECA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Правила проектирования и монтажа</w:t>
            </w:r>
          </w:p>
        </w:tc>
      </w:tr>
      <w:tr w:rsidR="00304FAE" w:rsidRPr="004F46DF" w14:paraId="3F18EA11" w14:textId="77777777" w:rsidTr="000A424B">
        <w:trPr>
          <w:jc w:val="right"/>
        </w:trPr>
        <w:tc>
          <w:tcPr>
            <w:tcW w:w="3378" w:type="dxa"/>
          </w:tcPr>
          <w:p w14:paraId="271B901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773F56F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4.01.01-2019</w:t>
            </w:r>
          </w:p>
        </w:tc>
        <w:tc>
          <w:tcPr>
            <w:tcW w:w="7366" w:type="dxa"/>
          </w:tcPr>
          <w:p w14:paraId="669B81CF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</w:p>
          <w:p w14:paraId="76CFBDE9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Водоснабжение.  Наружные сети и сооружения</w:t>
            </w:r>
          </w:p>
          <w:p w14:paraId="1AB57A13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 Строительные нормы Республики Беларусь</w:t>
            </w:r>
          </w:p>
        </w:tc>
      </w:tr>
      <w:tr w:rsidR="00304FAE" w:rsidRPr="004F46DF" w14:paraId="57D93B20" w14:textId="77777777" w:rsidTr="000A424B">
        <w:trPr>
          <w:jc w:val="right"/>
        </w:trPr>
        <w:tc>
          <w:tcPr>
            <w:tcW w:w="3378" w:type="dxa"/>
          </w:tcPr>
          <w:p w14:paraId="39D86CBC" w14:textId="77777777" w:rsidR="00304FAE" w:rsidRPr="004F46DF" w:rsidRDefault="00304FAE" w:rsidP="00304FAE">
            <w:pPr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- ПУЭ-86 </w:t>
            </w:r>
          </w:p>
        </w:tc>
        <w:tc>
          <w:tcPr>
            <w:tcW w:w="7366" w:type="dxa"/>
          </w:tcPr>
          <w:p w14:paraId="3ED04AFA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Правила устройства электроустановок (6-е издание)</w:t>
            </w:r>
          </w:p>
        </w:tc>
      </w:tr>
      <w:tr w:rsidR="00304FAE" w:rsidRPr="004F46DF" w14:paraId="2AA7BA72" w14:textId="77777777" w:rsidTr="000A424B">
        <w:trPr>
          <w:jc w:val="right"/>
        </w:trPr>
        <w:tc>
          <w:tcPr>
            <w:tcW w:w="3378" w:type="dxa"/>
          </w:tcPr>
          <w:p w14:paraId="43BE2074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4.01.02-2019</w:t>
            </w:r>
          </w:p>
        </w:tc>
        <w:tc>
          <w:tcPr>
            <w:tcW w:w="7366" w:type="dxa"/>
          </w:tcPr>
          <w:p w14:paraId="6FEFD635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Канализация. Наружные сети и сооружения</w:t>
            </w:r>
          </w:p>
          <w:p w14:paraId="5EF9A7D0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 Строительные нормы Республики Беларусь</w:t>
            </w:r>
          </w:p>
        </w:tc>
      </w:tr>
      <w:tr w:rsidR="00304FAE" w:rsidRPr="004F46DF" w14:paraId="201B20DC" w14:textId="77777777" w:rsidTr="000A424B">
        <w:trPr>
          <w:jc w:val="right"/>
        </w:trPr>
        <w:tc>
          <w:tcPr>
            <w:tcW w:w="3378" w:type="dxa"/>
          </w:tcPr>
          <w:p w14:paraId="7FA85FC2" w14:textId="77777777" w:rsidR="00304FAE" w:rsidRPr="004F46DF" w:rsidRDefault="00304FAE" w:rsidP="00304FAE">
            <w:pPr>
              <w:ind w:firstLine="426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366" w:type="dxa"/>
          </w:tcPr>
          <w:p w14:paraId="796E8617" w14:textId="77777777" w:rsidR="00304FAE" w:rsidRPr="004F46DF" w:rsidRDefault="00304FAE" w:rsidP="00304FAE">
            <w:pPr>
              <w:ind w:firstLine="426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04FAE" w:rsidRPr="004F46DF" w14:paraId="2D794119" w14:textId="77777777" w:rsidTr="000A424B">
        <w:trPr>
          <w:jc w:val="right"/>
        </w:trPr>
        <w:tc>
          <w:tcPr>
            <w:tcW w:w="3378" w:type="dxa"/>
          </w:tcPr>
          <w:p w14:paraId="4BC85F2E" w14:textId="77777777" w:rsidR="00304FAE" w:rsidRPr="004F46DF" w:rsidRDefault="00304FAE" w:rsidP="00304FAE">
            <w:pPr>
              <w:ind w:firstLine="426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- СН 2.04.03-2020</w:t>
            </w:r>
          </w:p>
        </w:tc>
        <w:tc>
          <w:tcPr>
            <w:tcW w:w="7366" w:type="dxa"/>
          </w:tcPr>
          <w:p w14:paraId="60F83795" w14:textId="77777777" w:rsidR="00304FAE" w:rsidRPr="004F46DF" w:rsidRDefault="00304FAE" w:rsidP="00304FAE">
            <w:pPr>
              <w:ind w:firstLine="426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Естественное и искусственное освещение</w:t>
            </w:r>
          </w:p>
        </w:tc>
      </w:tr>
      <w:tr w:rsidR="00304FAE" w:rsidRPr="004F46DF" w14:paraId="46E61A12" w14:textId="77777777" w:rsidTr="000A424B">
        <w:trPr>
          <w:jc w:val="right"/>
        </w:trPr>
        <w:tc>
          <w:tcPr>
            <w:tcW w:w="3378" w:type="dxa"/>
          </w:tcPr>
          <w:p w14:paraId="1FC31A20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CE0064" w14:textId="77777777" w:rsidR="00304FAE" w:rsidRPr="004F46DF" w:rsidRDefault="00304FAE" w:rsidP="00304FAE">
            <w:pPr>
              <w:ind w:firstLine="426"/>
              <w:jc w:val="both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- СН 2.02.02-2019</w:t>
            </w:r>
          </w:p>
        </w:tc>
        <w:tc>
          <w:tcPr>
            <w:tcW w:w="7366" w:type="dxa"/>
          </w:tcPr>
          <w:p w14:paraId="6BF1A9BB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</w:p>
          <w:p w14:paraId="31096DFC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 xml:space="preserve">Противопожарное водоснабжение. </w:t>
            </w:r>
          </w:p>
          <w:p w14:paraId="51CD2A8C" w14:textId="77777777" w:rsidR="00304FAE" w:rsidRPr="004F46DF" w:rsidRDefault="00304FAE" w:rsidP="00304FAE">
            <w:pPr>
              <w:autoSpaceDE w:val="0"/>
              <w:autoSpaceDN w:val="0"/>
              <w:adjustRightInd w:val="0"/>
              <w:ind w:firstLine="426"/>
              <w:rPr>
                <w:color w:val="000000" w:themeColor="text1"/>
                <w:sz w:val="22"/>
                <w:szCs w:val="22"/>
              </w:rPr>
            </w:pPr>
            <w:r w:rsidRPr="004F46DF">
              <w:rPr>
                <w:color w:val="000000" w:themeColor="text1"/>
                <w:sz w:val="22"/>
                <w:szCs w:val="22"/>
              </w:rPr>
              <w:t>Строительные нормы Республики Беларусь</w:t>
            </w:r>
          </w:p>
        </w:tc>
      </w:tr>
      <w:tr w:rsidR="00304FAE" w:rsidRPr="004F46DF" w14:paraId="285A9E39" w14:textId="77777777" w:rsidTr="000A424B">
        <w:trPr>
          <w:jc w:val="right"/>
        </w:trPr>
        <w:tc>
          <w:tcPr>
            <w:tcW w:w="3378" w:type="dxa"/>
          </w:tcPr>
          <w:p w14:paraId="0482FCE2" w14:textId="77777777" w:rsidR="00304FAE" w:rsidRPr="004F46DF" w:rsidRDefault="00304FAE" w:rsidP="00304FAE">
            <w:pPr>
              <w:ind w:firstLine="426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366" w:type="dxa"/>
          </w:tcPr>
          <w:p w14:paraId="302C237F" w14:textId="77777777" w:rsidR="00304FAE" w:rsidRPr="004F46DF" w:rsidRDefault="00304FAE" w:rsidP="00304FAE">
            <w:pPr>
              <w:ind w:firstLine="426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04FAE" w:rsidRPr="004F46DF" w14:paraId="6212ACA1" w14:textId="77777777" w:rsidTr="000A424B">
        <w:trPr>
          <w:jc w:val="right"/>
        </w:trPr>
        <w:tc>
          <w:tcPr>
            <w:tcW w:w="3378" w:type="dxa"/>
          </w:tcPr>
          <w:p w14:paraId="3774B771" w14:textId="77777777" w:rsidR="00304FAE" w:rsidRPr="004F46DF" w:rsidRDefault="00304FAE" w:rsidP="00304FAE">
            <w:pPr>
              <w:ind w:firstLine="426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 xml:space="preserve">- </w:t>
            </w:r>
            <w:r w:rsidRPr="004F46DF">
              <w:rPr>
                <w:color w:val="000000" w:themeColor="text1"/>
                <w:sz w:val="22"/>
                <w:szCs w:val="22"/>
              </w:rPr>
              <w:t>СН 2.02.04-2020</w:t>
            </w:r>
          </w:p>
        </w:tc>
        <w:tc>
          <w:tcPr>
            <w:tcW w:w="7366" w:type="dxa"/>
          </w:tcPr>
          <w:p w14:paraId="13AE2F83" w14:textId="77777777" w:rsidR="00304FAE" w:rsidRPr="004F46DF" w:rsidRDefault="00304FAE" w:rsidP="00304FAE">
            <w:pPr>
              <w:ind w:firstLine="426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Инженерно-технические мероприятия гражданской обороны</w:t>
            </w:r>
          </w:p>
          <w:p w14:paraId="1C6176AE" w14:textId="77777777" w:rsidR="00304FAE" w:rsidRPr="004F46DF" w:rsidRDefault="00304FAE" w:rsidP="00304FAE">
            <w:pPr>
              <w:ind w:firstLine="426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04FAE" w:rsidRPr="004F46DF" w14:paraId="5E68CB00" w14:textId="77777777" w:rsidTr="000A424B">
        <w:trPr>
          <w:jc w:val="right"/>
        </w:trPr>
        <w:tc>
          <w:tcPr>
            <w:tcW w:w="3378" w:type="dxa"/>
          </w:tcPr>
          <w:p w14:paraId="017577E8" w14:textId="77777777" w:rsidR="00304FAE" w:rsidRPr="004F46DF" w:rsidRDefault="00304FAE" w:rsidP="00E36D7F">
            <w:pPr>
              <w:ind w:left="458" w:hanging="32"/>
              <w:rPr>
                <w:snapToGrid w:val="0"/>
                <w:color w:val="000000" w:themeColor="text1"/>
                <w:sz w:val="22"/>
                <w:szCs w:val="22"/>
              </w:rPr>
            </w:pPr>
            <w:bookmarkStart w:id="41" w:name="_Hlk102750016"/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-  ТКП 211-</w:t>
            </w:r>
            <w:r w:rsidR="00E36D7F" w:rsidRPr="004F46DF">
              <w:rPr>
                <w:snapToGrid w:val="0"/>
                <w:color w:val="000000" w:themeColor="text1"/>
                <w:sz w:val="22"/>
                <w:szCs w:val="22"/>
              </w:rPr>
              <w:t>2010 (</w:t>
            </w: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02140)</w:t>
            </w:r>
          </w:p>
        </w:tc>
        <w:tc>
          <w:tcPr>
            <w:tcW w:w="7366" w:type="dxa"/>
          </w:tcPr>
          <w:p w14:paraId="1285A37A" w14:textId="77777777" w:rsidR="00304FAE" w:rsidRPr="004F46DF" w:rsidRDefault="00304FAE" w:rsidP="000A424B">
            <w:pPr>
              <w:ind w:left="342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Линейно-кабельные сооружения электросвязи. Правила проектирования</w:t>
            </w:r>
          </w:p>
          <w:p w14:paraId="2BDD2889" w14:textId="77777777" w:rsidR="000A424B" w:rsidRPr="004F46DF" w:rsidRDefault="000A424B" w:rsidP="000A424B">
            <w:pPr>
              <w:ind w:left="342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0A424B" w:rsidRPr="004F46DF" w14:paraId="7D0840E1" w14:textId="77777777" w:rsidTr="000A424B">
        <w:trPr>
          <w:jc w:val="right"/>
        </w:trPr>
        <w:tc>
          <w:tcPr>
            <w:tcW w:w="3378" w:type="dxa"/>
          </w:tcPr>
          <w:p w14:paraId="75409C2C" w14:textId="77777777" w:rsidR="000A424B" w:rsidRPr="004F46DF" w:rsidRDefault="000A424B" w:rsidP="007615DB">
            <w:pPr>
              <w:ind w:firstLine="426"/>
              <w:rPr>
                <w:snapToGrid w:val="0"/>
                <w:color w:val="000000" w:themeColor="text1"/>
                <w:sz w:val="22"/>
                <w:szCs w:val="22"/>
              </w:rPr>
            </w:pPr>
            <w:bookmarkStart w:id="42" w:name="_Hlk102750064"/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-  СН 3.01.03-2020</w:t>
            </w:r>
          </w:p>
        </w:tc>
        <w:tc>
          <w:tcPr>
            <w:tcW w:w="7366" w:type="dxa"/>
          </w:tcPr>
          <w:p w14:paraId="4AB42BFC" w14:textId="77777777" w:rsidR="000A424B" w:rsidRPr="004F46DF" w:rsidRDefault="000A424B" w:rsidP="007615DB">
            <w:pPr>
              <w:ind w:left="342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4F46DF">
              <w:rPr>
                <w:snapToGrid w:val="0"/>
                <w:color w:val="000000" w:themeColor="text1"/>
                <w:sz w:val="22"/>
                <w:szCs w:val="22"/>
              </w:rPr>
              <w:t>Планировка и застройка населенных пунктов</w:t>
            </w:r>
          </w:p>
        </w:tc>
      </w:tr>
    </w:tbl>
    <w:bookmarkEnd w:id="42"/>
    <w:p w14:paraId="40ADEBE1" w14:textId="77777777" w:rsidR="000A424B" w:rsidRPr="004F2EDD" w:rsidRDefault="000A424B" w:rsidP="000A424B">
      <w:pPr>
        <w:ind w:firstLine="426"/>
        <w:jc w:val="center"/>
        <w:rPr>
          <w:color w:val="FF0000"/>
          <w:sz w:val="24"/>
          <w:szCs w:val="24"/>
        </w:rPr>
      </w:pPr>
      <w:r w:rsidRPr="004F2EDD">
        <w:rPr>
          <w:color w:val="FF0000"/>
          <w:sz w:val="24"/>
          <w:szCs w:val="24"/>
        </w:rPr>
        <w:t xml:space="preserve"> </w:t>
      </w:r>
      <w:bookmarkEnd w:id="41"/>
    </w:p>
    <w:sectPr w:rsidR="000A424B" w:rsidRPr="004F2EDD" w:rsidSect="006C5792">
      <w:headerReference w:type="even" r:id="rId16"/>
      <w:headerReference w:type="default" r:id="rId17"/>
      <w:footerReference w:type="even" r:id="rId18"/>
      <w:footerReference w:type="first" r:id="rId19"/>
      <w:pgSz w:w="11906" w:h="16838" w:code="9"/>
      <w:pgMar w:top="709" w:right="454" w:bottom="1247" w:left="1247" w:header="0" w:footer="907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E9DA" w14:textId="77777777" w:rsidR="00190A4B" w:rsidRDefault="00190A4B">
      <w:r>
        <w:separator/>
      </w:r>
    </w:p>
  </w:endnote>
  <w:endnote w:type="continuationSeparator" w:id="0">
    <w:p w14:paraId="14552563" w14:textId="77777777" w:rsidR="00190A4B" w:rsidRDefault="001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9076" w14:textId="77777777" w:rsidR="00190A4B" w:rsidRDefault="00190A4B">
    <w:pPr>
      <w:pStyle w:val="aa"/>
    </w:pPr>
    <w:r>
      <w:rPr>
        <w:noProof/>
      </w:rPr>
      <w:pict w14:anchorId="1A5AC9DC">
        <v:group id="Group 399" o:spid="_x0000_s2071" style="position:absolute;margin-left:-3.7pt;margin-top:10.4pt;width:522pt;height:42.45pt;z-index:251670016" coordorigin="1178,15578" coordsize="10440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">
          <v:group id="Group 387" o:spid="_x0000_s2097" style="position:absolute;left:11052;top:15861;width:566;height:566" coordorigin="11052,15861" coordsize="56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bxIzme" o:spid="_x0000_s2099" type="#_x0000_t202" style="position:absolute;left:11054;top:15861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" filled="f" strokeweight=".5pt">
              <v:textbox inset="0,.5mm,0,0">
                <w:txbxContent>
                  <w:p w14:paraId="3CBA56DF" w14:textId="77777777" w:rsidR="00190A4B" w:rsidRPr="00CA2394" w:rsidRDefault="00190A4B" w:rsidP="00272C49">
                    <w:pPr>
                      <w:pStyle w:val="Twordizme"/>
                    </w:pPr>
                  </w:p>
                </w:txbxContent>
              </v:textbox>
            </v:shape>
            <v:shape id="Text Box 351" o:spid="_x0000_s2098" type="#_x0000_t202" style="position:absolute;left:11052;top:16144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" filled="f" strokeweight=".5pt">
              <v:textbox inset="0,.5mm,0,0">
                <w:txbxContent>
                  <w:p w14:paraId="40111733" w14:textId="77777777" w:rsidR="00190A4B" w:rsidRPr="00914C78" w:rsidRDefault="00190A4B" w:rsidP="00272C49">
                    <w:pPr>
                      <w:pStyle w:val="Twordizme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r w:rsidRPr="00914C78">
                      <w:rPr>
                        <w:rFonts w:ascii="Times New Roman" w:hAnsi="Times New Roman"/>
                        <w:i w:val="0"/>
                        <w:sz w:val="20"/>
                      </w:rPr>
                      <w:t>Изм.</w:t>
                    </w:r>
                  </w:p>
                </w:txbxContent>
              </v:textbox>
            </v:shape>
          </v:group>
          <v:group id="Group 398" o:spid="_x0000_s2072" style="position:absolute;left:1178;top:15578;width:9874;height:849" coordorigin="1178,15578" coordsize="9874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group id="Group 388" o:spid="_x0000_s2094" style="position:absolute;left:10488;top:15861;width:564;height:566" coordorigin="10488,15861" coordsize="56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tbxIzmk" o:spid="_x0000_s2096" type="#_x0000_t202" style="position:absolute;left:10488;top:15861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" filled="f" strokeweight=".5pt">
                <v:textbox inset="0,.5mm,0,0">
                  <w:txbxContent>
                    <w:p w14:paraId="0FC0C72B" w14:textId="77777777" w:rsidR="00190A4B" w:rsidRPr="00DF2469" w:rsidRDefault="00190A4B" w:rsidP="00272C49">
                      <w:pPr>
                        <w:pStyle w:val="Twordizme"/>
                      </w:pPr>
                    </w:p>
                  </w:txbxContent>
                </v:textbox>
              </v:shape>
              <v:shape id="Text Box 353" o:spid="_x0000_s2095" type="#_x0000_t202" style="position:absolute;left:10488;top:16144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" filled="f" strokeweight=".5pt">
                <v:textbox inset="0,.5mm,0,0">
                  <w:txbxContent>
                    <w:p w14:paraId="7622DA36" w14:textId="77777777" w:rsidR="00190A4B" w:rsidRPr="00914C78" w:rsidRDefault="00190A4B" w:rsidP="00272C49">
                      <w:pPr>
                        <w:pStyle w:val="Twordizme"/>
                        <w:rPr>
                          <w:rFonts w:ascii="Times New Roman" w:hAnsi="Times New Roman"/>
                          <w:i w:val="0"/>
                          <w:sz w:val="19"/>
                          <w:szCs w:val="19"/>
                        </w:rPr>
                      </w:pPr>
                      <w:proofErr w:type="spellStart"/>
                      <w:r w:rsidRPr="00914C78">
                        <w:rPr>
                          <w:rFonts w:ascii="Times New Roman" w:hAnsi="Times New Roman"/>
                          <w:i w:val="0"/>
                          <w:sz w:val="19"/>
                          <w:szCs w:val="19"/>
                        </w:rPr>
                        <w:t>Кол</w:t>
                      </w:r>
                      <w:r>
                        <w:rPr>
                          <w:rFonts w:ascii="Times New Roman" w:hAnsi="Times New Roman"/>
                          <w:i w:val="0"/>
                          <w:sz w:val="19"/>
                          <w:szCs w:val="19"/>
                        </w:rPr>
                        <w:t>и</w:t>
                      </w:r>
                      <w:r w:rsidRPr="00914C78">
                        <w:rPr>
                          <w:rFonts w:ascii="Times New Roman" w:hAnsi="Times New Roman"/>
                          <w:i w:val="0"/>
                          <w:sz w:val="19"/>
                          <w:szCs w:val="19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</v:group>
            <v:group id="Group 397" o:spid="_x0000_s2073" style="position:absolute;left:1178;top:15578;width:9310;height:849" coordorigin="1178,15578" coordsize="931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group id="Group 396" o:spid="_x0000_s2077" style="position:absolute;left:1178;top:15578;width:8745;height:849" coordorigin="1178,15578" coordsize="874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Group 390" o:spid="_x0000_s2091" style="position:absolute;left:9359;top:15862;width:564;height:565" coordorigin="9359,15862" coordsize="56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bxNdoc" o:spid="_x0000_s2093" type="#_x0000_t202" style="position:absolute;left:9359;top:15862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" filled="f" strokeweight=".5pt">
                    <v:textbox inset="0,.5mm,0,0">
                      <w:txbxContent>
                        <w:p w14:paraId="356C5097" w14:textId="77777777" w:rsidR="00190A4B" w:rsidRPr="00DF2469" w:rsidRDefault="00190A4B" w:rsidP="00272C49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355" o:spid="_x0000_s2092" type="#_x0000_t202" style="position:absolute;left:9359;top:16144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" filled="f" strokeweight=".5pt">
                    <v:textbox inset="0,.5mm,0,0">
                      <w:txbxContent>
                        <w:p w14:paraId="51256429" w14:textId="77777777" w:rsidR="00190A4B" w:rsidRPr="00914C78" w:rsidRDefault="00190A4B" w:rsidP="00272C49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  <w:szCs w:val="18"/>
                            </w:rPr>
                          </w:pPr>
                          <w:r w:rsidRPr="00914C78">
                            <w:rPr>
                              <w:rFonts w:ascii="Times New Roman" w:hAnsi="Times New Roman"/>
                              <w:i w:val="0"/>
                              <w:szCs w:val="18"/>
                            </w:rPr>
                            <w:t>№ док.</w:t>
                          </w:r>
                        </w:p>
                      </w:txbxContent>
                    </v:textbox>
                  </v:shape>
                </v:group>
                <v:group id="Group 395" o:spid="_x0000_s2078" style="position:absolute;left:1178;top:15578;width:8181;height:849" coordorigin="1178,15578" coordsize="818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91" o:spid="_x0000_s2088" style="position:absolute;left:8513;top:15862;width:846;height:565" coordorigin="8513,15862" coordsize="84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356" o:spid="_x0000_s2090" type="#_x0000_t202" style="position:absolute;left:8513;top:15862;width:84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" filled="f" strokeweight=".5pt">
                      <v:textbox inset="0,.5mm,0,0">
                        <w:txbxContent>
                          <w:p w14:paraId="2E7A38E9" w14:textId="77777777" w:rsidR="00190A4B" w:rsidRDefault="00190A4B" w:rsidP="00272C49">
                            <w:pPr>
                              <w:pStyle w:val="Tworddate"/>
                            </w:pPr>
                          </w:p>
                        </w:txbxContent>
                      </v:textbox>
                    </v:shape>
                    <v:shape id="Text Box 357" o:spid="_x0000_s2089" type="#_x0000_t202" style="position:absolute;left:8513;top:16144;width:84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" filled="f" strokeweight=".5pt">
                      <v:textbox inset="0,.5mm,0,0">
                        <w:txbxContent>
                          <w:p w14:paraId="1438AEB6" w14:textId="77777777" w:rsidR="00190A4B" w:rsidRPr="00914C78" w:rsidRDefault="00190A4B" w:rsidP="00272C49">
                            <w:pPr>
                              <w:pStyle w:val="Twordizme"/>
                              <w:rPr>
                                <w:rFonts w:ascii="Times New Roman" w:hAnsi="Times New Roman"/>
                                <w:i w:val="0"/>
                                <w:sz w:val="20"/>
                              </w:rPr>
                            </w:pPr>
                            <w:r w:rsidRPr="00914C78">
                              <w:rPr>
                                <w:rFonts w:ascii="Times New Roman" w:hAnsi="Times New Roman"/>
                                <w:i w:val="0"/>
                                <w:sz w:val="20"/>
                              </w:rPr>
                              <w:t>Подп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20"/>
                              </w:rPr>
                              <w:t>ись</w:t>
                            </w:r>
                          </w:p>
                        </w:txbxContent>
                      </v:textbox>
                    </v:shape>
                  </v:group>
                  <v:group id="Group 394" o:spid="_x0000_s2079" style="position:absolute;left:1178;top:15578;width:7335;height:849" coordorigin="1178,15578" coordsize="733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393" o:spid="_x0000_s2083" style="position:absolute;left:1941;top:15789;width:6572;height:638" coordorigin="1941,15789" coordsize="657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oup 392" o:spid="_x0000_s2085" style="position:absolute;left:7949;top:15862;width:564;height:565" coordorigin="7949,15862" coordsize="56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bxIzmd" o:spid="_x0000_s2087" type="#_x0000_t202" style="position:absolute;left:7949;top:15862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" filled="f" strokeweight=".5pt">
                          <v:textbox inset="0,.5mm,0,0">
                            <w:txbxContent>
                              <w:p w14:paraId="765E604E" w14:textId="77777777" w:rsidR="00190A4B" w:rsidRPr="00AF072F" w:rsidRDefault="00190A4B" w:rsidP="00272C49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9" o:spid="_x0000_s2086" type="#_x0000_t202" style="position:absolute;left:7949;top:16144;width:5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" filled="f" strokeweight=".5pt">
                          <v:textbox inset="0,.5mm,0,0">
                            <w:txbxContent>
                              <w:p w14:paraId="58F97E0D" w14:textId="77777777" w:rsidR="00190A4B" w:rsidRPr="00914C78" w:rsidRDefault="00190A4B" w:rsidP="00272C49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</w:pPr>
                                <w:r w:rsidRPr="00914C78"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shape id="tbxOboz" o:spid="_x0000_s2084" type="#_x0000_t202" style="position:absolute;left:1941;top:15789;width:5671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9zxAAAANs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9Az3L+kHyNUvAAAA//8DAFBLAQItABQABgAIAAAAIQDb4fbL7gAAAIUBAAATAAAAAAAAAAAA&#10;AAAAAAAAAABbQ29udGVudF9UeXBlc10ueG1sUEsBAi0AFAAGAAgAAAAhAFr0LFu/AAAAFQEAAAsA&#10;AAAAAAAAAAAAAAAAHwEAAF9yZWxzLy5yZWxzUEsBAi0AFAAGAAgAAAAhAE2Cr3PEAAAA2wAAAA8A&#10;AAAAAAAAAAAAAAAABwIAAGRycy9kb3ducmV2LnhtbFBLBQYAAAAAAwADALcAAAD4AgAAAAA=&#10;" filled="f" stroked="f">
                        <v:textbox inset=",0,,0">
                          <w:txbxContent>
                            <w:p w14:paraId="320D8BFA" w14:textId="77777777" w:rsidR="00190A4B" w:rsidRDefault="00190A4B" w:rsidP="00272C49">
                              <w:pPr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Cs/>
                                  <w:sz w:val="24"/>
                                  <w:szCs w:val="24"/>
                                </w:rPr>
                                <w:t>32.22 ОП</w:t>
                              </w:r>
                            </w:p>
                            <w:p w14:paraId="4CBFC29F" w14:textId="77777777" w:rsidR="00190A4B" w:rsidRPr="00BD0AC5" w:rsidRDefault="00190A4B" w:rsidP="00272C49">
                              <w:pPr>
                                <w:jc w:val="center"/>
                                <w:rPr>
                                  <w:b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739A2E91" w14:textId="77777777" w:rsidR="00190A4B" w:rsidRPr="00914C78" w:rsidRDefault="00190A4B" w:rsidP="00272C49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86" o:spid="_x0000_s2080" style="position:absolute;left:1178;top:15578;width:564;height:849" coordorigin="1178,15578" coordsize="564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Text Box 361" o:spid="_x0000_s2082" type="#_x0000_t202" style="position:absolute;left:1178;top:15578;width:564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" filled="f" strokeweight="1.5pt">
                        <v:textbox inset="0,1mm,0,0">
                          <w:txbxContent>
                            <w:p w14:paraId="0694CEB3" w14:textId="77777777" w:rsidR="00190A4B" w:rsidRPr="00914C78" w:rsidRDefault="00190A4B" w:rsidP="00272C49">
                              <w:pPr>
                                <w:pStyle w:val="Twordlitlistlistov"/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914C78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  <w:p w14:paraId="15CA546A" w14:textId="77777777" w:rsidR="00190A4B" w:rsidRPr="00CA2394" w:rsidRDefault="00190A4B" w:rsidP="00272C4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bxPage" o:spid="_x0000_s2081" type="#_x0000_t202" style="position:absolute;left:1178;top:15973;width:564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" filled="f" strokeweight="1.5pt">
                        <v:textbox inset="0,0,0,0">
                          <w:txbxContent>
                            <w:p w14:paraId="5B8CBEF7" w14:textId="77777777" w:rsidR="00190A4B" w:rsidRPr="00914C78" w:rsidRDefault="00190A4B" w:rsidP="00272C49">
                              <w:pPr>
                                <w:pStyle w:val="Twordpagenumber"/>
                                <w:rPr>
                                  <w:rFonts w:ascii="Times New Roman" w:hAnsi="Times New Roman" w:cs="Times New Roman"/>
                                  <w:i w:val="0"/>
                                  <w:szCs w:val="24"/>
                                </w:rPr>
                              </w:pPr>
                              <w:r w:rsidRPr="00914C78">
                                <w:rPr>
                                  <w:rStyle w:val="ac"/>
                                  <w:rFonts w:ascii="Times New Roman" w:hAnsi="Times New Roman" w:cs="Times New Roman"/>
                                  <w:i w:val="0"/>
                                  <w:szCs w:val="24"/>
                                </w:rPr>
                                <w:fldChar w:fldCharType="begin"/>
                              </w:r>
                              <w:r w:rsidRPr="00914C78">
                                <w:rPr>
                                  <w:rStyle w:val="ac"/>
                                  <w:rFonts w:ascii="Times New Roman" w:hAnsi="Times New Roman" w:cs="Times New Roman"/>
                                  <w:i w:val="0"/>
                                  <w:szCs w:val="24"/>
                                </w:rPr>
                                <w:instrText xml:space="preserve"> PAGE </w:instrText>
                              </w:r>
                              <w:r w:rsidRPr="00914C78">
                                <w:rPr>
                                  <w:rStyle w:val="ac"/>
                                  <w:rFonts w:ascii="Times New Roman" w:hAnsi="Times New Roman" w:cs="Times New Roman"/>
                                  <w:i w:val="0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Style w:val="ac"/>
                                  <w:rFonts w:ascii="Times New Roman" w:hAnsi="Times New Roman" w:cs="Times New Roman"/>
                                  <w:i w:val="0"/>
                                  <w:noProof/>
                                  <w:szCs w:val="24"/>
                                </w:rPr>
                                <w:t>30</w:t>
                              </w:r>
                              <w:r w:rsidRPr="00914C78">
                                <w:rPr>
                                  <w:rStyle w:val="ac"/>
                                  <w:rFonts w:ascii="Times New Roman" w:hAnsi="Times New Roman" w:cs="Times New Roman"/>
                                  <w:i w:val="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group id="Group 389" o:spid="_x0000_s2074" style="position:absolute;left:9923;top:15861;width:565;height:566" coordorigin="9923,15861" coordsize="56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tbxIzml" o:spid="_x0000_s2076" type="#_x0000_t202" style="position:absolute;left:9923;top:15861;width:56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" filled="f" strokeweight=".5pt">
                  <v:textbox inset="0,.5mm,0,0">
                    <w:txbxContent>
                      <w:p w14:paraId="7286DF29" w14:textId="77777777" w:rsidR="00190A4B" w:rsidRPr="00DF2469" w:rsidRDefault="00190A4B" w:rsidP="00272C49">
                        <w:pPr>
                          <w:pStyle w:val="Twordizme"/>
                        </w:pPr>
                      </w:p>
                    </w:txbxContent>
                  </v:textbox>
                </v:shape>
                <v:shape id="Text Box 384" o:spid="_x0000_s2075" type="#_x0000_t202" style="position:absolute;left:9923;top:16144;width:56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" filled="f" strokeweight=".5pt">
                  <v:textbox inset="0,.5mm,0,0">
                    <w:txbxContent>
                      <w:p w14:paraId="2602D050" w14:textId="77777777" w:rsidR="00190A4B" w:rsidRPr="00914C78" w:rsidRDefault="00190A4B" w:rsidP="00272C49">
                        <w:pPr>
                          <w:pStyle w:val="Twordizme"/>
                          <w:rPr>
                            <w:rFonts w:ascii="Times New Roman" w:hAnsi="Times New Roman"/>
                            <w:i w:val="0"/>
                            <w:sz w:val="20"/>
                          </w:rPr>
                        </w:pPr>
                        <w:r w:rsidRPr="00914C78">
                          <w:rPr>
                            <w:rFonts w:ascii="Times New Roman" w:hAnsi="Times New Roman"/>
                            <w:i w:val="0"/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</v:group>
            </v:group>
          </v:group>
        </v:group>
      </w:pict>
    </w:r>
    <w:r>
      <w:rPr>
        <w:noProof/>
      </w:rPr>
      <w:pict w14:anchorId="27FEB50C">
        <v:shape id="tbxInvz" o:spid="_x0000_s2070" type="#_x0000_t202" style="position:absolute;margin-left:554.9pt;margin-top:584.95pt;width:19.75pt;height:70.8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" strokeweight="1.5pt">
          <v:textbox style="layout-flow:vertical;mso-layout-flow-alt:bottom-to-top" inset="1mm,1mm,0,0">
            <w:txbxContent>
              <w:p w14:paraId="3D90AB2B" w14:textId="77777777" w:rsidR="00190A4B" w:rsidRPr="00AF072F" w:rsidRDefault="00190A4B" w:rsidP="00272C49">
                <w:pPr>
                  <w:pStyle w:val="Twordaddfieldtext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17442B5">
        <v:shape id="Text Box 368" o:spid="_x0000_s2069" type="#_x0000_t202" style="position:absolute;margin-left:541pt;margin-top:584.95pt;width:14.1pt;height:70.8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" strokeweight="1.5pt">
          <v:textbox style="layout-flow:vertical;mso-layout-flow-alt:bottom-to-top" inset="0,0,0,0">
            <w:txbxContent>
              <w:p w14:paraId="09A1D0D3" w14:textId="77777777" w:rsidR="00190A4B" w:rsidRPr="00914C78" w:rsidRDefault="00190A4B" w:rsidP="00272C49">
                <w:pPr>
                  <w:pStyle w:val="Twordaddfieldheads"/>
                  <w:rPr>
                    <w:rFonts w:ascii="Times New Roman" w:hAnsi="Times New Roman" w:cs="Times New Roman"/>
                    <w:i w:val="0"/>
                    <w:sz w:val="20"/>
                  </w:rPr>
                </w:pPr>
                <w:proofErr w:type="spellStart"/>
                <w:r w:rsidRPr="00914C78">
                  <w:rPr>
                    <w:rFonts w:ascii="Times New Roman" w:hAnsi="Times New Roman" w:cs="Times New Roman"/>
                    <w:i w:val="0"/>
                    <w:sz w:val="20"/>
                  </w:rPr>
                  <w:t>Вза</w:t>
                </w:r>
                <w:r>
                  <w:rPr>
                    <w:rFonts w:ascii="Times New Roman" w:hAnsi="Times New Roman" w:cs="Times New Roman"/>
                    <w:i w:val="0"/>
                    <w:sz w:val="20"/>
                  </w:rPr>
                  <w:t>м</w:t>
                </w:r>
                <w:proofErr w:type="spellEnd"/>
                <w:r w:rsidRPr="00914C78">
                  <w:rPr>
                    <w:rFonts w:ascii="Times New Roman" w:hAnsi="Times New Roman" w:cs="Times New Roman"/>
                    <w:i w:val="0"/>
                    <w:sz w:val="20"/>
                  </w:rPr>
                  <w:t>. инв. №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430002F">
        <v:shape id="Text Box 366" o:spid="_x0000_s2068" type="#_x0000_t202" style="position:absolute;margin-left:540.8pt;margin-top:655.85pt;width:14.1pt;height:99.2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" strokeweight="1.5pt">
          <v:textbox style="layout-flow:vertical;mso-layout-flow-alt:bottom-to-top" inset="0,0,0,0">
            <w:txbxContent>
              <w:p w14:paraId="46864B8E" w14:textId="77777777" w:rsidR="00190A4B" w:rsidRPr="00914C78" w:rsidRDefault="00190A4B" w:rsidP="00272C49">
                <w:pPr>
                  <w:pStyle w:val="Twordaddfieldheads"/>
                  <w:rPr>
                    <w:rFonts w:ascii="Times New Roman" w:hAnsi="Times New Roman" w:cs="Times New Roman"/>
                    <w:i w:val="0"/>
                    <w:sz w:val="20"/>
                  </w:rPr>
                </w:pPr>
                <w:r w:rsidRPr="00914C78">
                  <w:rPr>
                    <w:rFonts w:ascii="Times New Roman" w:hAnsi="Times New Roman" w:cs="Times New Roman"/>
                    <w:i w:val="0"/>
                    <w:sz w:val="20"/>
                  </w:rPr>
                  <w:t>Подп</w:t>
                </w:r>
                <w:r>
                  <w:rPr>
                    <w:rFonts w:ascii="Times New Roman" w:hAnsi="Times New Roman" w:cs="Times New Roman"/>
                    <w:i w:val="0"/>
                    <w:sz w:val="20"/>
                  </w:rPr>
                  <w:t>ись</w:t>
                </w:r>
                <w:r w:rsidRPr="00914C78">
                  <w:rPr>
                    <w:rFonts w:ascii="Times New Roman" w:hAnsi="Times New Roman" w:cs="Times New Roman"/>
                    <w:i w:val="0"/>
                    <w:sz w:val="20"/>
                  </w:rPr>
                  <w:t xml:space="preserve"> и дата</w:t>
                </w:r>
              </w:p>
              <w:p w14:paraId="290D5E7B" w14:textId="77777777" w:rsidR="00190A4B" w:rsidRPr="00AF072F" w:rsidRDefault="00190A4B" w:rsidP="00272C49"/>
            </w:txbxContent>
          </v:textbox>
          <w10:wrap anchorx="page" anchory="page"/>
        </v:shape>
      </w:pict>
    </w:r>
    <w:r>
      <w:rPr>
        <w:noProof/>
      </w:rPr>
      <w:pict w14:anchorId="1083CA3E">
        <v:shape id="tbxInpo" o:spid="_x0000_s2067" type="#_x0000_t202" style="position:absolute;margin-left:554.9pt;margin-top:655.8pt;width:19.75pt;height:99.25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" strokeweight="1.5pt">
          <v:textbox style="layout-flow:vertical;mso-layout-flow-alt:bottom-to-top" inset="1mm,1mm,0,0">
            <w:txbxContent>
              <w:p w14:paraId="50B1FA4C" w14:textId="77777777" w:rsidR="00190A4B" w:rsidRPr="00901D73" w:rsidRDefault="00190A4B" w:rsidP="00272C49">
                <w:pPr>
                  <w:jc w:val="center"/>
                  <w:rPr>
                    <w:rFonts w:ascii="Arial" w:hAnsi="Arial" w:cs="Arial"/>
                    <w:i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2AF264B9">
        <v:shape id="Text Box 379" o:spid="_x0000_s2066" type="#_x0000_t202" style="position:absolute;margin-left:242.3pt;margin-top:821.45pt;width:84.65pt;height:14.1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wdsgIAALQ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" filled="f" stroked="f">
          <v:textbox inset="0,0,0,0">
            <w:txbxContent>
              <w:p w14:paraId="55D60E8E" w14:textId="77777777" w:rsidR="00190A4B" w:rsidRPr="00AF072F" w:rsidRDefault="00190A4B" w:rsidP="00272C49"/>
            </w:txbxContent>
          </v:textbox>
          <w10:wrap anchorx="page" anchory="page"/>
        </v:shape>
      </w:pict>
    </w:r>
  </w:p>
  <w:p w14:paraId="3FF7C4B3" w14:textId="77777777" w:rsidR="00190A4B" w:rsidRDefault="00190A4B">
    <w:r>
      <w:rPr>
        <w:noProof/>
      </w:rPr>
      <w:pict w14:anchorId="300EC987">
        <v:shape id="_x0000_s2065" type="#_x0000_t202" style="position:absolute;margin-left:555.1pt;margin-top:755.05pt;width:19.75pt;height:71.95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" strokeweight="1.5pt">
          <v:textbox style="layout-flow:vertical;mso-layout-flow-alt:bottom-to-top" inset="1mm,1mm,0,0">
            <w:txbxContent>
              <w:p w14:paraId="6914C825" w14:textId="77777777" w:rsidR="00190A4B" w:rsidRPr="00901D73" w:rsidRDefault="00190A4B" w:rsidP="00EC17D5">
                <w:pPr>
                  <w:ind w:left="709"/>
                  <w:jc w:val="center"/>
                  <w:rPr>
                    <w:rFonts w:ascii="Arial" w:hAnsi="Arial" w:cs="Arial"/>
                    <w:i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255FBFC">
        <v:shape id="tbxFrmt" o:spid="_x0000_s2064" type="#_x0000_t202" style="position:absolute;margin-left:427.95pt;margin-top:798.65pt;width:28.2pt;height:14.1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" filled="f" stroked="f" strokeweight="1.5pt">
          <v:textbox inset="0,0,0,0">
            <w:txbxContent>
              <w:p w14:paraId="3E66C1B0" w14:textId="77777777" w:rsidR="00190A4B" w:rsidRPr="00425F33" w:rsidRDefault="00190A4B" w:rsidP="00272C49"/>
            </w:txbxContent>
          </v:textbox>
          <w10:wrap anchorx="page" anchory="page"/>
        </v:shape>
      </w:pict>
    </w:r>
    <w:r>
      <w:rPr>
        <w:noProof/>
      </w:rPr>
      <w:pict w14:anchorId="77B0D85F">
        <v:shape id="Text Box 364" o:spid="_x0000_s2063" type="#_x0000_t202" style="position:absolute;margin-left:540.8pt;margin-top:755.05pt;width:14.1pt;height:71.95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" filled="f" strokeweight="1.5pt">
          <v:textbox style="layout-flow:vertical;mso-layout-flow-alt:bottom-to-top" inset="0,0,0,0">
            <w:txbxContent>
              <w:p w14:paraId="258F1C05" w14:textId="77777777" w:rsidR="00190A4B" w:rsidRPr="00E44A61" w:rsidRDefault="00190A4B" w:rsidP="00272C49">
                <w:pPr>
                  <w:pStyle w:val="Twordaddfieldheads"/>
                  <w:rPr>
                    <w:rFonts w:ascii="Times New Roman" w:hAnsi="Times New Roman" w:cs="Times New Roman"/>
                    <w:i w:val="0"/>
                    <w:lang w:val="en-US"/>
                  </w:rPr>
                </w:pPr>
                <w:r w:rsidRPr="00914C78">
                  <w:rPr>
                    <w:rFonts w:ascii="Times New Roman" w:hAnsi="Times New Roman" w:cs="Times New Roman"/>
                    <w:i w:val="0"/>
                    <w:sz w:val="20"/>
                  </w:rPr>
                  <w:t>Инв. № подл</w:t>
                </w:r>
                <w:r w:rsidRPr="00E44A61">
                  <w:rPr>
                    <w:rFonts w:ascii="Times New Roman" w:hAnsi="Times New Roman" w:cs="Times New Roman"/>
                    <w:i w:val="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669AEF2">
        <v:line id="Line 382" o:spid="_x0000_s2062" style="position:absolute;z-index:251656704;visibility:visible;mso-wrap-distance-top:-3e-5mm;mso-wrap-distance-bottom:-3e-5mm;mso-position-horizontal-relative:page;mso-position-vertical-relative:page" from="357.45pt,812.8pt" to="540.8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F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" strokeweight="1.5pt">
          <w10:wrap anchorx="page" anchory="page"/>
        </v:line>
      </w:pict>
    </w:r>
    <w:r>
      <w:rPr>
        <w:noProof/>
      </w:rPr>
      <w:pict w14:anchorId="2F694C43">
        <v:shape id="Text Box 377" o:spid="_x0000_s2061" type="#_x0000_t202" style="position:absolute;margin-left:385.75pt;margin-top:798.65pt;width:42.3pt;height:14.1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" filled="f" stroked="f" strokeweight="1.5pt">
          <v:textbox inset="0,0,0,0">
            <w:txbxContent>
              <w:p w14:paraId="775ACED0" w14:textId="77777777" w:rsidR="00190A4B" w:rsidRPr="003A75B2" w:rsidRDefault="00190A4B" w:rsidP="00272C49">
                <w:pPr>
                  <w:pStyle w:val="Twordcopyformat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9F71B7">
        <v:line id="Line 375" o:spid="_x0000_s2060" style="position:absolute;z-index:251652608;visibility:visible;mso-wrap-distance-left:3.17497mm;mso-wrap-distance-right:3.17497mm;mso-position-horizontal-relative:page;mso-position-vertical-relative:page" from="357.55pt,783.4pt" to="357.55pt,8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BEgIAACs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 w14:anchorId="00DA6F59">
        <v:line id="Line 374" o:spid="_x0000_s2059" style="position:absolute;z-index:251651584;visibility:visible;mso-wrap-distance-left:3.17497mm;mso-wrap-distance-right:3.17497mm;mso-position-horizontal-relative:page;mso-position-vertical-relative:page" from="385.65pt,783.95pt" to="385.65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cuEgIAACs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 w14:anchorId="56EE522B">
        <v:line id="Line 373" o:spid="_x0000_s2058" style="position:absolute;z-index:251650560;visibility:visible;mso-wrap-distance-left:3.17497mm;mso-wrap-distance-right:3.17497mm;mso-position-horizontal-relative:page;mso-position-vertical-relative:page" from="427.95pt,784.5pt" to="427.95pt,8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8OEgIAACs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 w14:anchorId="0FD3153D">
        <v:line id="Line 385" o:spid="_x0000_s2057" style="position:absolute;z-index:251657728;visibility:visible;mso-wrap-distance-left:3.17497mm;mso-wrap-distance-right:3.17497mm;mso-position-horizontal-relative:page;mso-position-vertical-relative:page" from="456.15pt,784.5pt" to="456.15pt,8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Fu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 w14:anchorId="2FE28D64">
        <v:line id="Line 372" o:spid="_x0000_s2056" style="position:absolute;z-index:251649536;visibility:visible;mso-wrap-distance-left:3.17497mm;mso-wrap-distance-right:3.17497mm;mso-position-horizontal-relative:page;mso-position-vertical-relative:page" from="484.4pt,783.4pt" to="484.4pt,8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" strokeweight="1.5pt">
          <w10:wrap anchorx="page" anchory="page"/>
        </v:line>
      </w:pict>
    </w:r>
    <w:r>
      <w:rPr>
        <w:noProof/>
      </w:rPr>
      <w:pict w14:anchorId="21571311">
        <v:line id="Line 371" o:spid="_x0000_s2055" style="position:absolute;z-index:251648512;visibility:visible;mso-wrap-distance-left:3.17497mm;mso-wrap-distance-right:3.17497mm;mso-position-horizontal-relative:page;mso-position-vertical-relative:page" from="512.7pt,783.95pt" to="512.7pt,8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 w14:anchorId="24832F92">
        <v:line id="Line 376" o:spid="_x0000_s2054" style="position:absolute;z-index:251662848;visibility:visible;mso-wrap-distance-top:-3e-5mm;mso-wrap-distance-bottom:-3e-5mm;mso-position-horizontal-relative:page;mso-position-vertical-relative:page" from="47.3pt,783.95pt" to="541pt,7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" strokeweight="1.5pt">
          <w10:wrap anchorx="page" anchory="page"/>
        </v:line>
      </w:pict>
    </w:r>
    <w:r>
      <w:rPr>
        <w:noProof/>
      </w:rPr>
      <w:pict w14:anchorId="57C4B6F3">
        <v:line id="Line 370" o:spid="_x0000_s2053" style="position:absolute;z-index:251661824;visibility:visible;mso-wrap-distance-top:-3e-5mm;mso-wrap-distance-bottom:-3e-5mm;mso-position-horizontal-relative:page;mso-position-vertical-relative:page" from="47.3pt,826.95pt" to="541pt,8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" strokeweight="1.5pt">
          <w10:wrap anchorx="page" anchory="page"/>
        </v:line>
      </w:pict>
    </w:r>
    <w:r>
      <w:rPr>
        <w:noProof/>
      </w:rPr>
      <w:pict w14:anchorId="30AB69FC">
        <v:shape id="tbxInpd" o:spid="_x0000_s2052" type="#_x0000_t202" style="position:absolute;margin-left:984.05pt;margin-top:684.75pt;width:19.75pt;height:99.2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" strokeweight="1.5pt">
          <v:textbox style="layout-flow:vertical;mso-layout-flow-alt:bottom-to-top" inset="1mm,1mm,0,0">
            <w:txbxContent>
              <w:p w14:paraId="779B34BF" w14:textId="77777777" w:rsidR="00190A4B" w:rsidRPr="00AF072F" w:rsidRDefault="00190A4B" w:rsidP="00272C49">
                <w:pPr>
                  <w:pStyle w:val="Twordaddfieldda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E32E" w14:textId="77777777" w:rsidR="00190A4B" w:rsidRDefault="00190A4B" w:rsidP="004B2F14">
    <w:pPr>
      <w:rPr>
        <w:sz w:val="4"/>
        <w:szCs w:val="4"/>
      </w:rPr>
    </w:pPr>
  </w:p>
  <w:p w14:paraId="5FE938FF" w14:textId="77777777" w:rsidR="00190A4B" w:rsidRDefault="00190A4B" w:rsidP="004B2F14">
    <w:pPr>
      <w:rPr>
        <w:sz w:val="4"/>
        <w:szCs w:val="4"/>
      </w:rPr>
    </w:pPr>
  </w:p>
  <w:p w14:paraId="113C6DF3" w14:textId="77777777" w:rsidR="00190A4B" w:rsidRDefault="00190A4B" w:rsidP="004B2F14">
    <w:pPr>
      <w:rPr>
        <w:sz w:val="4"/>
        <w:szCs w:val="4"/>
      </w:rPr>
    </w:pPr>
  </w:p>
  <w:p w14:paraId="5652B88D" w14:textId="77777777" w:rsidR="00190A4B" w:rsidRDefault="00190A4B" w:rsidP="004B2F14">
    <w:pPr>
      <w:rPr>
        <w:sz w:val="4"/>
        <w:szCs w:val="4"/>
      </w:rPr>
    </w:pPr>
  </w:p>
  <w:p w14:paraId="3E7ED8AF" w14:textId="77777777" w:rsidR="00190A4B" w:rsidRDefault="00190A4B" w:rsidP="004B2F14">
    <w:pPr>
      <w:rPr>
        <w:sz w:val="4"/>
        <w:szCs w:val="4"/>
      </w:rPr>
    </w:pPr>
  </w:p>
  <w:p w14:paraId="234B74C9" w14:textId="77777777" w:rsidR="00190A4B" w:rsidRDefault="00190A4B" w:rsidP="004B2F14">
    <w:pPr>
      <w:rPr>
        <w:sz w:val="4"/>
        <w:szCs w:val="4"/>
      </w:rPr>
    </w:pPr>
  </w:p>
  <w:p w14:paraId="20CC1A3D" w14:textId="77777777" w:rsidR="00190A4B" w:rsidRDefault="00190A4B" w:rsidP="004B2F14">
    <w:pPr>
      <w:rPr>
        <w:sz w:val="4"/>
        <w:szCs w:val="4"/>
      </w:rPr>
    </w:pPr>
  </w:p>
  <w:p w14:paraId="51175A1F" w14:textId="77777777" w:rsidR="00190A4B" w:rsidRDefault="00190A4B" w:rsidP="004B2F14">
    <w:pPr>
      <w:rPr>
        <w:sz w:val="4"/>
        <w:szCs w:val="4"/>
      </w:rPr>
    </w:pPr>
  </w:p>
  <w:p w14:paraId="07E92770" w14:textId="77777777" w:rsidR="00190A4B" w:rsidRPr="006D3069" w:rsidRDefault="00190A4B" w:rsidP="004B2F14">
    <w:pPr>
      <w:rPr>
        <w:color w:val="FF0000"/>
        <w:sz w:val="4"/>
        <w:szCs w:val="4"/>
      </w:rPr>
    </w:pPr>
    <w:r>
      <w:rPr>
        <w:noProof/>
        <w:sz w:val="4"/>
        <w:szCs w:val="4"/>
      </w:rPr>
      <w:pict w14:anchorId="3B0DBCFE">
        <v:shapetype id="_x0000_t202" coordsize="21600,21600" o:spt="202" path="m,l,21600r21600,l21600,xe">
          <v:stroke joinstyle="miter"/>
          <v:path gradientshapeok="t" o:connecttype="rect"/>
        </v:shapetype>
        <v:shape id="Text Box 290" o:spid="_x0000_s2051" type="#_x0000_t202" style="position:absolute;margin-left:224.9pt;margin-top:824.15pt;width:85.05pt;height:14.1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JKsg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" filled="f" stroked="f">
          <v:textbox inset="0,0,0,0">
            <w:txbxContent>
              <w:p w14:paraId="6DA6B16F" w14:textId="77777777" w:rsidR="00190A4B" w:rsidRPr="003A75B2" w:rsidRDefault="00190A4B" w:rsidP="0069384D">
                <w:pPr>
                  <w:pStyle w:val="Twordcopyformat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sz w:val="4"/>
        <w:szCs w:val="4"/>
      </w:rPr>
      <w:pict w14:anchorId="19182AF3">
        <v:shape id="_x0000_s2050" type="#_x0000_t202" style="position:absolute;margin-left:559.45pt;margin-top:824.15pt;width:28.35pt;height:14.15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" filled="f" stroked="f" strokeweight="1.5pt">
          <v:textbox inset="0,0,0,0">
            <w:txbxContent>
              <w:p w14:paraId="0E37B124" w14:textId="77777777" w:rsidR="00190A4B" w:rsidRPr="003A75B2" w:rsidRDefault="00190A4B" w:rsidP="0069384D">
                <w:pPr>
                  <w:pStyle w:val="Twordcopyformat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sz w:val="4"/>
        <w:szCs w:val="4"/>
      </w:rPr>
      <w:pict w14:anchorId="4F347B7A">
        <v:shape id="Text Box 288" o:spid="_x0000_s2049" type="#_x0000_t202" style="position:absolute;margin-left:516.9pt;margin-top:824.15pt;width:42.5pt;height:14.15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xrwIAALM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" filled="f" stroked="f" strokeweight="1.5pt">
          <v:textbox inset="0,0,0,0">
            <w:txbxContent>
              <w:p w14:paraId="7846D7C3" w14:textId="77777777" w:rsidR="00190A4B" w:rsidRPr="003A75B2" w:rsidRDefault="00190A4B" w:rsidP="0069384D">
                <w:pPr>
                  <w:pStyle w:val="Twordcopyformat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  <w:p w14:paraId="169AB4CE" w14:textId="77777777" w:rsidR="00190A4B" w:rsidRDefault="00190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DF31" w14:textId="77777777" w:rsidR="00190A4B" w:rsidRDefault="00190A4B">
      <w:r>
        <w:separator/>
      </w:r>
    </w:p>
  </w:footnote>
  <w:footnote w:type="continuationSeparator" w:id="0">
    <w:p w14:paraId="7478BE97" w14:textId="77777777" w:rsidR="00190A4B" w:rsidRDefault="0019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DF73" w14:textId="77777777" w:rsidR="00190A4B" w:rsidRDefault="00190A4B">
    <w:pPr>
      <w:pStyle w:val="a8"/>
    </w:pPr>
    <w:r>
      <w:rPr>
        <w:noProof/>
      </w:rPr>
      <w:pict w14:anchorId="31AA5453">
        <v:line id="Line 381" o:spid="_x0000_s2139" style="position:absolute;z-index:251660800;visibility:visible;mso-wrap-distance-left:3.17497mm;mso-wrap-distance-right:3.17497mm;mso-position-horizontal-relative:page;mso-position-vertical-relative:page" from="18.9pt,16.4pt" to="18.9pt,8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" strokeweight="1.5pt">
          <w10:wrap anchorx="page" anchory="page"/>
        </v:line>
      </w:pict>
    </w:r>
    <w:r>
      <w:rPr>
        <w:noProof/>
      </w:rPr>
      <w:pict w14:anchorId="6E71CB24">
        <v:line id="Line 369" o:spid="_x0000_s2138" style="position:absolute;z-index:251659776;visibility:visible;mso-wrap-distance-left:3.17497mm;mso-wrap-distance-right:3.17497mm;mso-position-horizontal-relative:page;mso-position-vertical-relative:page" from="540.9pt,16.4pt" to="540.9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" strokeweight="1.5pt">
          <w10:wrap anchorx="page" anchory="page"/>
        </v:line>
      </w:pict>
    </w:r>
    <w:r>
      <w:rPr>
        <w:noProof/>
      </w:rPr>
      <w:pict w14:anchorId="1E8B1FDD">
        <v:line id="Line 380" o:spid="_x0000_s2137" style="position:absolute;z-index:251658752;visibility:visible;mso-wrap-distance-top:-3e-5mm;mso-wrap-distance-bottom:-3e-5mm;mso-position-horizontal-relative:page;mso-position-vertical-relative:page" from="19pt,16.4pt" to="540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xdFQIAACwEAAAOAAAAZHJzL2Uyb0RvYy54bWysU8GO2jAQvVfqP1i+QxJgaY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" strokeweight="1.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162B" w14:textId="77777777" w:rsidR="00190A4B" w:rsidRDefault="00190A4B">
    <w:pPr>
      <w:pStyle w:val="a8"/>
    </w:pPr>
    <w:r>
      <w:rPr>
        <w:noProof/>
      </w:rPr>
      <w:pict w14:anchorId="5A521775">
        <v:group id="Group 311" o:spid="_x0000_s2100" style="position:absolute;margin-left:-39.9pt;margin-top:19.5pt;width:555.85pt;height:819.95pt;z-index:251644416" coordorigin="477,250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36" type="#_x0000_t202" style="position:absolute;left:1157;top:15956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" filled="f" strokeweight=".5pt">
            <v:textbox inset="0,.5mm,0,0">
              <w:txbxContent>
                <w:p w14:paraId="2B71D0F0" w14:textId="77777777" w:rsidR="00190A4B" w:rsidRPr="00CA2394" w:rsidRDefault="00190A4B" w:rsidP="00D4393F">
                  <w:pPr>
                    <w:pStyle w:val="Twordizme"/>
                  </w:pPr>
                </w:p>
              </w:txbxContent>
            </v:textbox>
          </v:shape>
          <v:shape id="Text Box 197" o:spid="_x0000_s2135" type="#_x0000_t202" style="position:absolute;left:1157;top:16239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" filled="f" strokeweight=".5pt">
            <v:textbox inset="0,.5mm,0,0">
              <w:txbxContent>
                <w:p w14:paraId="0960CD66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 w:val="20"/>
                    </w:rPr>
                  </w:pPr>
                  <w:r w:rsidRPr="00914C78">
                    <w:rPr>
                      <w:rFonts w:ascii="Times New Roman" w:hAnsi="Times New Roman"/>
                      <w:i w:val="0"/>
                      <w:sz w:val="20"/>
                    </w:rPr>
                    <w:t>Изм.</w:t>
                  </w:r>
                </w:p>
              </w:txbxContent>
            </v:textbox>
          </v:shape>
          <v:shape id="tbxIzmk" o:spid="_x0000_s2134" type="#_x0000_t202" style="position:absolute;left:1724;top:15956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" filled="f" strokeweight=".5pt">
            <v:textbox inset="0,.5mm,0,0">
              <w:txbxContent>
                <w:p w14:paraId="61250A10" w14:textId="77777777" w:rsidR="00190A4B" w:rsidRPr="00DF2469" w:rsidRDefault="00190A4B" w:rsidP="00D4393F">
                  <w:pPr>
                    <w:pStyle w:val="Twordizme"/>
                  </w:pPr>
                </w:p>
              </w:txbxContent>
            </v:textbox>
          </v:shape>
          <v:shape id="Text Box 199" o:spid="_x0000_s2133" type="#_x0000_t202" style="position:absolute;left:1724;top:16239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" filled="f" strokeweight=".5pt">
            <v:textbox inset="0,.5mm,0,0">
              <w:txbxContent>
                <w:p w14:paraId="48F084C9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 w:val="19"/>
                      <w:szCs w:val="19"/>
                    </w:rPr>
                  </w:pPr>
                  <w:proofErr w:type="spellStart"/>
                  <w:r w:rsidRPr="00914C78">
                    <w:rPr>
                      <w:rFonts w:ascii="Times New Roman" w:hAnsi="Times New Roman"/>
                      <w:i w:val="0"/>
                      <w:sz w:val="19"/>
                      <w:szCs w:val="19"/>
                    </w:rPr>
                    <w:t>Кол</w:t>
                  </w:r>
                  <w:r>
                    <w:rPr>
                      <w:rFonts w:ascii="Times New Roman" w:hAnsi="Times New Roman"/>
                      <w:i w:val="0"/>
                      <w:sz w:val="19"/>
                      <w:szCs w:val="19"/>
                    </w:rPr>
                    <w:t>и</w:t>
                  </w:r>
                  <w:r w:rsidRPr="00914C78">
                    <w:rPr>
                      <w:rFonts w:ascii="Times New Roman" w:hAnsi="Times New Roman"/>
                      <w:i w:val="0"/>
                      <w:sz w:val="19"/>
                      <w:szCs w:val="19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32" type="#_x0000_t202" style="position:absolute;left:2858;top:15956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" filled="f" strokeweight=".5pt">
            <v:textbox inset="0,.5mm,0,0">
              <w:txbxContent>
                <w:p w14:paraId="2E4435D1" w14:textId="77777777" w:rsidR="00190A4B" w:rsidRPr="00DF2469" w:rsidRDefault="00190A4B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31" type="#_x0000_t202" style="position:absolute;left:2858;top:16239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" filled="f" strokeweight=".5pt">
            <v:textbox inset="0,.5mm,0,0">
              <w:txbxContent>
                <w:p w14:paraId="4199F4A2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Cs w:val="18"/>
                    </w:rPr>
                  </w:pPr>
                  <w:r w:rsidRPr="00914C78">
                    <w:rPr>
                      <w:rFonts w:ascii="Times New Roman" w:hAnsi="Times New Roman"/>
                      <w:i w:val="0"/>
                      <w:szCs w:val="18"/>
                    </w:rPr>
                    <w:t>№ док.</w:t>
                  </w:r>
                </w:p>
              </w:txbxContent>
            </v:textbox>
          </v:shape>
          <v:shape id="Text Box 202" o:spid="_x0000_s2130" type="#_x0000_t202" style="position:absolute;left:3425;top:15956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" filled="f" strokeweight=".5pt">
            <v:textbox inset="0,.5mm,0,0">
              <w:txbxContent>
                <w:p w14:paraId="33E6AF43" w14:textId="77777777" w:rsidR="00190A4B" w:rsidRDefault="00190A4B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29" type="#_x0000_t202" style="position:absolute;left:3425;top:16239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" filled="f" strokeweight=".5pt">
            <v:textbox inset="0,.5mm,0,0">
              <w:txbxContent>
                <w:p w14:paraId="795DE811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 w:val="20"/>
                    </w:rPr>
                  </w:pPr>
                  <w:r w:rsidRPr="00914C78">
                    <w:rPr>
                      <w:rFonts w:ascii="Times New Roman" w:hAnsi="Times New Roman"/>
                      <w:i w:val="0"/>
                      <w:sz w:val="20"/>
                    </w:rPr>
                    <w:t>Подп</w:t>
                  </w:r>
                  <w:r>
                    <w:rPr>
                      <w:rFonts w:ascii="Times New Roman" w:hAnsi="Times New Roman"/>
                      <w:i w:val="0"/>
                      <w:sz w:val="20"/>
                    </w:rPr>
                    <w:t>ись</w:t>
                  </w:r>
                </w:p>
              </w:txbxContent>
            </v:textbox>
          </v:shape>
          <v:shape id="tbxIzmd" o:spid="_x0000_s2128" type="#_x0000_t202" style="position:absolute;left:4276;top:15956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" filled="f" strokeweight=".5pt">
            <v:textbox inset="0,.5mm,0,0">
              <w:txbxContent>
                <w:p w14:paraId="77020E2B" w14:textId="77777777" w:rsidR="00190A4B" w:rsidRPr="00AF072F" w:rsidRDefault="00190A4B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27" type="#_x0000_t202" style="position:absolute;left:4276;top:16239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" filled="f" strokeweight=".5pt">
            <v:textbox inset="0,.5mm,0,0">
              <w:txbxContent>
                <w:p w14:paraId="3C234DBF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 w:val="20"/>
                    </w:rPr>
                  </w:pPr>
                  <w:r w:rsidRPr="00914C78">
                    <w:rPr>
                      <w:rFonts w:ascii="Times New Roman" w:hAnsi="Times New Roman"/>
                      <w:i w:val="0"/>
                      <w:sz w:val="20"/>
                    </w:rPr>
                    <w:t>Дата</w:t>
                  </w:r>
                </w:p>
              </w:txbxContent>
            </v:textbox>
          </v:shape>
          <v:shape id="tbxOboz" o:spid="_x0000_s2126" type="#_x0000_t202" style="position:absolute;left:5183;top:15899;width:5698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" filled="f" stroked="f">
            <v:textbox inset=",0,,0">
              <w:txbxContent>
                <w:p w14:paraId="5A00A003" w14:textId="77777777" w:rsidR="00190A4B" w:rsidRDefault="00190A4B" w:rsidP="00FB3964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32.22 ОП</w:t>
                  </w:r>
                </w:p>
                <w:p w14:paraId="65076CB4" w14:textId="77777777" w:rsidR="00190A4B" w:rsidRPr="00BD0AC5" w:rsidRDefault="00190A4B" w:rsidP="00FB3964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</w:p>
                <w:p w14:paraId="68E21885" w14:textId="77777777" w:rsidR="00190A4B" w:rsidRPr="00914C78" w:rsidRDefault="00190A4B" w:rsidP="00914C78">
                  <w:pPr>
                    <w:rPr>
                      <w:szCs w:val="36"/>
                    </w:rPr>
                  </w:pPr>
                </w:p>
              </w:txbxContent>
            </v:textbox>
          </v:shape>
          <v:shape id="Text Box 207" o:spid="_x0000_s2125" type="#_x0000_t202" style="position:absolute;left:11080;top:15672;width:56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" filled="f" strokeweight="1.5pt">
            <v:textbox inset="0,1mm,0,0">
              <w:txbxContent>
                <w:p w14:paraId="02B15BA5" w14:textId="77777777" w:rsidR="00190A4B" w:rsidRPr="00914C78" w:rsidRDefault="00190A4B" w:rsidP="00D4393F">
                  <w:pPr>
                    <w:pStyle w:val="Twordlitlistlistov"/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Лист</w:t>
                  </w:r>
                </w:p>
                <w:p w14:paraId="691578E5" w14:textId="77777777" w:rsidR="00190A4B" w:rsidRPr="00CA2394" w:rsidRDefault="00190A4B" w:rsidP="00D4393F">
                  <w:pPr>
                    <w:rPr>
                      <w:szCs w:val="18"/>
                    </w:rPr>
                  </w:pPr>
                </w:p>
              </w:txbxContent>
            </v:textbox>
          </v:shape>
          <v:shape id="tbxPage" o:spid="_x0000_s2124" type="#_x0000_t202" style="position:absolute;left:11080;top:16069;width:567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" filled="f" strokeweight="1.5pt">
            <v:textbox inset="0,0,0,0">
              <w:txbxContent>
                <w:p w14:paraId="6075E207" w14:textId="77777777" w:rsidR="00190A4B" w:rsidRPr="00914C78" w:rsidRDefault="00190A4B" w:rsidP="004B0E39">
                  <w:pPr>
                    <w:pStyle w:val="Twordpagenumber"/>
                    <w:rPr>
                      <w:rFonts w:ascii="Times New Roman" w:hAnsi="Times New Roman" w:cs="Times New Roman"/>
                      <w:i w:val="0"/>
                      <w:szCs w:val="24"/>
                    </w:rPr>
                  </w:pPr>
                  <w:r w:rsidRPr="00914C78">
                    <w:rPr>
                      <w:rStyle w:val="ac"/>
                      <w:rFonts w:ascii="Times New Roman" w:hAnsi="Times New Roman" w:cs="Times New Roman"/>
                      <w:i w:val="0"/>
                      <w:szCs w:val="24"/>
                    </w:rPr>
                    <w:fldChar w:fldCharType="begin"/>
                  </w:r>
                  <w:r w:rsidRPr="00914C78">
                    <w:rPr>
                      <w:rStyle w:val="ac"/>
                      <w:rFonts w:ascii="Times New Roman" w:hAnsi="Times New Roman" w:cs="Times New Roman"/>
                      <w:i w:val="0"/>
                      <w:szCs w:val="24"/>
                    </w:rPr>
                    <w:instrText xml:space="preserve"> PAGE </w:instrText>
                  </w:r>
                  <w:r w:rsidRPr="00914C78">
                    <w:rPr>
                      <w:rStyle w:val="ac"/>
                      <w:rFonts w:ascii="Times New Roman" w:hAnsi="Times New Roman" w:cs="Times New Roman"/>
                      <w:i w:val="0"/>
                      <w:szCs w:val="24"/>
                    </w:rPr>
                    <w:fldChar w:fldCharType="separate"/>
                  </w:r>
                  <w:r>
                    <w:rPr>
                      <w:rStyle w:val="ac"/>
                      <w:rFonts w:ascii="Times New Roman" w:hAnsi="Times New Roman" w:cs="Times New Roman"/>
                      <w:i w:val="0"/>
                      <w:noProof/>
                      <w:szCs w:val="24"/>
                    </w:rPr>
                    <w:t>31</w:t>
                  </w:r>
                  <w:r w:rsidRPr="00914C78">
                    <w:rPr>
                      <w:rStyle w:val="ac"/>
                      <w:rFonts w:ascii="Times New Roman" w:hAnsi="Times New Roman" w:cs="Times New Roman"/>
                      <w:i w:val="0"/>
                      <w:szCs w:val="24"/>
                    </w:rPr>
                    <w:fldChar w:fldCharType="end"/>
                  </w:r>
                </w:p>
              </w:txbxContent>
            </v:textbox>
          </v:shape>
          <v:shape id="_x0000_s2123" type="#_x0000_t202" style="position:absolute;left:760;top:15105;width:397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" strokeweight="1.5pt">
            <v:textbox style="layout-flow:vertical;mso-layout-flow-alt:bottom-to-top" inset="1mm,1mm,0,0">
              <w:txbxContent>
                <w:p w14:paraId="61BA4103" w14:textId="77777777" w:rsidR="00190A4B" w:rsidRPr="00901D73" w:rsidRDefault="00190A4B" w:rsidP="00D4393F">
                  <w:pPr>
                    <w:jc w:val="center"/>
                    <w:rPr>
                      <w:rFonts w:ascii="Arial" w:hAnsi="Arial" w:cs="Arial"/>
                      <w:i/>
                      <w:lang w:val="en-US"/>
                    </w:rPr>
                  </w:pPr>
                </w:p>
              </w:txbxContent>
            </v:textbox>
          </v:shape>
          <v:shape id="Text Box 210" o:spid="_x0000_s2122" type="#_x0000_t202" style="position:absolute;left:477;top:15105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" filled="f" strokeweight="1.5pt">
            <v:textbox style="layout-flow:vertical;mso-layout-flow-alt:bottom-to-top" inset="0,0,0,0">
              <w:txbxContent>
                <w:p w14:paraId="28F96DEC" w14:textId="77777777" w:rsidR="00190A4B" w:rsidRPr="00E44A61" w:rsidRDefault="00190A4B" w:rsidP="00D4393F">
                  <w:pPr>
                    <w:pStyle w:val="Twordaddfieldheads"/>
                    <w:rPr>
                      <w:rFonts w:ascii="Times New Roman" w:hAnsi="Times New Roman" w:cs="Times New Roman"/>
                      <w:i w:val="0"/>
                      <w:lang w:val="en-US"/>
                    </w:rPr>
                  </w:pPr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</w:rPr>
                    <w:t>Инв. № подл</w:t>
                  </w:r>
                  <w:r w:rsidRPr="00E44A61">
                    <w:rPr>
                      <w:rFonts w:ascii="Times New Roman" w:hAnsi="Times New Roman" w:cs="Times New Roman"/>
                      <w:i w:val="0"/>
                    </w:rPr>
                    <w:t>.</w:t>
                  </w:r>
                </w:p>
              </w:txbxContent>
            </v:textbox>
          </v:shape>
          <v:shape id="_x0000_s2121" type="#_x0000_t202" style="position:absolute;left:760;top:13121;width:397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" strokeweight="1.5pt">
            <v:textbox style="layout-flow:vertical;mso-layout-flow-alt:bottom-to-top" inset="1mm,1mm,0,0">
              <w:txbxContent>
                <w:p w14:paraId="44F5CD8B" w14:textId="77777777" w:rsidR="00190A4B" w:rsidRPr="00AF072F" w:rsidRDefault="00190A4B" w:rsidP="004B0E39">
                  <w:pPr>
                    <w:pStyle w:val="Twordaddfielddate"/>
                  </w:pPr>
                </w:p>
              </w:txbxContent>
            </v:textbox>
          </v:shape>
          <v:shape id="Text Box 212" o:spid="_x0000_s2120" type="#_x0000_t202" style="position:absolute;left:477;top:13121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" strokeweight="1.5pt">
            <v:textbox style="layout-flow:vertical;mso-layout-flow-alt:bottom-to-top" inset="0,0,0,0">
              <w:txbxContent>
                <w:p w14:paraId="081ECD4B" w14:textId="77777777" w:rsidR="00190A4B" w:rsidRPr="00914C78" w:rsidRDefault="00190A4B" w:rsidP="00D4393F">
                  <w:pPr>
                    <w:pStyle w:val="Twordaddfieldheads"/>
                    <w:rPr>
                      <w:rFonts w:ascii="Times New Roman" w:hAnsi="Times New Roman" w:cs="Times New Roman"/>
                      <w:i w:val="0"/>
                      <w:sz w:val="20"/>
                    </w:rPr>
                  </w:pPr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</w:rPr>
                    <w:t>Подп</w:t>
                  </w:r>
                  <w:r>
                    <w:rPr>
                      <w:rFonts w:ascii="Times New Roman" w:hAnsi="Times New Roman" w:cs="Times New Roman"/>
                      <w:i w:val="0"/>
                      <w:sz w:val="20"/>
                    </w:rPr>
                    <w:t>ись</w:t>
                  </w:r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</w:rPr>
                    <w:t xml:space="preserve"> и дата</w:t>
                  </w:r>
                </w:p>
                <w:p w14:paraId="20B67DA8" w14:textId="77777777" w:rsidR="00190A4B" w:rsidRPr="00AF072F" w:rsidRDefault="00190A4B" w:rsidP="00D4393F"/>
              </w:txbxContent>
            </v:textbox>
          </v:shape>
          <v:shape id="_x0000_s2119" type="#_x0000_t202" style="position:absolute;left:760;top:11703;width:397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" strokeweight="1.5pt">
            <v:textbox style="layout-flow:vertical;mso-layout-flow-alt:bottom-to-top" inset="1mm,1mm,0,0">
              <w:txbxContent>
                <w:p w14:paraId="444C2B0B" w14:textId="77777777" w:rsidR="00190A4B" w:rsidRPr="00AF072F" w:rsidRDefault="00190A4B" w:rsidP="004B0E39">
                  <w:pPr>
                    <w:pStyle w:val="Twordaddfieldtext"/>
                  </w:pPr>
                </w:p>
              </w:txbxContent>
            </v:textbox>
          </v:shape>
          <v:shape id="Text Box 214" o:spid="_x0000_s2118" type="#_x0000_t202" style="position:absolute;left:477;top:11703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" strokeweight="1.5pt">
            <v:textbox style="layout-flow:vertical;mso-layout-flow-alt:bottom-to-top" inset="0,0,0,0">
              <w:txbxContent>
                <w:p w14:paraId="0889D5E4" w14:textId="77777777" w:rsidR="00190A4B" w:rsidRPr="00914C78" w:rsidRDefault="00190A4B" w:rsidP="00D4393F">
                  <w:pPr>
                    <w:pStyle w:val="Twordaddfieldheads"/>
                    <w:rPr>
                      <w:rFonts w:ascii="Times New Roman" w:hAnsi="Times New Roman" w:cs="Times New Roman"/>
                      <w:i w:val="0"/>
                      <w:sz w:val="20"/>
                    </w:rPr>
                  </w:pPr>
                  <w:proofErr w:type="spellStart"/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</w:rPr>
                    <w:t>Вза</w:t>
                  </w:r>
                  <w:r>
                    <w:rPr>
                      <w:rFonts w:ascii="Times New Roman" w:hAnsi="Times New Roman" w:cs="Times New Roman"/>
                      <w:i w:val="0"/>
                      <w:sz w:val="20"/>
                    </w:rPr>
                    <w:t>м</w:t>
                  </w:r>
                  <w:proofErr w:type="spellEnd"/>
                  <w:r w:rsidRPr="00914C78">
                    <w:rPr>
                      <w:rFonts w:ascii="Times New Roman" w:hAnsi="Times New Roman" w:cs="Times New Roman"/>
                      <w:i w:val="0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17" style="position:absolute;visibility:visible" from="1157,250" to="1157,1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<v:line id="Line 216" o:spid="_x0000_s2116" style="position:absolute;visibility:visible" from="1157,16523" to="11078,1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<v:line id="Line 217" o:spid="_x0000_s2115" style="position:absolute;visibility:visible" from="1724,15672" to="1724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<v:line id="Line 218" o:spid="_x0000_s2114" style="position:absolute;visibility:visible" from="2291,15672" to="2291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<v:line id="Line 219" o:spid="_x0000_s2113" style="position:absolute;visibility:visible" from="3425,15672" to="3425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wh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o+pvD7Jf4AufwBAAD//wMAUEsBAi0AFAAGAAgAAAAhANvh9svuAAAAhQEAABMAAAAAAAAAAAAA&#10;AAAAAAAAAFtDb250ZW50X1R5cGVzXS54bWxQSwECLQAUAAYACAAAACEAWvQsW78AAAAVAQAACwAA&#10;AAAAAAAAAAAAAAAfAQAAX3JlbHMvLnJlbHNQSwECLQAUAAYACAAAACEAM1/MIcMAAADbAAAADwAA&#10;AAAAAAAAAAAAAAAHAgAAZHJzL2Rvd25yZXYueG1sUEsFBgAAAAADAAMAtwAAAPcCAAAAAA==&#10;" strokeweight="1.5pt"/>
          <v:line id="Line 220" o:spid="_x0000_s2112" style="position:absolute;visibility:visible" from="4276,15672" to="4276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<v:line id="Line 221" o:spid="_x0000_s2111" style="position:absolute;visibility:visible" from="4843,15672" to="4843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<v:line id="Line 222" o:spid="_x0000_s2110" style="position:absolute;visibility:visible" from="1157,15672" to="11078,1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<v:shape id="Text Box 223" o:spid="_x0000_s2109" type="#_x0000_t202" style="position:absolute;left:10229;top:1652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" filled="f" stroked="f" strokeweight="1.5pt">
            <v:textbox inset="0,0,0,0">
              <w:txbxContent>
                <w:p w14:paraId="50365466" w14:textId="77777777" w:rsidR="00190A4B" w:rsidRPr="003A75B2" w:rsidRDefault="00190A4B" w:rsidP="00D4393F">
                  <w:pPr>
                    <w:pStyle w:val="Twordcopyformat"/>
                  </w:pPr>
                  <w:r>
                    <w:t xml:space="preserve"> </w:t>
                  </w:r>
                </w:p>
              </w:txbxContent>
            </v:textbox>
          </v:shape>
          <v:shape id="_x0000_s2108" type="#_x0000_t202" style="position:absolute;left:11080;top:16523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" filled="f" stroked="f" strokeweight="1.5pt">
            <v:textbox inset="0,0,0,0">
              <w:txbxContent>
                <w:p w14:paraId="62CF1FFE" w14:textId="77777777" w:rsidR="00190A4B" w:rsidRPr="00425F33" w:rsidRDefault="00190A4B" w:rsidP="00425F33"/>
              </w:txbxContent>
            </v:textbox>
          </v:shape>
          <v:shape id="Text Box 225" o:spid="_x0000_s2107" type="#_x0000_t202" style="position:absolute;left:4843;top:16523;width:170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<v:textbox inset="0,0,0,0">
              <w:txbxContent>
                <w:p w14:paraId="2E01BE5A" w14:textId="77777777" w:rsidR="00190A4B" w:rsidRPr="00AF072F" w:rsidRDefault="00190A4B" w:rsidP="00D4393F"/>
              </w:txbxContent>
            </v:textbox>
          </v:shape>
          <v:line id="Line 226" o:spid="_x0000_s2106" style="position:absolute;visibility:visible" from="1157,250" to="116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<v:line id="Line 227" o:spid="_x0000_s2105" style="position:absolute;visibility:visible" from="11647,250" to="11647,1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fq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mRSH6sMAAADbAAAADwAA&#10;AAAAAAAAAAAAAAAHAgAAZHJzL2Rvd25yZXYueG1sUEsFBgAAAAADAAMAtwAAAPcCAAAAAA==&#10;" strokeweight="1.5pt"/>
          <v:line id="Line 228" o:spid="_x0000_s2104" style="position:absolute;visibility:visible" from="1157,16239" to="4842,1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<v:shape id="tbxIzml" o:spid="_x0000_s2103" type="#_x0000_t202" style="position:absolute;left:2291;top:15956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" filled="f" strokeweight=".5pt">
            <v:textbox inset="0,.5mm,0,0">
              <w:txbxContent>
                <w:p w14:paraId="03800EF6" w14:textId="77777777" w:rsidR="00190A4B" w:rsidRPr="00DF2469" w:rsidRDefault="00190A4B" w:rsidP="00D4393F">
                  <w:pPr>
                    <w:pStyle w:val="Twordizme"/>
                  </w:pPr>
                </w:p>
              </w:txbxContent>
            </v:textbox>
          </v:shape>
          <v:shape id="Text Box 230" o:spid="_x0000_s2102" type="#_x0000_t202" style="position:absolute;left:2291;top:16239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" filled="f" strokeweight=".5pt">
            <v:textbox inset="0,.5mm,0,0">
              <w:txbxContent>
                <w:p w14:paraId="10648131" w14:textId="77777777" w:rsidR="00190A4B" w:rsidRPr="00914C78" w:rsidRDefault="00190A4B" w:rsidP="00D4393F">
                  <w:pPr>
                    <w:pStyle w:val="Twordizme"/>
                    <w:rPr>
                      <w:rFonts w:ascii="Times New Roman" w:hAnsi="Times New Roman"/>
                      <w:i w:val="0"/>
                      <w:sz w:val="20"/>
                    </w:rPr>
                  </w:pPr>
                  <w:r w:rsidRPr="00914C78">
                    <w:rPr>
                      <w:rFonts w:ascii="Times New Roman" w:hAnsi="Times New Roman"/>
                      <w:i w:val="0"/>
                      <w:sz w:val="20"/>
                    </w:rPr>
                    <w:t>Лист</w:t>
                  </w:r>
                </w:p>
              </w:txbxContent>
            </v:textbox>
          </v:shape>
          <v:line id="Line 231" o:spid="_x0000_s2101" style="position:absolute;visibility:visible" from="2858,15672" to="2858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3v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RqbvqQfILe/AAAA//8DAFBLAQItABQABgAIAAAAIQDb4fbL7gAAAIUBAAATAAAAAAAAAAAAAAAA&#10;AAAAAABbQ29udGVudF9UeXBlc10ueG1sUEsBAi0AFAAGAAgAAAAhAFr0LFu/AAAAFQEAAAsAAAAA&#10;AAAAAAAAAAAAHwEAAF9yZWxzLy5yZWxzUEsBAi0AFAAGAAgAAAAhABhZje/BAAAA2wAAAA8AAAAA&#10;AAAAAAAAAAAABwIAAGRycy9kb3ducmV2LnhtbFBLBQYAAAAAAwADALcAAAD1AgAAAAA=&#10;" strokeweight="1.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EC2EA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BBC4F87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CC257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42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6" w:hanging="360"/>
      </w:pPr>
      <w:rPr>
        <w:rFonts w:ascii="Wingdings" w:hAnsi="Wingdings" w:cs="Wingdings"/>
      </w:rPr>
    </w:lvl>
  </w:abstractNum>
  <w:abstractNum w:abstractNumId="4" w15:restartNumberingAfterBreak="0">
    <w:nsid w:val="1AF848DE"/>
    <w:multiLevelType w:val="hybridMultilevel"/>
    <w:tmpl w:val="80AE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BE8"/>
    <w:multiLevelType w:val="hybridMultilevel"/>
    <w:tmpl w:val="374CE380"/>
    <w:lvl w:ilvl="0" w:tplc="656679B4">
      <w:start w:val="1"/>
      <w:numFmt w:val="decimal"/>
      <w:lvlText w:val="%1."/>
      <w:lvlJc w:val="left"/>
      <w:pPr>
        <w:tabs>
          <w:tab w:val="num" w:pos="-142"/>
        </w:tabs>
        <w:ind w:left="618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C3571"/>
    <w:multiLevelType w:val="hybridMultilevel"/>
    <w:tmpl w:val="4516E8D2"/>
    <w:lvl w:ilvl="0" w:tplc="F7064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E0C53"/>
    <w:multiLevelType w:val="multilevel"/>
    <w:tmpl w:val="81AE8740"/>
    <w:lvl w:ilvl="0">
      <w:start w:val="1"/>
      <w:numFmt w:val="decimal"/>
      <w:pStyle w:val="1"/>
      <w:lvlText w:val="Приложение %1."/>
      <w:lvlJc w:val="left"/>
      <w:pPr>
        <w:tabs>
          <w:tab w:val="num" w:pos="3152"/>
        </w:tabs>
        <w:ind w:left="1701" w:hanging="709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709"/>
      </w:p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"/>
      <w:lvlJc w:val="left"/>
      <w:pPr>
        <w:tabs>
          <w:tab w:val="num" w:pos="2792"/>
        </w:tabs>
        <w:ind w:left="1701" w:hanging="709"/>
      </w:p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1701" w:hanging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0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0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16" w:hanging="708"/>
      </w:pPr>
    </w:lvl>
  </w:abstractNum>
  <w:abstractNum w:abstractNumId="8" w15:restartNumberingAfterBreak="0">
    <w:nsid w:val="3F944D8A"/>
    <w:multiLevelType w:val="singleLevel"/>
    <w:tmpl w:val="66462566"/>
    <w:lvl w:ilvl="0">
      <w:start w:val="1"/>
      <w:numFmt w:val="bullet"/>
      <w:pStyle w:val="a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4B1D5226"/>
    <w:multiLevelType w:val="multilevel"/>
    <w:tmpl w:val="43322796"/>
    <w:lvl w:ilvl="0">
      <w:start w:val="1"/>
      <w:numFmt w:val="decimal"/>
      <w:pStyle w:val="10"/>
      <w:lvlText w:val="%1)"/>
      <w:lvlJc w:val="left"/>
      <w:pPr>
        <w:tabs>
          <w:tab w:val="num" w:pos="1247"/>
        </w:tabs>
        <w:ind w:left="1247" w:hanging="527"/>
      </w:pPr>
    </w:lvl>
    <w:lvl w:ilvl="1">
      <w:start w:val="1"/>
      <w:numFmt w:val="lowerLetter"/>
      <w:pStyle w:val="20"/>
      <w:lvlText w:val="%2)"/>
      <w:lvlJc w:val="left"/>
      <w:pPr>
        <w:tabs>
          <w:tab w:val="num" w:pos="2098"/>
        </w:tabs>
        <w:ind w:left="2098" w:hanging="658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952E1B"/>
    <w:multiLevelType w:val="hybridMultilevel"/>
    <w:tmpl w:val="55F864BA"/>
    <w:lvl w:ilvl="0" w:tplc="AEE29552">
      <w:start w:val="1"/>
      <w:numFmt w:val="decimal"/>
      <w:pStyle w:val="a2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E5250"/>
    <w:multiLevelType w:val="hybridMultilevel"/>
    <w:tmpl w:val="2E8611B2"/>
    <w:lvl w:ilvl="0" w:tplc="1B422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C2ED6"/>
    <w:multiLevelType w:val="hybridMultilevel"/>
    <w:tmpl w:val="43906FE2"/>
    <w:lvl w:ilvl="0" w:tplc="0409000F">
      <w:start w:val="1"/>
      <w:numFmt w:val="bullet"/>
      <w:pStyle w:val="a3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00"/>
  <w:displayHorizontalDrawingGridEvery w:val="0"/>
  <w:displayVerticalDrawingGridEvery w:val="2"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F7F"/>
    <w:rsid w:val="00000ABF"/>
    <w:rsid w:val="00002AB7"/>
    <w:rsid w:val="00003708"/>
    <w:rsid w:val="00003AC5"/>
    <w:rsid w:val="000043A3"/>
    <w:rsid w:val="000045CA"/>
    <w:rsid w:val="000046D0"/>
    <w:rsid w:val="000063C9"/>
    <w:rsid w:val="0000707C"/>
    <w:rsid w:val="0000712D"/>
    <w:rsid w:val="00007903"/>
    <w:rsid w:val="0001005F"/>
    <w:rsid w:val="000105FF"/>
    <w:rsid w:val="00010832"/>
    <w:rsid w:val="00010F16"/>
    <w:rsid w:val="00012E66"/>
    <w:rsid w:val="00012F17"/>
    <w:rsid w:val="00013EDD"/>
    <w:rsid w:val="000148AF"/>
    <w:rsid w:val="00014BE7"/>
    <w:rsid w:val="00015013"/>
    <w:rsid w:val="00016058"/>
    <w:rsid w:val="0001661A"/>
    <w:rsid w:val="00016EB0"/>
    <w:rsid w:val="0001705C"/>
    <w:rsid w:val="000171C8"/>
    <w:rsid w:val="00022216"/>
    <w:rsid w:val="000226ED"/>
    <w:rsid w:val="00022D5B"/>
    <w:rsid w:val="0002301E"/>
    <w:rsid w:val="00023BAE"/>
    <w:rsid w:val="0002413C"/>
    <w:rsid w:val="00024447"/>
    <w:rsid w:val="00024AC1"/>
    <w:rsid w:val="00025B08"/>
    <w:rsid w:val="00025FEC"/>
    <w:rsid w:val="00027632"/>
    <w:rsid w:val="0002766D"/>
    <w:rsid w:val="00032E70"/>
    <w:rsid w:val="0003319C"/>
    <w:rsid w:val="00033CBB"/>
    <w:rsid w:val="00034A74"/>
    <w:rsid w:val="00034CD0"/>
    <w:rsid w:val="00035203"/>
    <w:rsid w:val="00036222"/>
    <w:rsid w:val="000379E7"/>
    <w:rsid w:val="00040134"/>
    <w:rsid w:val="00040445"/>
    <w:rsid w:val="00040C48"/>
    <w:rsid w:val="00040E65"/>
    <w:rsid w:val="00040E6A"/>
    <w:rsid w:val="000411ED"/>
    <w:rsid w:val="00042420"/>
    <w:rsid w:val="00042BF1"/>
    <w:rsid w:val="00042D80"/>
    <w:rsid w:val="00042F41"/>
    <w:rsid w:val="00042F76"/>
    <w:rsid w:val="00043B19"/>
    <w:rsid w:val="00044385"/>
    <w:rsid w:val="00045523"/>
    <w:rsid w:val="00045A4A"/>
    <w:rsid w:val="00045D41"/>
    <w:rsid w:val="00045E5B"/>
    <w:rsid w:val="00046F96"/>
    <w:rsid w:val="000477C5"/>
    <w:rsid w:val="00050265"/>
    <w:rsid w:val="000525F8"/>
    <w:rsid w:val="00052826"/>
    <w:rsid w:val="00053922"/>
    <w:rsid w:val="0005586B"/>
    <w:rsid w:val="000564E8"/>
    <w:rsid w:val="00056816"/>
    <w:rsid w:val="00056AB0"/>
    <w:rsid w:val="000575CB"/>
    <w:rsid w:val="00060894"/>
    <w:rsid w:val="00061657"/>
    <w:rsid w:val="00061B3F"/>
    <w:rsid w:val="00063158"/>
    <w:rsid w:val="00065974"/>
    <w:rsid w:val="00066B59"/>
    <w:rsid w:val="00066C21"/>
    <w:rsid w:val="00070709"/>
    <w:rsid w:val="000713A7"/>
    <w:rsid w:val="000713D8"/>
    <w:rsid w:val="00071D9D"/>
    <w:rsid w:val="00072E7E"/>
    <w:rsid w:val="00074AD8"/>
    <w:rsid w:val="00075936"/>
    <w:rsid w:val="00075B32"/>
    <w:rsid w:val="000760BC"/>
    <w:rsid w:val="00076EF8"/>
    <w:rsid w:val="0007732B"/>
    <w:rsid w:val="000801AA"/>
    <w:rsid w:val="00080781"/>
    <w:rsid w:val="00080E10"/>
    <w:rsid w:val="00081488"/>
    <w:rsid w:val="00081636"/>
    <w:rsid w:val="000816E5"/>
    <w:rsid w:val="00082663"/>
    <w:rsid w:val="0008273E"/>
    <w:rsid w:val="000830DB"/>
    <w:rsid w:val="00083A06"/>
    <w:rsid w:val="000843A3"/>
    <w:rsid w:val="00084AFA"/>
    <w:rsid w:val="00086D06"/>
    <w:rsid w:val="00090F26"/>
    <w:rsid w:val="000913D8"/>
    <w:rsid w:val="0009330E"/>
    <w:rsid w:val="00093E33"/>
    <w:rsid w:val="000949AC"/>
    <w:rsid w:val="000949CA"/>
    <w:rsid w:val="000953CC"/>
    <w:rsid w:val="00096447"/>
    <w:rsid w:val="000966C5"/>
    <w:rsid w:val="00096A21"/>
    <w:rsid w:val="0009760C"/>
    <w:rsid w:val="000A0804"/>
    <w:rsid w:val="000A1DB2"/>
    <w:rsid w:val="000A1F2E"/>
    <w:rsid w:val="000A1FA2"/>
    <w:rsid w:val="000A26E6"/>
    <w:rsid w:val="000A424B"/>
    <w:rsid w:val="000A4697"/>
    <w:rsid w:val="000A5B13"/>
    <w:rsid w:val="000A5DD0"/>
    <w:rsid w:val="000A6377"/>
    <w:rsid w:val="000A7FF3"/>
    <w:rsid w:val="000B013A"/>
    <w:rsid w:val="000B0302"/>
    <w:rsid w:val="000B04F6"/>
    <w:rsid w:val="000B05C6"/>
    <w:rsid w:val="000B0819"/>
    <w:rsid w:val="000B1BEC"/>
    <w:rsid w:val="000B3552"/>
    <w:rsid w:val="000B384B"/>
    <w:rsid w:val="000B399D"/>
    <w:rsid w:val="000B519F"/>
    <w:rsid w:val="000B566D"/>
    <w:rsid w:val="000B59F8"/>
    <w:rsid w:val="000B67F8"/>
    <w:rsid w:val="000B6A77"/>
    <w:rsid w:val="000B7AE5"/>
    <w:rsid w:val="000B7AEF"/>
    <w:rsid w:val="000C105C"/>
    <w:rsid w:val="000C1EF8"/>
    <w:rsid w:val="000C27DB"/>
    <w:rsid w:val="000C3D06"/>
    <w:rsid w:val="000C57B5"/>
    <w:rsid w:val="000C68E5"/>
    <w:rsid w:val="000C78E2"/>
    <w:rsid w:val="000D07AB"/>
    <w:rsid w:val="000D1687"/>
    <w:rsid w:val="000D1E1A"/>
    <w:rsid w:val="000D219F"/>
    <w:rsid w:val="000D247B"/>
    <w:rsid w:val="000D4B24"/>
    <w:rsid w:val="000D553D"/>
    <w:rsid w:val="000D57E8"/>
    <w:rsid w:val="000D5875"/>
    <w:rsid w:val="000D5CF1"/>
    <w:rsid w:val="000D5DB4"/>
    <w:rsid w:val="000D6318"/>
    <w:rsid w:val="000D6951"/>
    <w:rsid w:val="000D6F0B"/>
    <w:rsid w:val="000D7933"/>
    <w:rsid w:val="000D79D8"/>
    <w:rsid w:val="000E0121"/>
    <w:rsid w:val="000E0991"/>
    <w:rsid w:val="000E127F"/>
    <w:rsid w:val="000E1A22"/>
    <w:rsid w:val="000E20EB"/>
    <w:rsid w:val="000E2F4A"/>
    <w:rsid w:val="000E4D0C"/>
    <w:rsid w:val="000E55E6"/>
    <w:rsid w:val="000E6697"/>
    <w:rsid w:val="000E7939"/>
    <w:rsid w:val="000E7EC8"/>
    <w:rsid w:val="000F12DA"/>
    <w:rsid w:val="000F14EB"/>
    <w:rsid w:val="000F1974"/>
    <w:rsid w:val="000F1F92"/>
    <w:rsid w:val="000F201B"/>
    <w:rsid w:val="000F21EC"/>
    <w:rsid w:val="000F2BF1"/>
    <w:rsid w:val="000F2F8D"/>
    <w:rsid w:val="000F330B"/>
    <w:rsid w:val="000F390A"/>
    <w:rsid w:val="000F4FEF"/>
    <w:rsid w:val="000F53F4"/>
    <w:rsid w:val="000F5F4F"/>
    <w:rsid w:val="000F61EB"/>
    <w:rsid w:val="000F6597"/>
    <w:rsid w:val="000F6CA9"/>
    <w:rsid w:val="000F76D3"/>
    <w:rsid w:val="000F7880"/>
    <w:rsid w:val="000F7AE3"/>
    <w:rsid w:val="000F7D5F"/>
    <w:rsid w:val="00100FA7"/>
    <w:rsid w:val="00101259"/>
    <w:rsid w:val="001017A1"/>
    <w:rsid w:val="00103BB9"/>
    <w:rsid w:val="001043E8"/>
    <w:rsid w:val="00104F0F"/>
    <w:rsid w:val="00105683"/>
    <w:rsid w:val="0010586D"/>
    <w:rsid w:val="00105E7A"/>
    <w:rsid w:val="001064D6"/>
    <w:rsid w:val="0010728D"/>
    <w:rsid w:val="001075C1"/>
    <w:rsid w:val="00107881"/>
    <w:rsid w:val="0011032A"/>
    <w:rsid w:val="00110FFB"/>
    <w:rsid w:val="00111192"/>
    <w:rsid w:val="0011119E"/>
    <w:rsid w:val="00111F45"/>
    <w:rsid w:val="001135F9"/>
    <w:rsid w:val="001141CB"/>
    <w:rsid w:val="001143F0"/>
    <w:rsid w:val="00115016"/>
    <w:rsid w:val="0011549E"/>
    <w:rsid w:val="00115E47"/>
    <w:rsid w:val="00115F38"/>
    <w:rsid w:val="00116F08"/>
    <w:rsid w:val="00117827"/>
    <w:rsid w:val="00117B07"/>
    <w:rsid w:val="0012030E"/>
    <w:rsid w:val="001203DB"/>
    <w:rsid w:val="00120A59"/>
    <w:rsid w:val="00121AE5"/>
    <w:rsid w:val="00121D3A"/>
    <w:rsid w:val="00121E3C"/>
    <w:rsid w:val="00121FE6"/>
    <w:rsid w:val="001227F1"/>
    <w:rsid w:val="00122AD5"/>
    <w:rsid w:val="00122B31"/>
    <w:rsid w:val="00122CC8"/>
    <w:rsid w:val="00123705"/>
    <w:rsid w:val="00124126"/>
    <w:rsid w:val="00124C43"/>
    <w:rsid w:val="00125476"/>
    <w:rsid w:val="001267C9"/>
    <w:rsid w:val="00127B1A"/>
    <w:rsid w:val="00130F47"/>
    <w:rsid w:val="00131784"/>
    <w:rsid w:val="00131B22"/>
    <w:rsid w:val="00132D34"/>
    <w:rsid w:val="00132EA7"/>
    <w:rsid w:val="00133C71"/>
    <w:rsid w:val="001352BC"/>
    <w:rsid w:val="0013532E"/>
    <w:rsid w:val="0013594E"/>
    <w:rsid w:val="001359A1"/>
    <w:rsid w:val="0013630E"/>
    <w:rsid w:val="00136B77"/>
    <w:rsid w:val="00137104"/>
    <w:rsid w:val="00137CFA"/>
    <w:rsid w:val="00137F8C"/>
    <w:rsid w:val="001405E3"/>
    <w:rsid w:val="0014088D"/>
    <w:rsid w:val="00140F26"/>
    <w:rsid w:val="001410DC"/>
    <w:rsid w:val="0014292A"/>
    <w:rsid w:val="00142B86"/>
    <w:rsid w:val="0014383A"/>
    <w:rsid w:val="00144116"/>
    <w:rsid w:val="00146652"/>
    <w:rsid w:val="00147FEE"/>
    <w:rsid w:val="00150420"/>
    <w:rsid w:val="00151266"/>
    <w:rsid w:val="00151BB8"/>
    <w:rsid w:val="00151FA8"/>
    <w:rsid w:val="00152AE7"/>
    <w:rsid w:val="00152C72"/>
    <w:rsid w:val="001557DB"/>
    <w:rsid w:val="00155826"/>
    <w:rsid w:val="001562A5"/>
    <w:rsid w:val="001566BE"/>
    <w:rsid w:val="001575DD"/>
    <w:rsid w:val="00160138"/>
    <w:rsid w:val="00160495"/>
    <w:rsid w:val="00160C4C"/>
    <w:rsid w:val="00161436"/>
    <w:rsid w:val="00161A1E"/>
    <w:rsid w:val="00163927"/>
    <w:rsid w:val="0016541D"/>
    <w:rsid w:val="00165680"/>
    <w:rsid w:val="001658AA"/>
    <w:rsid w:val="00165C50"/>
    <w:rsid w:val="00165F40"/>
    <w:rsid w:val="00165FC7"/>
    <w:rsid w:val="0016654C"/>
    <w:rsid w:val="00167453"/>
    <w:rsid w:val="001679B6"/>
    <w:rsid w:val="00167C4D"/>
    <w:rsid w:val="00167D26"/>
    <w:rsid w:val="001705C2"/>
    <w:rsid w:val="00171047"/>
    <w:rsid w:val="00171194"/>
    <w:rsid w:val="001723E5"/>
    <w:rsid w:val="00173F7B"/>
    <w:rsid w:val="00176137"/>
    <w:rsid w:val="00176270"/>
    <w:rsid w:val="00182130"/>
    <w:rsid w:val="0018231C"/>
    <w:rsid w:val="00182E5D"/>
    <w:rsid w:val="001868E2"/>
    <w:rsid w:val="00190A4B"/>
    <w:rsid w:val="00190F3F"/>
    <w:rsid w:val="00191F39"/>
    <w:rsid w:val="00191F8C"/>
    <w:rsid w:val="00192281"/>
    <w:rsid w:val="0019277C"/>
    <w:rsid w:val="00192F7E"/>
    <w:rsid w:val="001931D5"/>
    <w:rsid w:val="00195286"/>
    <w:rsid w:val="00196FAB"/>
    <w:rsid w:val="00197795"/>
    <w:rsid w:val="00197863"/>
    <w:rsid w:val="001A00A5"/>
    <w:rsid w:val="001A1187"/>
    <w:rsid w:val="001A1503"/>
    <w:rsid w:val="001A2774"/>
    <w:rsid w:val="001A3555"/>
    <w:rsid w:val="001A3F1F"/>
    <w:rsid w:val="001A414E"/>
    <w:rsid w:val="001A449D"/>
    <w:rsid w:val="001A460B"/>
    <w:rsid w:val="001A4B4B"/>
    <w:rsid w:val="001A5A4C"/>
    <w:rsid w:val="001A6AF3"/>
    <w:rsid w:val="001A76F6"/>
    <w:rsid w:val="001B015F"/>
    <w:rsid w:val="001B1646"/>
    <w:rsid w:val="001B178E"/>
    <w:rsid w:val="001B1AFF"/>
    <w:rsid w:val="001B3DA8"/>
    <w:rsid w:val="001B47C6"/>
    <w:rsid w:val="001B4B48"/>
    <w:rsid w:val="001B4F27"/>
    <w:rsid w:val="001B5014"/>
    <w:rsid w:val="001B5B98"/>
    <w:rsid w:val="001B6E79"/>
    <w:rsid w:val="001B792E"/>
    <w:rsid w:val="001B7946"/>
    <w:rsid w:val="001B7982"/>
    <w:rsid w:val="001C0D84"/>
    <w:rsid w:val="001C0F8A"/>
    <w:rsid w:val="001C1392"/>
    <w:rsid w:val="001C15EE"/>
    <w:rsid w:val="001C188C"/>
    <w:rsid w:val="001C2074"/>
    <w:rsid w:val="001C2C95"/>
    <w:rsid w:val="001C3ABE"/>
    <w:rsid w:val="001C423C"/>
    <w:rsid w:val="001C42CD"/>
    <w:rsid w:val="001C4BA5"/>
    <w:rsid w:val="001C4DDC"/>
    <w:rsid w:val="001C4F31"/>
    <w:rsid w:val="001C599C"/>
    <w:rsid w:val="001C5B37"/>
    <w:rsid w:val="001C5E19"/>
    <w:rsid w:val="001C6269"/>
    <w:rsid w:val="001C6D9F"/>
    <w:rsid w:val="001C750F"/>
    <w:rsid w:val="001D02B5"/>
    <w:rsid w:val="001D0650"/>
    <w:rsid w:val="001D0B50"/>
    <w:rsid w:val="001D1135"/>
    <w:rsid w:val="001D1B6A"/>
    <w:rsid w:val="001D215C"/>
    <w:rsid w:val="001D2A8D"/>
    <w:rsid w:val="001D2DF4"/>
    <w:rsid w:val="001D3701"/>
    <w:rsid w:val="001D3E11"/>
    <w:rsid w:val="001D439D"/>
    <w:rsid w:val="001D7370"/>
    <w:rsid w:val="001D744C"/>
    <w:rsid w:val="001D76BA"/>
    <w:rsid w:val="001E041D"/>
    <w:rsid w:val="001E0E20"/>
    <w:rsid w:val="001E213B"/>
    <w:rsid w:val="001E314A"/>
    <w:rsid w:val="001E3179"/>
    <w:rsid w:val="001E35F2"/>
    <w:rsid w:val="001E7153"/>
    <w:rsid w:val="001F0A61"/>
    <w:rsid w:val="001F0BA6"/>
    <w:rsid w:val="001F1150"/>
    <w:rsid w:val="001F13E3"/>
    <w:rsid w:val="001F1A5F"/>
    <w:rsid w:val="001F1D0F"/>
    <w:rsid w:val="001F23EC"/>
    <w:rsid w:val="001F2534"/>
    <w:rsid w:val="001F331E"/>
    <w:rsid w:val="001F33B3"/>
    <w:rsid w:val="001F3630"/>
    <w:rsid w:val="001F4941"/>
    <w:rsid w:val="001F52BA"/>
    <w:rsid w:val="001F5339"/>
    <w:rsid w:val="001F5A8D"/>
    <w:rsid w:val="001F5D8A"/>
    <w:rsid w:val="001F62F3"/>
    <w:rsid w:val="001F671C"/>
    <w:rsid w:val="001F6FBF"/>
    <w:rsid w:val="001F7025"/>
    <w:rsid w:val="001F735F"/>
    <w:rsid w:val="001F7EF9"/>
    <w:rsid w:val="00201ABD"/>
    <w:rsid w:val="002027E3"/>
    <w:rsid w:val="00202AC9"/>
    <w:rsid w:val="00202B23"/>
    <w:rsid w:val="00202BC5"/>
    <w:rsid w:val="002032BD"/>
    <w:rsid w:val="002037C8"/>
    <w:rsid w:val="00204C98"/>
    <w:rsid w:val="00206CA3"/>
    <w:rsid w:val="002076E5"/>
    <w:rsid w:val="00210648"/>
    <w:rsid w:val="002109CB"/>
    <w:rsid w:val="00210B1F"/>
    <w:rsid w:val="0021200C"/>
    <w:rsid w:val="002120C4"/>
    <w:rsid w:val="00212350"/>
    <w:rsid w:val="00213D9F"/>
    <w:rsid w:val="00214350"/>
    <w:rsid w:val="002159D4"/>
    <w:rsid w:val="00215AE3"/>
    <w:rsid w:val="00215D6D"/>
    <w:rsid w:val="00216B41"/>
    <w:rsid w:val="00216D03"/>
    <w:rsid w:val="0021719C"/>
    <w:rsid w:val="00217946"/>
    <w:rsid w:val="00220951"/>
    <w:rsid w:val="00221763"/>
    <w:rsid w:val="00222B16"/>
    <w:rsid w:val="00223296"/>
    <w:rsid w:val="0022496A"/>
    <w:rsid w:val="002249A1"/>
    <w:rsid w:val="00225A37"/>
    <w:rsid w:val="00225E49"/>
    <w:rsid w:val="00225E9E"/>
    <w:rsid w:val="0022709A"/>
    <w:rsid w:val="002273C8"/>
    <w:rsid w:val="00230C90"/>
    <w:rsid w:val="0023205D"/>
    <w:rsid w:val="00232EF2"/>
    <w:rsid w:val="00233488"/>
    <w:rsid w:val="002334FE"/>
    <w:rsid w:val="00233769"/>
    <w:rsid w:val="00233AC3"/>
    <w:rsid w:val="0023499F"/>
    <w:rsid w:val="00234FE6"/>
    <w:rsid w:val="00236052"/>
    <w:rsid w:val="0023687A"/>
    <w:rsid w:val="00236BE6"/>
    <w:rsid w:val="00237028"/>
    <w:rsid w:val="00237382"/>
    <w:rsid w:val="00237EBA"/>
    <w:rsid w:val="0024004A"/>
    <w:rsid w:val="0024089D"/>
    <w:rsid w:val="00240EB1"/>
    <w:rsid w:val="002417F6"/>
    <w:rsid w:val="00242735"/>
    <w:rsid w:val="00242D26"/>
    <w:rsid w:val="002430E0"/>
    <w:rsid w:val="0024328B"/>
    <w:rsid w:val="00243866"/>
    <w:rsid w:val="00244B2F"/>
    <w:rsid w:val="002453FF"/>
    <w:rsid w:val="00245489"/>
    <w:rsid w:val="00245878"/>
    <w:rsid w:val="0024630C"/>
    <w:rsid w:val="002473F9"/>
    <w:rsid w:val="002476E5"/>
    <w:rsid w:val="00247A90"/>
    <w:rsid w:val="00250502"/>
    <w:rsid w:val="00250D26"/>
    <w:rsid w:val="00251DC6"/>
    <w:rsid w:val="00252030"/>
    <w:rsid w:val="002534C9"/>
    <w:rsid w:val="0025438A"/>
    <w:rsid w:val="00254B99"/>
    <w:rsid w:val="0025508A"/>
    <w:rsid w:val="002555F1"/>
    <w:rsid w:val="0025671C"/>
    <w:rsid w:val="00256EBE"/>
    <w:rsid w:val="002578A8"/>
    <w:rsid w:val="00257AE1"/>
    <w:rsid w:val="0026147F"/>
    <w:rsid w:val="00261FD4"/>
    <w:rsid w:val="00262844"/>
    <w:rsid w:val="00263163"/>
    <w:rsid w:val="002633B5"/>
    <w:rsid w:val="002644E7"/>
    <w:rsid w:val="002648C5"/>
    <w:rsid w:val="00264B74"/>
    <w:rsid w:val="00267AD3"/>
    <w:rsid w:val="002704BB"/>
    <w:rsid w:val="00270B08"/>
    <w:rsid w:val="0027154F"/>
    <w:rsid w:val="002719DD"/>
    <w:rsid w:val="00271DCC"/>
    <w:rsid w:val="00272797"/>
    <w:rsid w:val="00272811"/>
    <w:rsid w:val="00272C49"/>
    <w:rsid w:val="00272F90"/>
    <w:rsid w:val="002737EE"/>
    <w:rsid w:val="00274061"/>
    <w:rsid w:val="00275E3D"/>
    <w:rsid w:val="00276104"/>
    <w:rsid w:val="002763E5"/>
    <w:rsid w:val="002766AF"/>
    <w:rsid w:val="00276A8C"/>
    <w:rsid w:val="00276EAA"/>
    <w:rsid w:val="0027727E"/>
    <w:rsid w:val="00277286"/>
    <w:rsid w:val="00277317"/>
    <w:rsid w:val="002774A2"/>
    <w:rsid w:val="002819C4"/>
    <w:rsid w:val="002821E1"/>
    <w:rsid w:val="002823BB"/>
    <w:rsid w:val="00282FA0"/>
    <w:rsid w:val="002834CF"/>
    <w:rsid w:val="00283930"/>
    <w:rsid w:val="0028397E"/>
    <w:rsid w:val="002846F3"/>
    <w:rsid w:val="00284FAE"/>
    <w:rsid w:val="0028689B"/>
    <w:rsid w:val="00286B88"/>
    <w:rsid w:val="00287586"/>
    <w:rsid w:val="00290171"/>
    <w:rsid w:val="00290E02"/>
    <w:rsid w:val="0029165A"/>
    <w:rsid w:val="002934BA"/>
    <w:rsid w:val="00293D10"/>
    <w:rsid w:val="002942CB"/>
    <w:rsid w:val="002945E2"/>
    <w:rsid w:val="00295E15"/>
    <w:rsid w:val="002966E9"/>
    <w:rsid w:val="00296A1B"/>
    <w:rsid w:val="00296AFD"/>
    <w:rsid w:val="002972CC"/>
    <w:rsid w:val="0029753C"/>
    <w:rsid w:val="002976CD"/>
    <w:rsid w:val="002A023C"/>
    <w:rsid w:val="002A0281"/>
    <w:rsid w:val="002A2755"/>
    <w:rsid w:val="002A27AC"/>
    <w:rsid w:val="002A28CC"/>
    <w:rsid w:val="002A2A52"/>
    <w:rsid w:val="002A2AA9"/>
    <w:rsid w:val="002A32EA"/>
    <w:rsid w:val="002A4504"/>
    <w:rsid w:val="002B0714"/>
    <w:rsid w:val="002B0FEE"/>
    <w:rsid w:val="002B3232"/>
    <w:rsid w:val="002B562D"/>
    <w:rsid w:val="002B5A9B"/>
    <w:rsid w:val="002B5CF4"/>
    <w:rsid w:val="002B5D22"/>
    <w:rsid w:val="002B6666"/>
    <w:rsid w:val="002B7696"/>
    <w:rsid w:val="002C1815"/>
    <w:rsid w:val="002C23C8"/>
    <w:rsid w:val="002C2B14"/>
    <w:rsid w:val="002C2D9B"/>
    <w:rsid w:val="002C34B6"/>
    <w:rsid w:val="002C5DAB"/>
    <w:rsid w:val="002C760E"/>
    <w:rsid w:val="002C771F"/>
    <w:rsid w:val="002C77D3"/>
    <w:rsid w:val="002D0D7C"/>
    <w:rsid w:val="002D1040"/>
    <w:rsid w:val="002D11FB"/>
    <w:rsid w:val="002D1952"/>
    <w:rsid w:val="002D19F2"/>
    <w:rsid w:val="002D22C7"/>
    <w:rsid w:val="002D3559"/>
    <w:rsid w:val="002D3F13"/>
    <w:rsid w:val="002D42EE"/>
    <w:rsid w:val="002D49E5"/>
    <w:rsid w:val="002D5046"/>
    <w:rsid w:val="002D6D80"/>
    <w:rsid w:val="002D7089"/>
    <w:rsid w:val="002D710F"/>
    <w:rsid w:val="002D75B5"/>
    <w:rsid w:val="002E00F6"/>
    <w:rsid w:val="002E0342"/>
    <w:rsid w:val="002E0E0D"/>
    <w:rsid w:val="002E14CB"/>
    <w:rsid w:val="002E199F"/>
    <w:rsid w:val="002E319D"/>
    <w:rsid w:val="002E35BD"/>
    <w:rsid w:val="002E499C"/>
    <w:rsid w:val="002E6F5B"/>
    <w:rsid w:val="002E7C78"/>
    <w:rsid w:val="002E7E9E"/>
    <w:rsid w:val="002F077E"/>
    <w:rsid w:val="002F08AC"/>
    <w:rsid w:val="002F1B44"/>
    <w:rsid w:val="002F2611"/>
    <w:rsid w:val="002F4094"/>
    <w:rsid w:val="002F489C"/>
    <w:rsid w:val="002F4FAC"/>
    <w:rsid w:val="002F54CB"/>
    <w:rsid w:val="002F5E24"/>
    <w:rsid w:val="002F7D62"/>
    <w:rsid w:val="00300D02"/>
    <w:rsid w:val="003013BB"/>
    <w:rsid w:val="00303178"/>
    <w:rsid w:val="00303288"/>
    <w:rsid w:val="00303491"/>
    <w:rsid w:val="00303B69"/>
    <w:rsid w:val="00303F17"/>
    <w:rsid w:val="0030410A"/>
    <w:rsid w:val="003046D2"/>
    <w:rsid w:val="00304FAE"/>
    <w:rsid w:val="00305875"/>
    <w:rsid w:val="00306D01"/>
    <w:rsid w:val="0030744E"/>
    <w:rsid w:val="003076FC"/>
    <w:rsid w:val="00310E79"/>
    <w:rsid w:val="00311504"/>
    <w:rsid w:val="00311670"/>
    <w:rsid w:val="00311799"/>
    <w:rsid w:val="00311BF9"/>
    <w:rsid w:val="00312C0C"/>
    <w:rsid w:val="0031425A"/>
    <w:rsid w:val="00314453"/>
    <w:rsid w:val="0031537C"/>
    <w:rsid w:val="003159B6"/>
    <w:rsid w:val="0031672D"/>
    <w:rsid w:val="00320763"/>
    <w:rsid w:val="00320AD5"/>
    <w:rsid w:val="00321465"/>
    <w:rsid w:val="0032251B"/>
    <w:rsid w:val="00322581"/>
    <w:rsid w:val="00322E87"/>
    <w:rsid w:val="00323BE7"/>
    <w:rsid w:val="003240FA"/>
    <w:rsid w:val="003242AD"/>
    <w:rsid w:val="00324CFF"/>
    <w:rsid w:val="00324FBC"/>
    <w:rsid w:val="00325B68"/>
    <w:rsid w:val="00326DB2"/>
    <w:rsid w:val="0032794B"/>
    <w:rsid w:val="00330F1F"/>
    <w:rsid w:val="003314F7"/>
    <w:rsid w:val="00331D1A"/>
    <w:rsid w:val="00331D77"/>
    <w:rsid w:val="00331FC0"/>
    <w:rsid w:val="00332B80"/>
    <w:rsid w:val="00332CFD"/>
    <w:rsid w:val="00332F7B"/>
    <w:rsid w:val="00333E3E"/>
    <w:rsid w:val="00334A8F"/>
    <w:rsid w:val="00334D5F"/>
    <w:rsid w:val="0033607C"/>
    <w:rsid w:val="00337419"/>
    <w:rsid w:val="00337F88"/>
    <w:rsid w:val="00340F36"/>
    <w:rsid w:val="003414F7"/>
    <w:rsid w:val="00341B84"/>
    <w:rsid w:val="00341D7C"/>
    <w:rsid w:val="00341DA8"/>
    <w:rsid w:val="00341EF1"/>
    <w:rsid w:val="003420CC"/>
    <w:rsid w:val="00343980"/>
    <w:rsid w:val="0034401A"/>
    <w:rsid w:val="0034576B"/>
    <w:rsid w:val="00346BAB"/>
    <w:rsid w:val="0034740D"/>
    <w:rsid w:val="00347F7F"/>
    <w:rsid w:val="00351014"/>
    <w:rsid w:val="00351811"/>
    <w:rsid w:val="00352AFE"/>
    <w:rsid w:val="00354BF3"/>
    <w:rsid w:val="0035506E"/>
    <w:rsid w:val="00356E3A"/>
    <w:rsid w:val="003574C3"/>
    <w:rsid w:val="00357770"/>
    <w:rsid w:val="00360249"/>
    <w:rsid w:val="00360561"/>
    <w:rsid w:val="00361994"/>
    <w:rsid w:val="00362C30"/>
    <w:rsid w:val="00363DF3"/>
    <w:rsid w:val="00364645"/>
    <w:rsid w:val="003655C1"/>
    <w:rsid w:val="003658A9"/>
    <w:rsid w:val="00365990"/>
    <w:rsid w:val="003665B8"/>
    <w:rsid w:val="00367453"/>
    <w:rsid w:val="003716BB"/>
    <w:rsid w:val="003726F7"/>
    <w:rsid w:val="003730F7"/>
    <w:rsid w:val="003732D9"/>
    <w:rsid w:val="00374A81"/>
    <w:rsid w:val="00376171"/>
    <w:rsid w:val="00376886"/>
    <w:rsid w:val="0037766B"/>
    <w:rsid w:val="003801F6"/>
    <w:rsid w:val="003802DB"/>
    <w:rsid w:val="003804ED"/>
    <w:rsid w:val="00380F23"/>
    <w:rsid w:val="00381366"/>
    <w:rsid w:val="00381AD7"/>
    <w:rsid w:val="0038230E"/>
    <w:rsid w:val="003827D8"/>
    <w:rsid w:val="00383491"/>
    <w:rsid w:val="00383D97"/>
    <w:rsid w:val="003846E2"/>
    <w:rsid w:val="00384FBB"/>
    <w:rsid w:val="00387BFB"/>
    <w:rsid w:val="00387C1D"/>
    <w:rsid w:val="0039020E"/>
    <w:rsid w:val="0039070C"/>
    <w:rsid w:val="003919D2"/>
    <w:rsid w:val="00392FBC"/>
    <w:rsid w:val="00393208"/>
    <w:rsid w:val="00393559"/>
    <w:rsid w:val="00395066"/>
    <w:rsid w:val="00395452"/>
    <w:rsid w:val="003958B6"/>
    <w:rsid w:val="00396B40"/>
    <w:rsid w:val="00396F90"/>
    <w:rsid w:val="00396FEA"/>
    <w:rsid w:val="003973D3"/>
    <w:rsid w:val="00397A1E"/>
    <w:rsid w:val="003A4C7D"/>
    <w:rsid w:val="003A5672"/>
    <w:rsid w:val="003A5DC4"/>
    <w:rsid w:val="003A5DE5"/>
    <w:rsid w:val="003A7949"/>
    <w:rsid w:val="003B081A"/>
    <w:rsid w:val="003B14C1"/>
    <w:rsid w:val="003B1952"/>
    <w:rsid w:val="003B2669"/>
    <w:rsid w:val="003B2D6E"/>
    <w:rsid w:val="003B319D"/>
    <w:rsid w:val="003B350D"/>
    <w:rsid w:val="003B5700"/>
    <w:rsid w:val="003B5DAD"/>
    <w:rsid w:val="003B7199"/>
    <w:rsid w:val="003B7240"/>
    <w:rsid w:val="003B7C4E"/>
    <w:rsid w:val="003B7C6D"/>
    <w:rsid w:val="003C0031"/>
    <w:rsid w:val="003C0E49"/>
    <w:rsid w:val="003C0EC2"/>
    <w:rsid w:val="003C13AC"/>
    <w:rsid w:val="003C65B5"/>
    <w:rsid w:val="003C6776"/>
    <w:rsid w:val="003C6816"/>
    <w:rsid w:val="003D0F5E"/>
    <w:rsid w:val="003D1119"/>
    <w:rsid w:val="003D18E8"/>
    <w:rsid w:val="003D375A"/>
    <w:rsid w:val="003D5936"/>
    <w:rsid w:val="003D74F5"/>
    <w:rsid w:val="003E0630"/>
    <w:rsid w:val="003E3979"/>
    <w:rsid w:val="003E3CC1"/>
    <w:rsid w:val="003E430B"/>
    <w:rsid w:val="003E6505"/>
    <w:rsid w:val="003E727D"/>
    <w:rsid w:val="003F0803"/>
    <w:rsid w:val="003F08CB"/>
    <w:rsid w:val="003F15CE"/>
    <w:rsid w:val="003F1623"/>
    <w:rsid w:val="003F187C"/>
    <w:rsid w:val="003F242D"/>
    <w:rsid w:val="003F331B"/>
    <w:rsid w:val="003F4AB1"/>
    <w:rsid w:val="003F5048"/>
    <w:rsid w:val="003F535C"/>
    <w:rsid w:val="003F5BB1"/>
    <w:rsid w:val="003F61D1"/>
    <w:rsid w:val="003F6FDA"/>
    <w:rsid w:val="003F7791"/>
    <w:rsid w:val="004002FE"/>
    <w:rsid w:val="00400D0F"/>
    <w:rsid w:val="00401648"/>
    <w:rsid w:val="00402231"/>
    <w:rsid w:val="00402329"/>
    <w:rsid w:val="00402390"/>
    <w:rsid w:val="004026C8"/>
    <w:rsid w:val="00404D9E"/>
    <w:rsid w:val="0040501E"/>
    <w:rsid w:val="00405A0C"/>
    <w:rsid w:val="0040609E"/>
    <w:rsid w:val="004064EB"/>
    <w:rsid w:val="0040729E"/>
    <w:rsid w:val="00407C13"/>
    <w:rsid w:val="0041026C"/>
    <w:rsid w:val="004109F5"/>
    <w:rsid w:val="0041199D"/>
    <w:rsid w:val="00412E5F"/>
    <w:rsid w:val="00413DA6"/>
    <w:rsid w:val="004140FC"/>
    <w:rsid w:val="004154F3"/>
    <w:rsid w:val="004167CB"/>
    <w:rsid w:val="0041774A"/>
    <w:rsid w:val="00417A70"/>
    <w:rsid w:val="0042055E"/>
    <w:rsid w:val="0042083A"/>
    <w:rsid w:val="00420A7C"/>
    <w:rsid w:val="00420D67"/>
    <w:rsid w:val="00421316"/>
    <w:rsid w:val="00423032"/>
    <w:rsid w:val="0042380A"/>
    <w:rsid w:val="004242FA"/>
    <w:rsid w:val="004244A8"/>
    <w:rsid w:val="00425253"/>
    <w:rsid w:val="004257C7"/>
    <w:rsid w:val="00425F33"/>
    <w:rsid w:val="004262D7"/>
    <w:rsid w:val="00426616"/>
    <w:rsid w:val="00426828"/>
    <w:rsid w:val="00426E5F"/>
    <w:rsid w:val="00427D2D"/>
    <w:rsid w:val="0043078A"/>
    <w:rsid w:val="00430C01"/>
    <w:rsid w:val="00431007"/>
    <w:rsid w:val="004315B4"/>
    <w:rsid w:val="004327C7"/>
    <w:rsid w:val="00432939"/>
    <w:rsid w:val="00434262"/>
    <w:rsid w:val="00434345"/>
    <w:rsid w:val="00435D54"/>
    <w:rsid w:val="00435FB3"/>
    <w:rsid w:val="00437A88"/>
    <w:rsid w:val="00437DF7"/>
    <w:rsid w:val="00440F9F"/>
    <w:rsid w:val="00442DF0"/>
    <w:rsid w:val="004435B3"/>
    <w:rsid w:val="00444230"/>
    <w:rsid w:val="0044555C"/>
    <w:rsid w:val="004460B6"/>
    <w:rsid w:val="0045096E"/>
    <w:rsid w:val="0045099B"/>
    <w:rsid w:val="00450B8C"/>
    <w:rsid w:val="00451362"/>
    <w:rsid w:val="004526C9"/>
    <w:rsid w:val="004531C8"/>
    <w:rsid w:val="004534DC"/>
    <w:rsid w:val="00454439"/>
    <w:rsid w:val="004554E1"/>
    <w:rsid w:val="00455F7D"/>
    <w:rsid w:val="00456035"/>
    <w:rsid w:val="00456BA6"/>
    <w:rsid w:val="00457A55"/>
    <w:rsid w:val="004606BC"/>
    <w:rsid w:val="004618FD"/>
    <w:rsid w:val="00461952"/>
    <w:rsid w:val="004625D4"/>
    <w:rsid w:val="004633D7"/>
    <w:rsid w:val="00466202"/>
    <w:rsid w:val="00467DBE"/>
    <w:rsid w:val="004701B1"/>
    <w:rsid w:val="00470785"/>
    <w:rsid w:val="004718EE"/>
    <w:rsid w:val="004735DE"/>
    <w:rsid w:val="00473621"/>
    <w:rsid w:val="00473D1F"/>
    <w:rsid w:val="0047474F"/>
    <w:rsid w:val="00474C69"/>
    <w:rsid w:val="00474C7E"/>
    <w:rsid w:val="00474E68"/>
    <w:rsid w:val="004771B6"/>
    <w:rsid w:val="004779B4"/>
    <w:rsid w:val="00477B29"/>
    <w:rsid w:val="0048007B"/>
    <w:rsid w:val="00480FAE"/>
    <w:rsid w:val="00481B2A"/>
    <w:rsid w:val="004835EB"/>
    <w:rsid w:val="00483B0C"/>
    <w:rsid w:val="00483F24"/>
    <w:rsid w:val="00484E49"/>
    <w:rsid w:val="00486BD9"/>
    <w:rsid w:val="00486C91"/>
    <w:rsid w:val="00486DD1"/>
    <w:rsid w:val="00490383"/>
    <w:rsid w:val="00490678"/>
    <w:rsid w:val="0049099C"/>
    <w:rsid w:val="00490AEB"/>
    <w:rsid w:val="00491052"/>
    <w:rsid w:val="0049180E"/>
    <w:rsid w:val="004926C7"/>
    <w:rsid w:val="004938B2"/>
    <w:rsid w:val="00493E8D"/>
    <w:rsid w:val="00495636"/>
    <w:rsid w:val="004956F4"/>
    <w:rsid w:val="0049693C"/>
    <w:rsid w:val="004A0433"/>
    <w:rsid w:val="004A1D89"/>
    <w:rsid w:val="004A1E0B"/>
    <w:rsid w:val="004A2AE2"/>
    <w:rsid w:val="004A369B"/>
    <w:rsid w:val="004A3EB7"/>
    <w:rsid w:val="004A49ED"/>
    <w:rsid w:val="004A57D2"/>
    <w:rsid w:val="004A6C16"/>
    <w:rsid w:val="004A73FA"/>
    <w:rsid w:val="004A7C65"/>
    <w:rsid w:val="004B04BB"/>
    <w:rsid w:val="004B0E39"/>
    <w:rsid w:val="004B0E6E"/>
    <w:rsid w:val="004B1005"/>
    <w:rsid w:val="004B1AC8"/>
    <w:rsid w:val="004B2942"/>
    <w:rsid w:val="004B2F14"/>
    <w:rsid w:val="004B3133"/>
    <w:rsid w:val="004B376D"/>
    <w:rsid w:val="004B4784"/>
    <w:rsid w:val="004B5DCB"/>
    <w:rsid w:val="004B61E3"/>
    <w:rsid w:val="004B634E"/>
    <w:rsid w:val="004B67DE"/>
    <w:rsid w:val="004B6A08"/>
    <w:rsid w:val="004B76A5"/>
    <w:rsid w:val="004B779C"/>
    <w:rsid w:val="004B7CC0"/>
    <w:rsid w:val="004B7DFD"/>
    <w:rsid w:val="004C05B4"/>
    <w:rsid w:val="004C1089"/>
    <w:rsid w:val="004C145A"/>
    <w:rsid w:val="004C21AB"/>
    <w:rsid w:val="004C21E4"/>
    <w:rsid w:val="004C315C"/>
    <w:rsid w:val="004C3B7E"/>
    <w:rsid w:val="004C450A"/>
    <w:rsid w:val="004C5DE7"/>
    <w:rsid w:val="004C771E"/>
    <w:rsid w:val="004D098A"/>
    <w:rsid w:val="004D0BE9"/>
    <w:rsid w:val="004D0D6E"/>
    <w:rsid w:val="004D23B3"/>
    <w:rsid w:val="004D2699"/>
    <w:rsid w:val="004D281C"/>
    <w:rsid w:val="004D33B9"/>
    <w:rsid w:val="004D42FB"/>
    <w:rsid w:val="004D46D6"/>
    <w:rsid w:val="004D7028"/>
    <w:rsid w:val="004E00D7"/>
    <w:rsid w:val="004E05D3"/>
    <w:rsid w:val="004E0886"/>
    <w:rsid w:val="004E0E79"/>
    <w:rsid w:val="004E1025"/>
    <w:rsid w:val="004E18D3"/>
    <w:rsid w:val="004E1EFA"/>
    <w:rsid w:val="004E2374"/>
    <w:rsid w:val="004E27C6"/>
    <w:rsid w:val="004E2D4D"/>
    <w:rsid w:val="004E3951"/>
    <w:rsid w:val="004E4441"/>
    <w:rsid w:val="004E44B8"/>
    <w:rsid w:val="004E4CFB"/>
    <w:rsid w:val="004E629C"/>
    <w:rsid w:val="004F1321"/>
    <w:rsid w:val="004F230D"/>
    <w:rsid w:val="004F2EDD"/>
    <w:rsid w:val="004F3DEE"/>
    <w:rsid w:val="004F431C"/>
    <w:rsid w:val="004F467E"/>
    <w:rsid w:val="004F46DF"/>
    <w:rsid w:val="004F5BAF"/>
    <w:rsid w:val="004F6D1A"/>
    <w:rsid w:val="004F6ED3"/>
    <w:rsid w:val="004F7ED2"/>
    <w:rsid w:val="00501ABF"/>
    <w:rsid w:val="005023C4"/>
    <w:rsid w:val="0050505C"/>
    <w:rsid w:val="005060AF"/>
    <w:rsid w:val="005069B8"/>
    <w:rsid w:val="00507020"/>
    <w:rsid w:val="00507D63"/>
    <w:rsid w:val="00510832"/>
    <w:rsid w:val="00510E5E"/>
    <w:rsid w:val="0051173D"/>
    <w:rsid w:val="0051242B"/>
    <w:rsid w:val="005128A7"/>
    <w:rsid w:val="00512C31"/>
    <w:rsid w:val="00513DAD"/>
    <w:rsid w:val="00516182"/>
    <w:rsid w:val="00516869"/>
    <w:rsid w:val="005203DA"/>
    <w:rsid w:val="00520467"/>
    <w:rsid w:val="00520CC6"/>
    <w:rsid w:val="005211A2"/>
    <w:rsid w:val="00521DDB"/>
    <w:rsid w:val="00521FC4"/>
    <w:rsid w:val="00522AD5"/>
    <w:rsid w:val="00523EDD"/>
    <w:rsid w:val="00524E30"/>
    <w:rsid w:val="0052543B"/>
    <w:rsid w:val="00525CBF"/>
    <w:rsid w:val="00526271"/>
    <w:rsid w:val="00526610"/>
    <w:rsid w:val="00526E3F"/>
    <w:rsid w:val="00527391"/>
    <w:rsid w:val="00530B5F"/>
    <w:rsid w:val="005313CF"/>
    <w:rsid w:val="0053161B"/>
    <w:rsid w:val="00531AE9"/>
    <w:rsid w:val="00532DFD"/>
    <w:rsid w:val="00533624"/>
    <w:rsid w:val="00533DAC"/>
    <w:rsid w:val="0053421F"/>
    <w:rsid w:val="00534D7B"/>
    <w:rsid w:val="00535443"/>
    <w:rsid w:val="005359A3"/>
    <w:rsid w:val="005373B9"/>
    <w:rsid w:val="00537449"/>
    <w:rsid w:val="005375C2"/>
    <w:rsid w:val="0054043A"/>
    <w:rsid w:val="00540451"/>
    <w:rsid w:val="0054050C"/>
    <w:rsid w:val="00540EDC"/>
    <w:rsid w:val="005412CA"/>
    <w:rsid w:val="00541C95"/>
    <w:rsid w:val="00541DE1"/>
    <w:rsid w:val="00542B1E"/>
    <w:rsid w:val="0054307C"/>
    <w:rsid w:val="00543950"/>
    <w:rsid w:val="00544DBF"/>
    <w:rsid w:val="00544F47"/>
    <w:rsid w:val="00544F88"/>
    <w:rsid w:val="005463FC"/>
    <w:rsid w:val="00547292"/>
    <w:rsid w:val="00547C4E"/>
    <w:rsid w:val="00550839"/>
    <w:rsid w:val="00550F24"/>
    <w:rsid w:val="005525C7"/>
    <w:rsid w:val="00552B62"/>
    <w:rsid w:val="00553001"/>
    <w:rsid w:val="00553788"/>
    <w:rsid w:val="005541BB"/>
    <w:rsid w:val="0055729B"/>
    <w:rsid w:val="00557611"/>
    <w:rsid w:val="0055797C"/>
    <w:rsid w:val="00561803"/>
    <w:rsid w:val="00561F2E"/>
    <w:rsid w:val="0056279D"/>
    <w:rsid w:val="005637B4"/>
    <w:rsid w:val="0056421A"/>
    <w:rsid w:val="00564CE1"/>
    <w:rsid w:val="00565362"/>
    <w:rsid w:val="005654AF"/>
    <w:rsid w:val="00565E4D"/>
    <w:rsid w:val="005660E7"/>
    <w:rsid w:val="005706CA"/>
    <w:rsid w:val="00572E37"/>
    <w:rsid w:val="005748EB"/>
    <w:rsid w:val="00574C79"/>
    <w:rsid w:val="00574D2E"/>
    <w:rsid w:val="0057677F"/>
    <w:rsid w:val="00580A35"/>
    <w:rsid w:val="005811ED"/>
    <w:rsid w:val="00583FCE"/>
    <w:rsid w:val="00584CA4"/>
    <w:rsid w:val="005859AB"/>
    <w:rsid w:val="00585B2D"/>
    <w:rsid w:val="005861E0"/>
    <w:rsid w:val="0059339A"/>
    <w:rsid w:val="00593B20"/>
    <w:rsid w:val="00595053"/>
    <w:rsid w:val="00595A3C"/>
    <w:rsid w:val="005972F1"/>
    <w:rsid w:val="005A0C34"/>
    <w:rsid w:val="005A1634"/>
    <w:rsid w:val="005A17B3"/>
    <w:rsid w:val="005A2276"/>
    <w:rsid w:val="005A42AA"/>
    <w:rsid w:val="005A433E"/>
    <w:rsid w:val="005A51A5"/>
    <w:rsid w:val="005A55DB"/>
    <w:rsid w:val="005A5B88"/>
    <w:rsid w:val="005A5C1D"/>
    <w:rsid w:val="005A5D88"/>
    <w:rsid w:val="005A5E22"/>
    <w:rsid w:val="005A5F4D"/>
    <w:rsid w:val="005A6AE8"/>
    <w:rsid w:val="005A7389"/>
    <w:rsid w:val="005A796E"/>
    <w:rsid w:val="005A7A62"/>
    <w:rsid w:val="005A7C2D"/>
    <w:rsid w:val="005B047C"/>
    <w:rsid w:val="005B2697"/>
    <w:rsid w:val="005B31F8"/>
    <w:rsid w:val="005B45C1"/>
    <w:rsid w:val="005B4E9F"/>
    <w:rsid w:val="005B58F3"/>
    <w:rsid w:val="005B5C91"/>
    <w:rsid w:val="005B6317"/>
    <w:rsid w:val="005B6F0B"/>
    <w:rsid w:val="005B73C4"/>
    <w:rsid w:val="005B7491"/>
    <w:rsid w:val="005C00A0"/>
    <w:rsid w:val="005C14C6"/>
    <w:rsid w:val="005C180B"/>
    <w:rsid w:val="005C4447"/>
    <w:rsid w:val="005C5B83"/>
    <w:rsid w:val="005C5C9D"/>
    <w:rsid w:val="005C6208"/>
    <w:rsid w:val="005C697A"/>
    <w:rsid w:val="005D0766"/>
    <w:rsid w:val="005D0AAE"/>
    <w:rsid w:val="005D0CCF"/>
    <w:rsid w:val="005D0D73"/>
    <w:rsid w:val="005D12E7"/>
    <w:rsid w:val="005D2C01"/>
    <w:rsid w:val="005D30F7"/>
    <w:rsid w:val="005D367C"/>
    <w:rsid w:val="005D3816"/>
    <w:rsid w:val="005D3D94"/>
    <w:rsid w:val="005D6012"/>
    <w:rsid w:val="005D693B"/>
    <w:rsid w:val="005E276A"/>
    <w:rsid w:val="005E2E7F"/>
    <w:rsid w:val="005E3081"/>
    <w:rsid w:val="005E36E6"/>
    <w:rsid w:val="005E38DB"/>
    <w:rsid w:val="005E480B"/>
    <w:rsid w:val="005E49A3"/>
    <w:rsid w:val="005E4C82"/>
    <w:rsid w:val="005E52C6"/>
    <w:rsid w:val="005E52ED"/>
    <w:rsid w:val="005E5B10"/>
    <w:rsid w:val="005E682D"/>
    <w:rsid w:val="005E767B"/>
    <w:rsid w:val="005E7E64"/>
    <w:rsid w:val="005F0678"/>
    <w:rsid w:val="005F0A23"/>
    <w:rsid w:val="005F25A2"/>
    <w:rsid w:val="005F27AC"/>
    <w:rsid w:val="005F2819"/>
    <w:rsid w:val="005F42A5"/>
    <w:rsid w:val="005F475E"/>
    <w:rsid w:val="005F479D"/>
    <w:rsid w:val="005F4DAD"/>
    <w:rsid w:val="005F7BF9"/>
    <w:rsid w:val="0060164A"/>
    <w:rsid w:val="00602229"/>
    <w:rsid w:val="006024A1"/>
    <w:rsid w:val="0060297F"/>
    <w:rsid w:val="00603ACB"/>
    <w:rsid w:val="00604330"/>
    <w:rsid w:val="006049D7"/>
    <w:rsid w:val="00606B8D"/>
    <w:rsid w:val="006101D5"/>
    <w:rsid w:val="006104CE"/>
    <w:rsid w:val="00611C75"/>
    <w:rsid w:val="00611F04"/>
    <w:rsid w:val="006130C2"/>
    <w:rsid w:val="0061337C"/>
    <w:rsid w:val="0061341E"/>
    <w:rsid w:val="00613468"/>
    <w:rsid w:val="00613620"/>
    <w:rsid w:val="00615627"/>
    <w:rsid w:val="006156E2"/>
    <w:rsid w:val="00615E04"/>
    <w:rsid w:val="006171E1"/>
    <w:rsid w:val="00617BB1"/>
    <w:rsid w:val="00620DA0"/>
    <w:rsid w:val="00621814"/>
    <w:rsid w:val="00621C7F"/>
    <w:rsid w:val="00622156"/>
    <w:rsid w:val="00622397"/>
    <w:rsid w:val="00622966"/>
    <w:rsid w:val="006232C8"/>
    <w:rsid w:val="00624C24"/>
    <w:rsid w:val="0062605B"/>
    <w:rsid w:val="00626392"/>
    <w:rsid w:val="00626C5F"/>
    <w:rsid w:val="00627635"/>
    <w:rsid w:val="0062788B"/>
    <w:rsid w:val="00627DC2"/>
    <w:rsid w:val="00627F95"/>
    <w:rsid w:val="006300C7"/>
    <w:rsid w:val="006302DF"/>
    <w:rsid w:val="0063102E"/>
    <w:rsid w:val="006339D5"/>
    <w:rsid w:val="00633BFB"/>
    <w:rsid w:val="00634485"/>
    <w:rsid w:val="00634A29"/>
    <w:rsid w:val="00634BA0"/>
    <w:rsid w:val="00634F4D"/>
    <w:rsid w:val="0063771F"/>
    <w:rsid w:val="00637965"/>
    <w:rsid w:val="00637C56"/>
    <w:rsid w:val="0064026E"/>
    <w:rsid w:val="0064069C"/>
    <w:rsid w:val="00641A80"/>
    <w:rsid w:val="00641D33"/>
    <w:rsid w:val="00643760"/>
    <w:rsid w:val="00643D44"/>
    <w:rsid w:val="0064503B"/>
    <w:rsid w:val="00645243"/>
    <w:rsid w:val="00645369"/>
    <w:rsid w:val="0064553E"/>
    <w:rsid w:val="006456B6"/>
    <w:rsid w:val="00645884"/>
    <w:rsid w:val="0064631C"/>
    <w:rsid w:val="00647775"/>
    <w:rsid w:val="0065166E"/>
    <w:rsid w:val="00652868"/>
    <w:rsid w:val="00653AAC"/>
    <w:rsid w:val="006545D2"/>
    <w:rsid w:val="00655BE5"/>
    <w:rsid w:val="006560BC"/>
    <w:rsid w:val="006560D3"/>
    <w:rsid w:val="00656659"/>
    <w:rsid w:val="00656BA2"/>
    <w:rsid w:val="00656E9B"/>
    <w:rsid w:val="00656FC9"/>
    <w:rsid w:val="00657063"/>
    <w:rsid w:val="006605BF"/>
    <w:rsid w:val="006605C5"/>
    <w:rsid w:val="0066177C"/>
    <w:rsid w:val="00661BBA"/>
    <w:rsid w:val="00661C01"/>
    <w:rsid w:val="00662308"/>
    <w:rsid w:val="006624B5"/>
    <w:rsid w:val="006626AC"/>
    <w:rsid w:val="00663A30"/>
    <w:rsid w:val="00663DC6"/>
    <w:rsid w:val="00664067"/>
    <w:rsid w:val="0066682E"/>
    <w:rsid w:val="00670131"/>
    <w:rsid w:val="00670706"/>
    <w:rsid w:val="006711A6"/>
    <w:rsid w:val="00671ABD"/>
    <w:rsid w:val="00672C2C"/>
    <w:rsid w:val="00672D9D"/>
    <w:rsid w:val="00674BB9"/>
    <w:rsid w:val="0067586E"/>
    <w:rsid w:val="00676592"/>
    <w:rsid w:val="00676AD9"/>
    <w:rsid w:val="006773B7"/>
    <w:rsid w:val="00680D09"/>
    <w:rsid w:val="0068128A"/>
    <w:rsid w:val="006814AD"/>
    <w:rsid w:val="0068164D"/>
    <w:rsid w:val="00681D58"/>
    <w:rsid w:val="006835D8"/>
    <w:rsid w:val="006842B2"/>
    <w:rsid w:val="006851A1"/>
    <w:rsid w:val="00685B9D"/>
    <w:rsid w:val="00685D1C"/>
    <w:rsid w:val="0068767F"/>
    <w:rsid w:val="0068779E"/>
    <w:rsid w:val="006900C2"/>
    <w:rsid w:val="006906D5"/>
    <w:rsid w:val="006912BC"/>
    <w:rsid w:val="0069160D"/>
    <w:rsid w:val="00691CAC"/>
    <w:rsid w:val="0069278D"/>
    <w:rsid w:val="0069384D"/>
    <w:rsid w:val="00693F6E"/>
    <w:rsid w:val="00694190"/>
    <w:rsid w:val="0069440E"/>
    <w:rsid w:val="006950AE"/>
    <w:rsid w:val="006956E9"/>
    <w:rsid w:val="00695861"/>
    <w:rsid w:val="00695A91"/>
    <w:rsid w:val="00695A97"/>
    <w:rsid w:val="00695BD4"/>
    <w:rsid w:val="00696235"/>
    <w:rsid w:val="0069770F"/>
    <w:rsid w:val="006A0288"/>
    <w:rsid w:val="006A1E2D"/>
    <w:rsid w:val="006A2169"/>
    <w:rsid w:val="006A39A8"/>
    <w:rsid w:val="006A484A"/>
    <w:rsid w:val="006A5245"/>
    <w:rsid w:val="006A5ED8"/>
    <w:rsid w:val="006A62D2"/>
    <w:rsid w:val="006A6C3A"/>
    <w:rsid w:val="006A732D"/>
    <w:rsid w:val="006A75A1"/>
    <w:rsid w:val="006A7EE4"/>
    <w:rsid w:val="006B0282"/>
    <w:rsid w:val="006B0DE8"/>
    <w:rsid w:val="006B131C"/>
    <w:rsid w:val="006B16C4"/>
    <w:rsid w:val="006B1EA4"/>
    <w:rsid w:val="006B2E99"/>
    <w:rsid w:val="006B4C9D"/>
    <w:rsid w:val="006B543B"/>
    <w:rsid w:val="006B612D"/>
    <w:rsid w:val="006B6785"/>
    <w:rsid w:val="006C0143"/>
    <w:rsid w:val="006C0C60"/>
    <w:rsid w:val="006C10F4"/>
    <w:rsid w:val="006C1393"/>
    <w:rsid w:val="006C4E00"/>
    <w:rsid w:val="006C5747"/>
    <w:rsid w:val="006C5792"/>
    <w:rsid w:val="006C5A2E"/>
    <w:rsid w:val="006C5D75"/>
    <w:rsid w:val="006C649A"/>
    <w:rsid w:val="006C6696"/>
    <w:rsid w:val="006C728B"/>
    <w:rsid w:val="006D087E"/>
    <w:rsid w:val="006D08F3"/>
    <w:rsid w:val="006D0A0F"/>
    <w:rsid w:val="006D0C54"/>
    <w:rsid w:val="006D0D9B"/>
    <w:rsid w:val="006D120C"/>
    <w:rsid w:val="006D28EC"/>
    <w:rsid w:val="006D2DC5"/>
    <w:rsid w:val="006D2E3F"/>
    <w:rsid w:val="006D301F"/>
    <w:rsid w:val="006D3069"/>
    <w:rsid w:val="006D3954"/>
    <w:rsid w:val="006D52DE"/>
    <w:rsid w:val="006D5437"/>
    <w:rsid w:val="006D5ABF"/>
    <w:rsid w:val="006D5E7B"/>
    <w:rsid w:val="006D6A32"/>
    <w:rsid w:val="006D71FA"/>
    <w:rsid w:val="006E0023"/>
    <w:rsid w:val="006E0288"/>
    <w:rsid w:val="006E06F8"/>
    <w:rsid w:val="006E0DA1"/>
    <w:rsid w:val="006E11D3"/>
    <w:rsid w:val="006E1B7F"/>
    <w:rsid w:val="006E1FD3"/>
    <w:rsid w:val="006E2258"/>
    <w:rsid w:val="006E26D9"/>
    <w:rsid w:val="006E2B26"/>
    <w:rsid w:val="006E2FB5"/>
    <w:rsid w:val="006E470F"/>
    <w:rsid w:val="006E4A59"/>
    <w:rsid w:val="006E55D2"/>
    <w:rsid w:val="006E5E27"/>
    <w:rsid w:val="006E712F"/>
    <w:rsid w:val="006F06EE"/>
    <w:rsid w:val="006F20D5"/>
    <w:rsid w:val="006F27CE"/>
    <w:rsid w:val="006F39AF"/>
    <w:rsid w:val="006F3DDE"/>
    <w:rsid w:val="006F4025"/>
    <w:rsid w:val="006F4FD4"/>
    <w:rsid w:val="006F5373"/>
    <w:rsid w:val="006F5FBF"/>
    <w:rsid w:val="006F63DA"/>
    <w:rsid w:val="006F6814"/>
    <w:rsid w:val="006F6BD5"/>
    <w:rsid w:val="006F7196"/>
    <w:rsid w:val="006F7FF1"/>
    <w:rsid w:val="00700AD5"/>
    <w:rsid w:val="00701614"/>
    <w:rsid w:val="00701C27"/>
    <w:rsid w:val="00704FD0"/>
    <w:rsid w:val="00706BE6"/>
    <w:rsid w:val="007105F4"/>
    <w:rsid w:val="0071176C"/>
    <w:rsid w:val="007128FA"/>
    <w:rsid w:val="0071342E"/>
    <w:rsid w:val="00714237"/>
    <w:rsid w:val="007143C8"/>
    <w:rsid w:val="0071590E"/>
    <w:rsid w:val="00716F9D"/>
    <w:rsid w:val="00717687"/>
    <w:rsid w:val="00717912"/>
    <w:rsid w:val="00717EA7"/>
    <w:rsid w:val="00721FF2"/>
    <w:rsid w:val="0072219D"/>
    <w:rsid w:val="0072250E"/>
    <w:rsid w:val="00722E4C"/>
    <w:rsid w:val="007242F2"/>
    <w:rsid w:val="00724880"/>
    <w:rsid w:val="007249A8"/>
    <w:rsid w:val="00724CCD"/>
    <w:rsid w:val="00725535"/>
    <w:rsid w:val="00725750"/>
    <w:rsid w:val="007267FE"/>
    <w:rsid w:val="00726B65"/>
    <w:rsid w:val="00726CC8"/>
    <w:rsid w:val="00727005"/>
    <w:rsid w:val="00727585"/>
    <w:rsid w:val="00727D25"/>
    <w:rsid w:val="00730264"/>
    <w:rsid w:val="00731A07"/>
    <w:rsid w:val="007320D5"/>
    <w:rsid w:val="007329A5"/>
    <w:rsid w:val="00732AE4"/>
    <w:rsid w:val="00732D36"/>
    <w:rsid w:val="007334D6"/>
    <w:rsid w:val="00733DAB"/>
    <w:rsid w:val="007365A2"/>
    <w:rsid w:val="0074026D"/>
    <w:rsid w:val="007402E9"/>
    <w:rsid w:val="00740A2A"/>
    <w:rsid w:val="00740AF8"/>
    <w:rsid w:val="00741886"/>
    <w:rsid w:val="0074473F"/>
    <w:rsid w:val="00744F15"/>
    <w:rsid w:val="00745191"/>
    <w:rsid w:val="00747A6B"/>
    <w:rsid w:val="00747A9A"/>
    <w:rsid w:val="00750689"/>
    <w:rsid w:val="00750CDD"/>
    <w:rsid w:val="007512B7"/>
    <w:rsid w:val="007514E7"/>
    <w:rsid w:val="00752362"/>
    <w:rsid w:val="007536D5"/>
    <w:rsid w:val="00753DE0"/>
    <w:rsid w:val="007544FE"/>
    <w:rsid w:val="00754BD5"/>
    <w:rsid w:val="0075553E"/>
    <w:rsid w:val="0075733F"/>
    <w:rsid w:val="00760969"/>
    <w:rsid w:val="00760DFB"/>
    <w:rsid w:val="00760E35"/>
    <w:rsid w:val="007615DB"/>
    <w:rsid w:val="007615E6"/>
    <w:rsid w:val="00761900"/>
    <w:rsid w:val="00761BAF"/>
    <w:rsid w:val="00761FDC"/>
    <w:rsid w:val="00762473"/>
    <w:rsid w:val="00764B9A"/>
    <w:rsid w:val="0076597A"/>
    <w:rsid w:val="00765995"/>
    <w:rsid w:val="007661C4"/>
    <w:rsid w:val="00766353"/>
    <w:rsid w:val="00766772"/>
    <w:rsid w:val="00766EA5"/>
    <w:rsid w:val="0076725F"/>
    <w:rsid w:val="00767435"/>
    <w:rsid w:val="00767454"/>
    <w:rsid w:val="00767DC7"/>
    <w:rsid w:val="007701ED"/>
    <w:rsid w:val="007703B7"/>
    <w:rsid w:val="007704F7"/>
    <w:rsid w:val="00770764"/>
    <w:rsid w:val="0077173D"/>
    <w:rsid w:val="0077227D"/>
    <w:rsid w:val="00772348"/>
    <w:rsid w:val="007738A0"/>
    <w:rsid w:val="0077407F"/>
    <w:rsid w:val="00775B00"/>
    <w:rsid w:val="00776799"/>
    <w:rsid w:val="00777C0A"/>
    <w:rsid w:val="00780126"/>
    <w:rsid w:val="00780831"/>
    <w:rsid w:val="00782C27"/>
    <w:rsid w:val="007834D3"/>
    <w:rsid w:val="00784385"/>
    <w:rsid w:val="00784E14"/>
    <w:rsid w:val="00785208"/>
    <w:rsid w:val="007852C4"/>
    <w:rsid w:val="00785556"/>
    <w:rsid w:val="00786166"/>
    <w:rsid w:val="007872C7"/>
    <w:rsid w:val="00787794"/>
    <w:rsid w:val="00791224"/>
    <w:rsid w:val="00791735"/>
    <w:rsid w:val="00792227"/>
    <w:rsid w:val="00792886"/>
    <w:rsid w:val="0079305E"/>
    <w:rsid w:val="00793764"/>
    <w:rsid w:val="00793FEA"/>
    <w:rsid w:val="00794964"/>
    <w:rsid w:val="00795650"/>
    <w:rsid w:val="00795E84"/>
    <w:rsid w:val="00796F76"/>
    <w:rsid w:val="00797477"/>
    <w:rsid w:val="007978B7"/>
    <w:rsid w:val="007A0964"/>
    <w:rsid w:val="007A0A51"/>
    <w:rsid w:val="007A17D3"/>
    <w:rsid w:val="007A39C8"/>
    <w:rsid w:val="007A4F15"/>
    <w:rsid w:val="007A60C5"/>
    <w:rsid w:val="007A6A27"/>
    <w:rsid w:val="007A6AF5"/>
    <w:rsid w:val="007A6D95"/>
    <w:rsid w:val="007A764D"/>
    <w:rsid w:val="007B0777"/>
    <w:rsid w:val="007B1DBC"/>
    <w:rsid w:val="007B1E35"/>
    <w:rsid w:val="007B1FD7"/>
    <w:rsid w:val="007B26B2"/>
    <w:rsid w:val="007B2991"/>
    <w:rsid w:val="007B37BB"/>
    <w:rsid w:val="007B38E5"/>
    <w:rsid w:val="007B3D2E"/>
    <w:rsid w:val="007B4DE0"/>
    <w:rsid w:val="007B50C8"/>
    <w:rsid w:val="007B513B"/>
    <w:rsid w:val="007B689E"/>
    <w:rsid w:val="007B6B80"/>
    <w:rsid w:val="007C0F6B"/>
    <w:rsid w:val="007C19C2"/>
    <w:rsid w:val="007C1D31"/>
    <w:rsid w:val="007C2098"/>
    <w:rsid w:val="007C24E6"/>
    <w:rsid w:val="007C3351"/>
    <w:rsid w:val="007C35A0"/>
    <w:rsid w:val="007C3A37"/>
    <w:rsid w:val="007C3FDC"/>
    <w:rsid w:val="007C4469"/>
    <w:rsid w:val="007C519D"/>
    <w:rsid w:val="007C5A7B"/>
    <w:rsid w:val="007C6867"/>
    <w:rsid w:val="007C72EB"/>
    <w:rsid w:val="007C7527"/>
    <w:rsid w:val="007D02C3"/>
    <w:rsid w:val="007D0EE5"/>
    <w:rsid w:val="007D26CD"/>
    <w:rsid w:val="007D2D59"/>
    <w:rsid w:val="007D2FCF"/>
    <w:rsid w:val="007D33A7"/>
    <w:rsid w:val="007D3CC6"/>
    <w:rsid w:val="007D400A"/>
    <w:rsid w:val="007D4576"/>
    <w:rsid w:val="007D45F1"/>
    <w:rsid w:val="007D4F1E"/>
    <w:rsid w:val="007D695E"/>
    <w:rsid w:val="007D6D09"/>
    <w:rsid w:val="007D70E9"/>
    <w:rsid w:val="007D7807"/>
    <w:rsid w:val="007D7869"/>
    <w:rsid w:val="007D7BB9"/>
    <w:rsid w:val="007D7C8B"/>
    <w:rsid w:val="007E027D"/>
    <w:rsid w:val="007E074B"/>
    <w:rsid w:val="007E0F13"/>
    <w:rsid w:val="007E2CC2"/>
    <w:rsid w:val="007E3796"/>
    <w:rsid w:val="007E50F1"/>
    <w:rsid w:val="007E59B7"/>
    <w:rsid w:val="007E5AB8"/>
    <w:rsid w:val="007E5E3E"/>
    <w:rsid w:val="007E63EB"/>
    <w:rsid w:val="007E7A30"/>
    <w:rsid w:val="007F0AD2"/>
    <w:rsid w:val="007F0EC7"/>
    <w:rsid w:val="007F0F71"/>
    <w:rsid w:val="007F0FD0"/>
    <w:rsid w:val="007F106F"/>
    <w:rsid w:val="007F1540"/>
    <w:rsid w:val="007F15B2"/>
    <w:rsid w:val="007F1E62"/>
    <w:rsid w:val="007F253A"/>
    <w:rsid w:val="007F2A0C"/>
    <w:rsid w:val="007F3766"/>
    <w:rsid w:val="007F3D88"/>
    <w:rsid w:val="007F440F"/>
    <w:rsid w:val="007F50FC"/>
    <w:rsid w:val="007F5895"/>
    <w:rsid w:val="007F5928"/>
    <w:rsid w:val="007F5BF1"/>
    <w:rsid w:val="007F5C13"/>
    <w:rsid w:val="007F6140"/>
    <w:rsid w:val="007F72EE"/>
    <w:rsid w:val="008015C0"/>
    <w:rsid w:val="00801B18"/>
    <w:rsid w:val="00801C59"/>
    <w:rsid w:val="0080211B"/>
    <w:rsid w:val="00805F0D"/>
    <w:rsid w:val="0080727D"/>
    <w:rsid w:val="0080786C"/>
    <w:rsid w:val="00807C84"/>
    <w:rsid w:val="008101EE"/>
    <w:rsid w:val="0081058C"/>
    <w:rsid w:val="0081077D"/>
    <w:rsid w:val="00810854"/>
    <w:rsid w:val="00813AB5"/>
    <w:rsid w:val="00813E74"/>
    <w:rsid w:val="00814E0B"/>
    <w:rsid w:val="00815C8D"/>
    <w:rsid w:val="008160C1"/>
    <w:rsid w:val="00817381"/>
    <w:rsid w:val="00817E8F"/>
    <w:rsid w:val="00820212"/>
    <w:rsid w:val="008214BA"/>
    <w:rsid w:val="00821F23"/>
    <w:rsid w:val="008220E8"/>
    <w:rsid w:val="008225C0"/>
    <w:rsid w:val="008228C9"/>
    <w:rsid w:val="008229EE"/>
    <w:rsid w:val="00823046"/>
    <w:rsid w:val="00823FAA"/>
    <w:rsid w:val="00824621"/>
    <w:rsid w:val="008246D6"/>
    <w:rsid w:val="00825E6A"/>
    <w:rsid w:val="00826494"/>
    <w:rsid w:val="008277DB"/>
    <w:rsid w:val="00827BFA"/>
    <w:rsid w:val="008303B1"/>
    <w:rsid w:val="00831165"/>
    <w:rsid w:val="008311FD"/>
    <w:rsid w:val="00831DEC"/>
    <w:rsid w:val="00833DDB"/>
    <w:rsid w:val="00835188"/>
    <w:rsid w:val="008358BB"/>
    <w:rsid w:val="00835FF3"/>
    <w:rsid w:val="00837006"/>
    <w:rsid w:val="0083753E"/>
    <w:rsid w:val="00837A28"/>
    <w:rsid w:val="0084080D"/>
    <w:rsid w:val="0084094B"/>
    <w:rsid w:val="00841E8F"/>
    <w:rsid w:val="008440CD"/>
    <w:rsid w:val="00844B13"/>
    <w:rsid w:val="00845183"/>
    <w:rsid w:val="008451B0"/>
    <w:rsid w:val="008456DC"/>
    <w:rsid w:val="00846649"/>
    <w:rsid w:val="00850596"/>
    <w:rsid w:val="008507EF"/>
    <w:rsid w:val="00850D66"/>
    <w:rsid w:val="008521AD"/>
    <w:rsid w:val="008522D1"/>
    <w:rsid w:val="008530AE"/>
    <w:rsid w:val="0085355C"/>
    <w:rsid w:val="008537D7"/>
    <w:rsid w:val="008545D7"/>
    <w:rsid w:val="0085643A"/>
    <w:rsid w:val="008567A3"/>
    <w:rsid w:val="0085692E"/>
    <w:rsid w:val="008569DB"/>
    <w:rsid w:val="00857996"/>
    <w:rsid w:val="0086117C"/>
    <w:rsid w:val="008619DA"/>
    <w:rsid w:val="00861AE1"/>
    <w:rsid w:val="00861B69"/>
    <w:rsid w:val="00861C70"/>
    <w:rsid w:val="00861CF2"/>
    <w:rsid w:val="00862649"/>
    <w:rsid w:val="00863906"/>
    <w:rsid w:val="00863B2B"/>
    <w:rsid w:val="00863BA4"/>
    <w:rsid w:val="0086516B"/>
    <w:rsid w:val="0086601F"/>
    <w:rsid w:val="008667B9"/>
    <w:rsid w:val="00867149"/>
    <w:rsid w:val="00867B22"/>
    <w:rsid w:val="00867C0B"/>
    <w:rsid w:val="00870A12"/>
    <w:rsid w:val="00870F32"/>
    <w:rsid w:val="00872DF9"/>
    <w:rsid w:val="0087345F"/>
    <w:rsid w:val="008734E0"/>
    <w:rsid w:val="008737E5"/>
    <w:rsid w:val="008740F6"/>
    <w:rsid w:val="0087479C"/>
    <w:rsid w:val="00874EE4"/>
    <w:rsid w:val="008757B8"/>
    <w:rsid w:val="00875E5D"/>
    <w:rsid w:val="008772DB"/>
    <w:rsid w:val="00880053"/>
    <w:rsid w:val="00880CA4"/>
    <w:rsid w:val="00882071"/>
    <w:rsid w:val="00882AEC"/>
    <w:rsid w:val="00882FC0"/>
    <w:rsid w:val="00884D50"/>
    <w:rsid w:val="00886069"/>
    <w:rsid w:val="00886E59"/>
    <w:rsid w:val="00886FCC"/>
    <w:rsid w:val="00887731"/>
    <w:rsid w:val="00887DB0"/>
    <w:rsid w:val="00892656"/>
    <w:rsid w:val="00892771"/>
    <w:rsid w:val="00894E9D"/>
    <w:rsid w:val="00895230"/>
    <w:rsid w:val="008967D8"/>
    <w:rsid w:val="00897514"/>
    <w:rsid w:val="008977C7"/>
    <w:rsid w:val="00897CAD"/>
    <w:rsid w:val="008A0A98"/>
    <w:rsid w:val="008A1A93"/>
    <w:rsid w:val="008A2AFA"/>
    <w:rsid w:val="008A32DD"/>
    <w:rsid w:val="008A34F7"/>
    <w:rsid w:val="008A3A3B"/>
    <w:rsid w:val="008A5F2C"/>
    <w:rsid w:val="008A60E8"/>
    <w:rsid w:val="008A7208"/>
    <w:rsid w:val="008A7572"/>
    <w:rsid w:val="008A7E5E"/>
    <w:rsid w:val="008B0E59"/>
    <w:rsid w:val="008B2543"/>
    <w:rsid w:val="008B34FD"/>
    <w:rsid w:val="008B36EA"/>
    <w:rsid w:val="008B4253"/>
    <w:rsid w:val="008B4701"/>
    <w:rsid w:val="008B485D"/>
    <w:rsid w:val="008B4DB9"/>
    <w:rsid w:val="008B54FC"/>
    <w:rsid w:val="008B57C0"/>
    <w:rsid w:val="008B6208"/>
    <w:rsid w:val="008B6561"/>
    <w:rsid w:val="008B659D"/>
    <w:rsid w:val="008B7DAA"/>
    <w:rsid w:val="008C00C9"/>
    <w:rsid w:val="008C17F7"/>
    <w:rsid w:val="008C19FD"/>
    <w:rsid w:val="008C1B71"/>
    <w:rsid w:val="008C2B97"/>
    <w:rsid w:val="008C4C85"/>
    <w:rsid w:val="008C5039"/>
    <w:rsid w:val="008C5D98"/>
    <w:rsid w:val="008C647A"/>
    <w:rsid w:val="008D01EB"/>
    <w:rsid w:val="008D0956"/>
    <w:rsid w:val="008D0F14"/>
    <w:rsid w:val="008D2226"/>
    <w:rsid w:val="008D2873"/>
    <w:rsid w:val="008D2BC8"/>
    <w:rsid w:val="008D2C5B"/>
    <w:rsid w:val="008D3823"/>
    <w:rsid w:val="008D42DF"/>
    <w:rsid w:val="008D4757"/>
    <w:rsid w:val="008D5603"/>
    <w:rsid w:val="008D63C9"/>
    <w:rsid w:val="008D6F7A"/>
    <w:rsid w:val="008D76D0"/>
    <w:rsid w:val="008D770B"/>
    <w:rsid w:val="008D7739"/>
    <w:rsid w:val="008D7DE7"/>
    <w:rsid w:val="008E0963"/>
    <w:rsid w:val="008E1207"/>
    <w:rsid w:val="008E1254"/>
    <w:rsid w:val="008E1ADC"/>
    <w:rsid w:val="008E344A"/>
    <w:rsid w:val="008E3AE3"/>
    <w:rsid w:val="008E575C"/>
    <w:rsid w:val="008E6D45"/>
    <w:rsid w:val="008E74F0"/>
    <w:rsid w:val="008E7BDD"/>
    <w:rsid w:val="008F0DFC"/>
    <w:rsid w:val="008F1F67"/>
    <w:rsid w:val="008F2AA8"/>
    <w:rsid w:val="008F3062"/>
    <w:rsid w:val="008F4709"/>
    <w:rsid w:val="008F4FBD"/>
    <w:rsid w:val="008F4FF0"/>
    <w:rsid w:val="008F554A"/>
    <w:rsid w:val="008F589C"/>
    <w:rsid w:val="008F641A"/>
    <w:rsid w:val="008F66C6"/>
    <w:rsid w:val="008F6FFF"/>
    <w:rsid w:val="008F7606"/>
    <w:rsid w:val="008F7E6F"/>
    <w:rsid w:val="009005AE"/>
    <w:rsid w:val="00900D7D"/>
    <w:rsid w:val="00902CC8"/>
    <w:rsid w:val="0090403C"/>
    <w:rsid w:val="009065BC"/>
    <w:rsid w:val="0090694B"/>
    <w:rsid w:val="00910230"/>
    <w:rsid w:val="009106D3"/>
    <w:rsid w:val="00911585"/>
    <w:rsid w:val="00912342"/>
    <w:rsid w:val="00912BF7"/>
    <w:rsid w:val="00912CBB"/>
    <w:rsid w:val="00912D76"/>
    <w:rsid w:val="00913596"/>
    <w:rsid w:val="00913A84"/>
    <w:rsid w:val="00913C8C"/>
    <w:rsid w:val="00914C78"/>
    <w:rsid w:val="00914E12"/>
    <w:rsid w:val="009163A0"/>
    <w:rsid w:val="00916BB4"/>
    <w:rsid w:val="00916C37"/>
    <w:rsid w:val="00916E9E"/>
    <w:rsid w:val="00917724"/>
    <w:rsid w:val="00920A62"/>
    <w:rsid w:val="009229B7"/>
    <w:rsid w:val="00922ACB"/>
    <w:rsid w:val="00922F91"/>
    <w:rsid w:val="00924B4C"/>
    <w:rsid w:val="00924E47"/>
    <w:rsid w:val="00925194"/>
    <w:rsid w:val="00925CDA"/>
    <w:rsid w:val="009268F7"/>
    <w:rsid w:val="00930062"/>
    <w:rsid w:val="00930443"/>
    <w:rsid w:val="009306BE"/>
    <w:rsid w:val="009313D4"/>
    <w:rsid w:val="00933A18"/>
    <w:rsid w:val="00933A5A"/>
    <w:rsid w:val="0093443F"/>
    <w:rsid w:val="00934EAE"/>
    <w:rsid w:val="0093505E"/>
    <w:rsid w:val="009356AC"/>
    <w:rsid w:val="00935A4A"/>
    <w:rsid w:val="00936054"/>
    <w:rsid w:val="00936AF3"/>
    <w:rsid w:val="00936E66"/>
    <w:rsid w:val="00937B2F"/>
    <w:rsid w:val="00940A4E"/>
    <w:rsid w:val="00941597"/>
    <w:rsid w:val="00942253"/>
    <w:rsid w:val="0094312C"/>
    <w:rsid w:val="00943A62"/>
    <w:rsid w:val="00944C6C"/>
    <w:rsid w:val="00945581"/>
    <w:rsid w:val="00945F2D"/>
    <w:rsid w:val="00945F40"/>
    <w:rsid w:val="009476BA"/>
    <w:rsid w:val="00951855"/>
    <w:rsid w:val="00951B0F"/>
    <w:rsid w:val="0095360F"/>
    <w:rsid w:val="00953A69"/>
    <w:rsid w:val="00954BD2"/>
    <w:rsid w:val="009551C3"/>
    <w:rsid w:val="0095526F"/>
    <w:rsid w:val="00956D9B"/>
    <w:rsid w:val="00956FB0"/>
    <w:rsid w:val="0095755B"/>
    <w:rsid w:val="00961596"/>
    <w:rsid w:val="00961F34"/>
    <w:rsid w:val="0096224D"/>
    <w:rsid w:val="009627BC"/>
    <w:rsid w:val="00962CDF"/>
    <w:rsid w:val="00963D74"/>
    <w:rsid w:val="00963D99"/>
    <w:rsid w:val="009640F5"/>
    <w:rsid w:val="00964E41"/>
    <w:rsid w:val="009651CF"/>
    <w:rsid w:val="00965201"/>
    <w:rsid w:val="0096527B"/>
    <w:rsid w:val="0096578F"/>
    <w:rsid w:val="00966514"/>
    <w:rsid w:val="00967B26"/>
    <w:rsid w:val="00971D18"/>
    <w:rsid w:val="009720AD"/>
    <w:rsid w:val="00974079"/>
    <w:rsid w:val="00975C63"/>
    <w:rsid w:val="009773E1"/>
    <w:rsid w:val="00977532"/>
    <w:rsid w:val="00977923"/>
    <w:rsid w:val="00980A5D"/>
    <w:rsid w:val="00981073"/>
    <w:rsid w:val="00981175"/>
    <w:rsid w:val="00981CBA"/>
    <w:rsid w:val="009821BF"/>
    <w:rsid w:val="0098375B"/>
    <w:rsid w:val="00983C25"/>
    <w:rsid w:val="009849E7"/>
    <w:rsid w:val="00984CEE"/>
    <w:rsid w:val="00985B4E"/>
    <w:rsid w:val="00990F7D"/>
    <w:rsid w:val="00991C74"/>
    <w:rsid w:val="0099307C"/>
    <w:rsid w:val="00993085"/>
    <w:rsid w:val="0099500D"/>
    <w:rsid w:val="0099510C"/>
    <w:rsid w:val="00995D63"/>
    <w:rsid w:val="009A1081"/>
    <w:rsid w:val="009A19F6"/>
    <w:rsid w:val="009A2961"/>
    <w:rsid w:val="009A42B0"/>
    <w:rsid w:val="009A4ADE"/>
    <w:rsid w:val="009A4D5F"/>
    <w:rsid w:val="009A5D48"/>
    <w:rsid w:val="009B088E"/>
    <w:rsid w:val="009B0CA4"/>
    <w:rsid w:val="009B0DEA"/>
    <w:rsid w:val="009B11A0"/>
    <w:rsid w:val="009B2100"/>
    <w:rsid w:val="009B26C0"/>
    <w:rsid w:val="009B2DCF"/>
    <w:rsid w:val="009B408F"/>
    <w:rsid w:val="009B4DF7"/>
    <w:rsid w:val="009B5BB6"/>
    <w:rsid w:val="009B678E"/>
    <w:rsid w:val="009B73C0"/>
    <w:rsid w:val="009B7746"/>
    <w:rsid w:val="009B7C47"/>
    <w:rsid w:val="009B7DA3"/>
    <w:rsid w:val="009C0ABF"/>
    <w:rsid w:val="009C0B41"/>
    <w:rsid w:val="009C1126"/>
    <w:rsid w:val="009C26CE"/>
    <w:rsid w:val="009C2C6D"/>
    <w:rsid w:val="009C2D21"/>
    <w:rsid w:val="009C320A"/>
    <w:rsid w:val="009C67A1"/>
    <w:rsid w:val="009C68CF"/>
    <w:rsid w:val="009C76CC"/>
    <w:rsid w:val="009C7F5C"/>
    <w:rsid w:val="009D0BDF"/>
    <w:rsid w:val="009D115A"/>
    <w:rsid w:val="009D1E9A"/>
    <w:rsid w:val="009D2833"/>
    <w:rsid w:val="009D2AF0"/>
    <w:rsid w:val="009D414B"/>
    <w:rsid w:val="009D44F6"/>
    <w:rsid w:val="009D4A32"/>
    <w:rsid w:val="009D668D"/>
    <w:rsid w:val="009D6BAC"/>
    <w:rsid w:val="009D7728"/>
    <w:rsid w:val="009D79EA"/>
    <w:rsid w:val="009E0FD4"/>
    <w:rsid w:val="009E1EF6"/>
    <w:rsid w:val="009E2444"/>
    <w:rsid w:val="009E29E6"/>
    <w:rsid w:val="009E2B45"/>
    <w:rsid w:val="009E2BDC"/>
    <w:rsid w:val="009E3573"/>
    <w:rsid w:val="009E3CF7"/>
    <w:rsid w:val="009E40E6"/>
    <w:rsid w:val="009E4364"/>
    <w:rsid w:val="009E46BE"/>
    <w:rsid w:val="009E5407"/>
    <w:rsid w:val="009E5820"/>
    <w:rsid w:val="009E667A"/>
    <w:rsid w:val="009F1547"/>
    <w:rsid w:val="009F2B46"/>
    <w:rsid w:val="009F3A43"/>
    <w:rsid w:val="009F4A35"/>
    <w:rsid w:val="009F4A8C"/>
    <w:rsid w:val="009F4CAD"/>
    <w:rsid w:val="009F4DBA"/>
    <w:rsid w:val="009F56D5"/>
    <w:rsid w:val="009F5CD0"/>
    <w:rsid w:val="009F6314"/>
    <w:rsid w:val="009F686B"/>
    <w:rsid w:val="009F7056"/>
    <w:rsid w:val="009F739A"/>
    <w:rsid w:val="009F79C3"/>
    <w:rsid w:val="009F7A4F"/>
    <w:rsid w:val="00A0026C"/>
    <w:rsid w:val="00A01064"/>
    <w:rsid w:val="00A01218"/>
    <w:rsid w:val="00A02884"/>
    <w:rsid w:val="00A0313B"/>
    <w:rsid w:val="00A0321D"/>
    <w:rsid w:val="00A042D1"/>
    <w:rsid w:val="00A047EE"/>
    <w:rsid w:val="00A04CFC"/>
    <w:rsid w:val="00A06ADB"/>
    <w:rsid w:val="00A06B1C"/>
    <w:rsid w:val="00A06E88"/>
    <w:rsid w:val="00A0748E"/>
    <w:rsid w:val="00A101F6"/>
    <w:rsid w:val="00A10AC5"/>
    <w:rsid w:val="00A10C86"/>
    <w:rsid w:val="00A10F07"/>
    <w:rsid w:val="00A123E3"/>
    <w:rsid w:val="00A13752"/>
    <w:rsid w:val="00A13F0E"/>
    <w:rsid w:val="00A141FF"/>
    <w:rsid w:val="00A14419"/>
    <w:rsid w:val="00A15015"/>
    <w:rsid w:val="00A15198"/>
    <w:rsid w:val="00A15221"/>
    <w:rsid w:val="00A15749"/>
    <w:rsid w:val="00A15A1A"/>
    <w:rsid w:val="00A16DB9"/>
    <w:rsid w:val="00A20574"/>
    <w:rsid w:val="00A20C70"/>
    <w:rsid w:val="00A20D3A"/>
    <w:rsid w:val="00A21CEF"/>
    <w:rsid w:val="00A220B8"/>
    <w:rsid w:val="00A228D4"/>
    <w:rsid w:val="00A22D05"/>
    <w:rsid w:val="00A2375C"/>
    <w:rsid w:val="00A24867"/>
    <w:rsid w:val="00A271ED"/>
    <w:rsid w:val="00A301F1"/>
    <w:rsid w:val="00A30CE0"/>
    <w:rsid w:val="00A31106"/>
    <w:rsid w:val="00A31DAE"/>
    <w:rsid w:val="00A3265F"/>
    <w:rsid w:val="00A3280B"/>
    <w:rsid w:val="00A32F5E"/>
    <w:rsid w:val="00A33141"/>
    <w:rsid w:val="00A35231"/>
    <w:rsid w:val="00A35865"/>
    <w:rsid w:val="00A362A8"/>
    <w:rsid w:val="00A369E6"/>
    <w:rsid w:val="00A36F1F"/>
    <w:rsid w:val="00A3786D"/>
    <w:rsid w:val="00A37AB8"/>
    <w:rsid w:val="00A37DCD"/>
    <w:rsid w:val="00A37E24"/>
    <w:rsid w:val="00A40555"/>
    <w:rsid w:val="00A420F7"/>
    <w:rsid w:val="00A424EF"/>
    <w:rsid w:val="00A42AB2"/>
    <w:rsid w:val="00A42F65"/>
    <w:rsid w:val="00A433FA"/>
    <w:rsid w:val="00A44FEE"/>
    <w:rsid w:val="00A460AB"/>
    <w:rsid w:val="00A46819"/>
    <w:rsid w:val="00A5118F"/>
    <w:rsid w:val="00A513EB"/>
    <w:rsid w:val="00A52AB2"/>
    <w:rsid w:val="00A531CD"/>
    <w:rsid w:val="00A5320D"/>
    <w:rsid w:val="00A5419F"/>
    <w:rsid w:val="00A54245"/>
    <w:rsid w:val="00A54615"/>
    <w:rsid w:val="00A55341"/>
    <w:rsid w:val="00A55898"/>
    <w:rsid w:val="00A55AD6"/>
    <w:rsid w:val="00A56476"/>
    <w:rsid w:val="00A566EC"/>
    <w:rsid w:val="00A601E8"/>
    <w:rsid w:val="00A604B3"/>
    <w:rsid w:val="00A60748"/>
    <w:rsid w:val="00A608FE"/>
    <w:rsid w:val="00A60916"/>
    <w:rsid w:val="00A627F3"/>
    <w:rsid w:val="00A628CB"/>
    <w:rsid w:val="00A62E00"/>
    <w:rsid w:val="00A62FCB"/>
    <w:rsid w:val="00A6302C"/>
    <w:rsid w:val="00A63EFF"/>
    <w:rsid w:val="00A642E5"/>
    <w:rsid w:val="00A64A5C"/>
    <w:rsid w:val="00A658E2"/>
    <w:rsid w:val="00A65EB7"/>
    <w:rsid w:val="00A70447"/>
    <w:rsid w:val="00A707CA"/>
    <w:rsid w:val="00A71A34"/>
    <w:rsid w:val="00A71AAD"/>
    <w:rsid w:val="00A73E30"/>
    <w:rsid w:val="00A74389"/>
    <w:rsid w:val="00A74D09"/>
    <w:rsid w:val="00A759BD"/>
    <w:rsid w:val="00A7612C"/>
    <w:rsid w:val="00A76CC1"/>
    <w:rsid w:val="00A77816"/>
    <w:rsid w:val="00A800A7"/>
    <w:rsid w:val="00A80D71"/>
    <w:rsid w:val="00A811E1"/>
    <w:rsid w:val="00A815EA"/>
    <w:rsid w:val="00A81721"/>
    <w:rsid w:val="00A81E9A"/>
    <w:rsid w:val="00A82B1D"/>
    <w:rsid w:val="00A82ED6"/>
    <w:rsid w:val="00A83587"/>
    <w:rsid w:val="00A84717"/>
    <w:rsid w:val="00A84D21"/>
    <w:rsid w:val="00A8543F"/>
    <w:rsid w:val="00A85501"/>
    <w:rsid w:val="00A868EB"/>
    <w:rsid w:val="00A87844"/>
    <w:rsid w:val="00A90073"/>
    <w:rsid w:val="00A91311"/>
    <w:rsid w:val="00A91515"/>
    <w:rsid w:val="00A92932"/>
    <w:rsid w:val="00A92961"/>
    <w:rsid w:val="00A92B68"/>
    <w:rsid w:val="00A92D5C"/>
    <w:rsid w:val="00A9422B"/>
    <w:rsid w:val="00A94414"/>
    <w:rsid w:val="00A94817"/>
    <w:rsid w:val="00A95A7E"/>
    <w:rsid w:val="00A971BE"/>
    <w:rsid w:val="00A9745C"/>
    <w:rsid w:val="00A977A3"/>
    <w:rsid w:val="00AA052B"/>
    <w:rsid w:val="00AA0FB2"/>
    <w:rsid w:val="00AA158B"/>
    <w:rsid w:val="00AA1951"/>
    <w:rsid w:val="00AA1CD0"/>
    <w:rsid w:val="00AA2E4B"/>
    <w:rsid w:val="00AA35CA"/>
    <w:rsid w:val="00AA54B3"/>
    <w:rsid w:val="00AA5E30"/>
    <w:rsid w:val="00AA69B2"/>
    <w:rsid w:val="00AA7DFF"/>
    <w:rsid w:val="00AA7E36"/>
    <w:rsid w:val="00AB09F5"/>
    <w:rsid w:val="00AB13FF"/>
    <w:rsid w:val="00AB16D7"/>
    <w:rsid w:val="00AB19CC"/>
    <w:rsid w:val="00AB2242"/>
    <w:rsid w:val="00AB22D2"/>
    <w:rsid w:val="00AB280B"/>
    <w:rsid w:val="00AB3558"/>
    <w:rsid w:val="00AB42BB"/>
    <w:rsid w:val="00AB45F7"/>
    <w:rsid w:val="00AB4887"/>
    <w:rsid w:val="00AB50D1"/>
    <w:rsid w:val="00AB58F3"/>
    <w:rsid w:val="00AB6471"/>
    <w:rsid w:val="00AB6CBF"/>
    <w:rsid w:val="00AB731E"/>
    <w:rsid w:val="00AB7631"/>
    <w:rsid w:val="00AB7FC1"/>
    <w:rsid w:val="00AC0BC9"/>
    <w:rsid w:val="00AC0F30"/>
    <w:rsid w:val="00AC1175"/>
    <w:rsid w:val="00AC25B5"/>
    <w:rsid w:val="00AC2A21"/>
    <w:rsid w:val="00AC3659"/>
    <w:rsid w:val="00AC3E6D"/>
    <w:rsid w:val="00AC3F56"/>
    <w:rsid w:val="00AC4105"/>
    <w:rsid w:val="00AC4180"/>
    <w:rsid w:val="00AC50D1"/>
    <w:rsid w:val="00AC5870"/>
    <w:rsid w:val="00AC58AF"/>
    <w:rsid w:val="00AC58C4"/>
    <w:rsid w:val="00AC5AE9"/>
    <w:rsid w:val="00AC5EB3"/>
    <w:rsid w:val="00AC6829"/>
    <w:rsid w:val="00AC6F94"/>
    <w:rsid w:val="00AD0695"/>
    <w:rsid w:val="00AD0857"/>
    <w:rsid w:val="00AD0D94"/>
    <w:rsid w:val="00AD1574"/>
    <w:rsid w:val="00AD1DA3"/>
    <w:rsid w:val="00AD1E56"/>
    <w:rsid w:val="00AD4979"/>
    <w:rsid w:val="00AD5105"/>
    <w:rsid w:val="00AD5954"/>
    <w:rsid w:val="00AD67EC"/>
    <w:rsid w:val="00AD6B0E"/>
    <w:rsid w:val="00AD6B5E"/>
    <w:rsid w:val="00AD6F3B"/>
    <w:rsid w:val="00AD721B"/>
    <w:rsid w:val="00AD7B6D"/>
    <w:rsid w:val="00AD7B94"/>
    <w:rsid w:val="00AE0146"/>
    <w:rsid w:val="00AE080A"/>
    <w:rsid w:val="00AE15F8"/>
    <w:rsid w:val="00AE1EDB"/>
    <w:rsid w:val="00AE1FE5"/>
    <w:rsid w:val="00AE3AB6"/>
    <w:rsid w:val="00AE44A2"/>
    <w:rsid w:val="00AE452B"/>
    <w:rsid w:val="00AE45BF"/>
    <w:rsid w:val="00AE4A30"/>
    <w:rsid w:val="00AE4ADB"/>
    <w:rsid w:val="00AE5E8F"/>
    <w:rsid w:val="00AE664B"/>
    <w:rsid w:val="00AE6732"/>
    <w:rsid w:val="00AE71CD"/>
    <w:rsid w:val="00AE74A1"/>
    <w:rsid w:val="00AE777F"/>
    <w:rsid w:val="00AF0875"/>
    <w:rsid w:val="00AF14B4"/>
    <w:rsid w:val="00AF33B1"/>
    <w:rsid w:val="00AF38DB"/>
    <w:rsid w:val="00AF56ED"/>
    <w:rsid w:val="00AF5A29"/>
    <w:rsid w:val="00AF6539"/>
    <w:rsid w:val="00AF6DE7"/>
    <w:rsid w:val="00B00989"/>
    <w:rsid w:val="00B00DA7"/>
    <w:rsid w:val="00B01673"/>
    <w:rsid w:val="00B03946"/>
    <w:rsid w:val="00B03F84"/>
    <w:rsid w:val="00B04290"/>
    <w:rsid w:val="00B066E5"/>
    <w:rsid w:val="00B06CAF"/>
    <w:rsid w:val="00B0752A"/>
    <w:rsid w:val="00B07D20"/>
    <w:rsid w:val="00B10B04"/>
    <w:rsid w:val="00B122B2"/>
    <w:rsid w:val="00B12848"/>
    <w:rsid w:val="00B12F7E"/>
    <w:rsid w:val="00B1314C"/>
    <w:rsid w:val="00B14216"/>
    <w:rsid w:val="00B1468E"/>
    <w:rsid w:val="00B146E8"/>
    <w:rsid w:val="00B14706"/>
    <w:rsid w:val="00B152D6"/>
    <w:rsid w:val="00B16B70"/>
    <w:rsid w:val="00B201C0"/>
    <w:rsid w:val="00B20303"/>
    <w:rsid w:val="00B21175"/>
    <w:rsid w:val="00B21889"/>
    <w:rsid w:val="00B21DAA"/>
    <w:rsid w:val="00B224D4"/>
    <w:rsid w:val="00B2358B"/>
    <w:rsid w:val="00B242EF"/>
    <w:rsid w:val="00B24F7F"/>
    <w:rsid w:val="00B25497"/>
    <w:rsid w:val="00B25745"/>
    <w:rsid w:val="00B25853"/>
    <w:rsid w:val="00B262C6"/>
    <w:rsid w:val="00B265B1"/>
    <w:rsid w:val="00B26AD3"/>
    <w:rsid w:val="00B27359"/>
    <w:rsid w:val="00B30A39"/>
    <w:rsid w:val="00B31591"/>
    <w:rsid w:val="00B32144"/>
    <w:rsid w:val="00B32BEF"/>
    <w:rsid w:val="00B35BED"/>
    <w:rsid w:val="00B35BF7"/>
    <w:rsid w:val="00B36017"/>
    <w:rsid w:val="00B363E3"/>
    <w:rsid w:val="00B379C1"/>
    <w:rsid w:val="00B37B3C"/>
    <w:rsid w:val="00B40231"/>
    <w:rsid w:val="00B42042"/>
    <w:rsid w:val="00B42237"/>
    <w:rsid w:val="00B42593"/>
    <w:rsid w:val="00B431F7"/>
    <w:rsid w:val="00B431FD"/>
    <w:rsid w:val="00B434DE"/>
    <w:rsid w:val="00B44521"/>
    <w:rsid w:val="00B44DAA"/>
    <w:rsid w:val="00B45A68"/>
    <w:rsid w:val="00B45C1F"/>
    <w:rsid w:val="00B45DC1"/>
    <w:rsid w:val="00B47544"/>
    <w:rsid w:val="00B47723"/>
    <w:rsid w:val="00B47B91"/>
    <w:rsid w:val="00B47E92"/>
    <w:rsid w:val="00B501C9"/>
    <w:rsid w:val="00B5035D"/>
    <w:rsid w:val="00B503B2"/>
    <w:rsid w:val="00B505B4"/>
    <w:rsid w:val="00B50723"/>
    <w:rsid w:val="00B50DB7"/>
    <w:rsid w:val="00B513F6"/>
    <w:rsid w:val="00B51B85"/>
    <w:rsid w:val="00B52249"/>
    <w:rsid w:val="00B541CD"/>
    <w:rsid w:val="00B54895"/>
    <w:rsid w:val="00B54C45"/>
    <w:rsid w:val="00B54EC9"/>
    <w:rsid w:val="00B55013"/>
    <w:rsid w:val="00B55505"/>
    <w:rsid w:val="00B560DD"/>
    <w:rsid w:val="00B56C6F"/>
    <w:rsid w:val="00B571C0"/>
    <w:rsid w:val="00B57577"/>
    <w:rsid w:val="00B60412"/>
    <w:rsid w:val="00B619CB"/>
    <w:rsid w:val="00B61BF9"/>
    <w:rsid w:val="00B61C4A"/>
    <w:rsid w:val="00B61CF5"/>
    <w:rsid w:val="00B6230E"/>
    <w:rsid w:val="00B625FD"/>
    <w:rsid w:val="00B63C94"/>
    <w:rsid w:val="00B64047"/>
    <w:rsid w:val="00B64463"/>
    <w:rsid w:val="00B65949"/>
    <w:rsid w:val="00B65C96"/>
    <w:rsid w:val="00B65E67"/>
    <w:rsid w:val="00B67244"/>
    <w:rsid w:val="00B67E1F"/>
    <w:rsid w:val="00B67EC5"/>
    <w:rsid w:val="00B7028A"/>
    <w:rsid w:val="00B70450"/>
    <w:rsid w:val="00B70653"/>
    <w:rsid w:val="00B7198D"/>
    <w:rsid w:val="00B71A31"/>
    <w:rsid w:val="00B71EA8"/>
    <w:rsid w:val="00B7206E"/>
    <w:rsid w:val="00B724EB"/>
    <w:rsid w:val="00B727FB"/>
    <w:rsid w:val="00B72A88"/>
    <w:rsid w:val="00B73183"/>
    <w:rsid w:val="00B7324D"/>
    <w:rsid w:val="00B733E2"/>
    <w:rsid w:val="00B741C1"/>
    <w:rsid w:val="00B74FAE"/>
    <w:rsid w:val="00B750FB"/>
    <w:rsid w:val="00B75234"/>
    <w:rsid w:val="00B75DD8"/>
    <w:rsid w:val="00B80209"/>
    <w:rsid w:val="00B805B9"/>
    <w:rsid w:val="00B808DD"/>
    <w:rsid w:val="00B80F1B"/>
    <w:rsid w:val="00B81123"/>
    <w:rsid w:val="00B81136"/>
    <w:rsid w:val="00B813D4"/>
    <w:rsid w:val="00B81403"/>
    <w:rsid w:val="00B81C8E"/>
    <w:rsid w:val="00B81F16"/>
    <w:rsid w:val="00B823AB"/>
    <w:rsid w:val="00B8294C"/>
    <w:rsid w:val="00B83BAF"/>
    <w:rsid w:val="00B83C8B"/>
    <w:rsid w:val="00B84861"/>
    <w:rsid w:val="00B84B02"/>
    <w:rsid w:val="00B861DD"/>
    <w:rsid w:val="00B918D5"/>
    <w:rsid w:val="00B9193B"/>
    <w:rsid w:val="00B91C71"/>
    <w:rsid w:val="00B9271A"/>
    <w:rsid w:val="00B931F3"/>
    <w:rsid w:val="00B9334A"/>
    <w:rsid w:val="00B94015"/>
    <w:rsid w:val="00B95206"/>
    <w:rsid w:val="00B96375"/>
    <w:rsid w:val="00BA142A"/>
    <w:rsid w:val="00BA1DF6"/>
    <w:rsid w:val="00BA4B7E"/>
    <w:rsid w:val="00BA5230"/>
    <w:rsid w:val="00BA5694"/>
    <w:rsid w:val="00BA60D5"/>
    <w:rsid w:val="00BA6B26"/>
    <w:rsid w:val="00BA79D1"/>
    <w:rsid w:val="00BA7D84"/>
    <w:rsid w:val="00BB0C0F"/>
    <w:rsid w:val="00BB0F2D"/>
    <w:rsid w:val="00BB17F2"/>
    <w:rsid w:val="00BB25F0"/>
    <w:rsid w:val="00BB26A3"/>
    <w:rsid w:val="00BB2954"/>
    <w:rsid w:val="00BB2BEF"/>
    <w:rsid w:val="00BB335E"/>
    <w:rsid w:val="00BB3A63"/>
    <w:rsid w:val="00BB44F8"/>
    <w:rsid w:val="00BB4EF7"/>
    <w:rsid w:val="00BB501C"/>
    <w:rsid w:val="00BB5124"/>
    <w:rsid w:val="00BB51F0"/>
    <w:rsid w:val="00BB52A2"/>
    <w:rsid w:val="00BB547C"/>
    <w:rsid w:val="00BB62AC"/>
    <w:rsid w:val="00BB6B4E"/>
    <w:rsid w:val="00BB6C9E"/>
    <w:rsid w:val="00BB7014"/>
    <w:rsid w:val="00BB7D4B"/>
    <w:rsid w:val="00BC0386"/>
    <w:rsid w:val="00BC068A"/>
    <w:rsid w:val="00BC33A8"/>
    <w:rsid w:val="00BC34A4"/>
    <w:rsid w:val="00BC3950"/>
    <w:rsid w:val="00BC4B81"/>
    <w:rsid w:val="00BC4DF2"/>
    <w:rsid w:val="00BC4EC7"/>
    <w:rsid w:val="00BC5BC3"/>
    <w:rsid w:val="00BC5C4C"/>
    <w:rsid w:val="00BC5DC8"/>
    <w:rsid w:val="00BC5FBE"/>
    <w:rsid w:val="00BC6375"/>
    <w:rsid w:val="00BC6C5C"/>
    <w:rsid w:val="00BC6E3C"/>
    <w:rsid w:val="00BC6F20"/>
    <w:rsid w:val="00BC76B0"/>
    <w:rsid w:val="00BC7903"/>
    <w:rsid w:val="00BC7B0A"/>
    <w:rsid w:val="00BD0AC5"/>
    <w:rsid w:val="00BD0E10"/>
    <w:rsid w:val="00BD1791"/>
    <w:rsid w:val="00BD1D9B"/>
    <w:rsid w:val="00BD2C47"/>
    <w:rsid w:val="00BD33F8"/>
    <w:rsid w:val="00BD3DF0"/>
    <w:rsid w:val="00BD41D3"/>
    <w:rsid w:val="00BD53F7"/>
    <w:rsid w:val="00BD604C"/>
    <w:rsid w:val="00BD6871"/>
    <w:rsid w:val="00BD695B"/>
    <w:rsid w:val="00BD6E19"/>
    <w:rsid w:val="00BD70F9"/>
    <w:rsid w:val="00BE15B1"/>
    <w:rsid w:val="00BE33C9"/>
    <w:rsid w:val="00BE3436"/>
    <w:rsid w:val="00BE3E9F"/>
    <w:rsid w:val="00BE3F22"/>
    <w:rsid w:val="00BE415F"/>
    <w:rsid w:val="00BE4D0B"/>
    <w:rsid w:val="00BE4E1C"/>
    <w:rsid w:val="00BE5117"/>
    <w:rsid w:val="00BE5D63"/>
    <w:rsid w:val="00BF00E2"/>
    <w:rsid w:val="00BF0516"/>
    <w:rsid w:val="00BF06B3"/>
    <w:rsid w:val="00BF1710"/>
    <w:rsid w:val="00BF1D8E"/>
    <w:rsid w:val="00BF2C6A"/>
    <w:rsid w:val="00BF2EC0"/>
    <w:rsid w:val="00BF2F3E"/>
    <w:rsid w:val="00BF3041"/>
    <w:rsid w:val="00BF3238"/>
    <w:rsid w:val="00BF461E"/>
    <w:rsid w:val="00BF4EDF"/>
    <w:rsid w:val="00BF5974"/>
    <w:rsid w:val="00BF5993"/>
    <w:rsid w:val="00BF5A03"/>
    <w:rsid w:val="00BF5A7A"/>
    <w:rsid w:val="00BF768C"/>
    <w:rsid w:val="00C00289"/>
    <w:rsid w:val="00C00E72"/>
    <w:rsid w:val="00C022FA"/>
    <w:rsid w:val="00C037FB"/>
    <w:rsid w:val="00C03938"/>
    <w:rsid w:val="00C039F0"/>
    <w:rsid w:val="00C03ABD"/>
    <w:rsid w:val="00C044C5"/>
    <w:rsid w:val="00C04730"/>
    <w:rsid w:val="00C04EA3"/>
    <w:rsid w:val="00C05584"/>
    <w:rsid w:val="00C05DC6"/>
    <w:rsid w:val="00C0646E"/>
    <w:rsid w:val="00C06976"/>
    <w:rsid w:val="00C06CBC"/>
    <w:rsid w:val="00C07E67"/>
    <w:rsid w:val="00C10853"/>
    <w:rsid w:val="00C11288"/>
    <w:rsid w:val="00C1400C"/>
    <w:rsid w:val="00C15C2C"/>
    <w:rsid w:val="00C174D8"/>
    <w:rsid w:val="00C17D0F"/>
    <w:rsid w:val="00C20080"/>
    <w:rsid w:val="00C22499"/>
    <w:rsid w:val="00C22A9B"/>
    <w:rsid w:val="00C23095"/>
    <w:rsid w:val="00C23948"/>
    <w:rsid w:val="00C23CE3"/>
    <w:rsid w:val="00C23DA2"/>
    <w:rsid w:val="00C2663A"/>
    <w:rsid w:val="00C26AA1"/>
    <w:rsid w:val="00C278BD"/>
    <w:rsid w:val="00C31D83"/>
    <w:rsid w:val="00C33B7F"/>
    <w:rsid w:val="00C34C67"/>
    <w:rsid w:val="00C355B8"/>
    <w:rsid w:val="00C42855"/>
    <w:rsid w:val="00C42A8B"/>
    <w:rsid w:val="00C42F39"/>
    <w:rsid w:val="00C43009"/>
    <w:rsid w:val="00C43D1C"/>
    <w:rsid w:val="00C43EFC"/>
    <w:rsid w:val="00C44C9F"/>
    <w:rsid w:val="00C45039"/>
    <w:rsid w:val="00C46503"/>
    <w:rsid w:val="00C47CF0"/>
    <w:rsid w:val="00C502D2"/>
    <w:rsid w:val="00C50C5B"/>
    <w:rsid w:val="00C50EB6"/>
    <w:rsid w:val="00C52116"/>
    <w:rsid w:val="00C5223E"/>
    <w:rsid w:val="00C52E5A"/>
    <w:rsid w:val="00C532C7"/>
    <w:rsid w:val="00C54217"/>
    <w:rsid w:val="00C55A0A"/>
    <w:rsid w:val="00C56410"/>
    <w:rsid w:val="00C5646B"/>
    <w:rsid w:val="00C57509"/>
    <w:rsid w:val="00C60995"/>
    <w:rsid w:val="00C610BB"/>
    <w:rsid w:val="00C62026"/>
    <w:rsid w:val="00C623C2"/>
    <w:rsid w:val="00C62E92"/>
    <w:rsid w:val="00C632B8"/>
    <w:rsid w:val="00C639B4"/>
    <w:rsid w:val="00C63A42"/>
    <w:rsid w:val="00C64250"/>
    <w:rsid w:val="00C651F9"/>
    <w:rsid w:val="00C66BDF"/>
    <w:rsid w:val="00C67946"/>
    <w:rsid w:val="00C67BBF"/>
    <w:rsid w:val="00C715A5"/>
    <w:rsid w:val="00C71621"/>
    <w:rsid w:val="00C737D4"/>
    <w:rsid w:val="00C73EB1"/>
    <w:rsid w:val="00C74F55"/>
    <w:rsid w:val="00C7618F"/>
    <w:rsid w:val="00C765AA"/>
    <w:rsid w:val="00C76DC2"/>
    <w:rsid w:val="00C7738F"/>
    <w:rsid w:val="00C80093"/>
    <w:rsid w:val="00C8066D"/>
    <w:rsid w:val="00C80AC7"/>
    <w:rsid w:val="00C81503"/>
    <w:rsid w:val="00C8173A"/>
    <w:rsid w:val="00C817ED"/>
    <w:rsid w:val="00C81D53"/>
    <w:rsid w:val="00C81EEE"/>
    <w:rsid w:val="00C8220A"/>
    <w:rsid w:val="00C83078"/>
    <w:rsid w:val="00C832C9"/>
    <w:rsid w:val="00C834D0"/>
    <w:rsid w:val="00C83937"/>
    <w:rsid w:val="00C841C6"/>
    <w:rsid w:val="00C8424B"/>
    <w:rsid w:val="00C842D6"/>
    <w:rsid w:val="00C861F2"/>
    <w:rsid w:val="00C8630E"/>
    <w:rsid w:val="00C86E38"/>
    <w:rsid w:val="00C90890"/>
    <w:rsid w:val="00C9284A"/>
    <w:rsid w:val="00C92A58"/>
    <w:rsid w:val="00C938A6"/>
    <w:rsid w:val="00C93C11"/>
    <w:rsid w:val="00C94093"/>
    <w:rsid w:val="00C9416B"/>
    <w:rsid w:val="00C94646"/>
    <w:rsid w:val="00C94CF3"/>
    <w:rsid w:val="00C953AD"/>
    <w:rsid w:val="00C95502"/>
    <w:rsid w:val="00C973D1"/>
    <w:rsid w:val="00C97452"/>
    <w:rsid w:val="00C976A1"/>
    <w:rsid w:val="00C97F81"/>
    <w:rsid w:val="00CA09B3"/>
    <w:rsid w:val="00CA0FAF"/>
    <w:rsid w:val="00CA12E6"/>
    <w:rsid w:val="00CA18C9"/>
    <w:rsid w:val="00CA3B9A"/>
    <w:rsid w:val="00CA6708"/>
    <w:rsid w:val="00CA6E59"/>
    <w:rsid w:val="00CA7CA1"/>
    <w:rsid w:val="00CB159E"/>
    <w:rsid w:val="00CB1B6C"/>
    <w:rsid w:val="00CB216F"/>
    <w:rsid w:val="00CB2430"/>
    <w:rsid w:val="00CB2A37"/>
    <w:rsid w:val="00CB355A"/>
    <w:rsid w:val="00CB77EE"/>
    <w:rsid w:val="00CC017C"/>
    <w:rsid w:val="00CC1AEB"/>
    <w:rsid w:val="00CC3D77"/>
    <w:rsid w:val="00CC4BF8"/>
    <w:rsid w:val="00CC5B82"/>
    <w:rsid w:val="00CC60A7"/>
    <w:rsid w:val="00CC6D8D"/>
    <w:rsid w:val="00CC7EA6"/>
    <w:rsid w:val="00CD0442"/>
    <w:rsid w:val="00CD0C64"/>
    <w:rsid w:val="00CD1564"/>
    <w:rsid w:val="00CD2667"/>
    <w:rsid w:val="00CD3D0D"/>
    <w:rsid w:val="00CD51CA"/>
    <w:rsid w:val="00CD52BF"/>
    <w:rsid w:val="00CD6057"/>
    <w:rsid w:val="00CD61A7"/>
    <w:rsid w:val="00CD6B33"/>
    <w:rsid w:val="00CE0CC3"/>
    <w:rsid w:val="00CE2082"/>
    <w:rsid w:val="00CE575A"/>
    <w:rsid w:val="00CE6048"/>
    <w:rsid w:val="00CE60F8"/>
    <w:rsid w:val="00CE6A74"/>
    <w:rsid w:val="00CE6D8F"/>
    <w:rsid w:val="00CE6E00"/>
    <w:rsid w:val="00CE7415"/>
    <w:rsid w:val="00CF00B1"/>
    <w:rsid w:val="00CF04BD"/>
    <w:rsid w:val="00CF1788"/>
    <w:rsid w:val="00CF412E"/>
    <w:rsid w:val="00CF4595"/>
    <w:rsid w:val="00CF46BE"/>
    <w:rsid w:val="00CF7003"/>
    <w:rsid w:val="00CF71B4"/>
    <w:rsid w:val="00D00722"/>
    <w:rsid w:val="00D01D63"/>
    <w:rsid w:val="00D029A8"/>
    <w:rsid w:val="00D02C97"/>
    <w:rsid w:val="00D0582C"/>
    <w:rsid w:val="00D05EE5"/>
    <w:rsid w:val="00D06ED0"/>
    <w:rsid w:val="00D07E6D"/>
    <w:rsid w:val="00D10047"/>
    <w:rsid w:val="00D11FDB"/>
    <w:rsid w:val="00D12868"/>
    <w:rsid w:val="00D12A90"/>
    <w:rsid w:val="00D1311A"/>
    <w:rsid w:val="00D13903"/>
    <w:rsid w:val="00D14D61"/>
    <w:rsid w:val="00D154BC"/>
    <w:rsid w:val="00D15D9E"/>
    <w:rsid w:val="00D168C2"/>
    <w:rsid w:val="00D1778B"/>
    <w:rsid w:val="00D223C4"/>
    <w:rsid w:val="00D23101"/>
    <w:rsid w:val="00D233C9"/>
    <w:rsid w:val="00D2537D"/>
    <w:rsid w:val="00D2594B"/>
    <w:rsid w:val="00D267AB"/>
    <w:rsid w:val="00D27166"/>
    <w:rsid w:val="00D278DD"/>
    <w:rsid w:val="00D3083B"/>
    <w:rsid w:val="00D30C85"/>
    <w:rsid w:val="00D312BD"/>
    <w:rsid w:val="00D31C65"/>
    <w:rsid w:val="00D31EC6"/>
    <w:rsid w:val="00D3253B"/>
    <w:rsid w:val="00D33AE2"/>
    <w:rsid w:val="00D35FBF"/>
    <w:rsid w:val="00D3679F"/>
    <w:rsid w:val="00D368E7"/>
    <w:rsid w:val="00D37E3A"/>
    <w:rsid w:val="00D37F14"/>
    <w:rsid w:val="00D40DCE"/>
    <w:rsid w:val="00D417FB"/>
    <w:rsid w:val="00D41A48"/>
    <w:rsid w:val="00D4257A"/>
    <w:rsid w:val="00D42A9A"/>
    <w:rsid w:val="00D433C3"/>
    <w:rsid w:val="00D4370D"/>
    <w:rsid w:val="00D4393F"/>
    <w:rsid w:val="00D457AF"/>
    <w:rsid w:val="00D45EDE"/>
    <w:rsid w:val="00D46FA2"/>
    <w:rsid w:val="00D47767"/>
    <w:rsid w:val="00D47E16"/>
    <w:rsid w:val="00D50FAD"/>
    <w:rsid w:val="00D54D31"/>
    <w:rsid w:val="00D55779"/>
    <w:rsid w:val="00D55E6C"/>
    <w:rsid w:val="00D56A26"/>
    <w:rsid w:val="00D5782A"/>
    <w:rsid w:val="00D57CEE"/>
    <w:rsid w:val="00D60699"/>
    <w:rsid w:val="00D61910"/>
    <w:rsid w:val="00D61A3D"/>
    <w:rsid w:val="00D6243F"/>
    <w:rsid w:val="00D627E4"/>
    <w:rsid w:val="00D65027"/>
    <w:rsid w:val="00D65059"/>
    <w:rsid w:val="00D65553"/>
    <w:rsid w:val="00D661BD"/>
    <w:rsid w:val="00D67642"/>
    <w:rsid w:val="00D70704"/>
    <w:rsid w:val="00D7152E"/>
    <w:rsid w:val="00D727B5"/>
    <w:rsid w:val="00D727F8"/>
    <w:rsid w:val="00D72C2B"/>
    <w:rsid w:val="00D7314F"/>
    <w:rsid w:val="00D733E2"/>
    <w:rsid w:val="00D735FB"/>
    <w:rsid w:val="00D75CD8"/>
    <w:rsid w:val="00D76EBE"/>
    <w:rsid w:val="00D8086F"/>
    <w:rsid w:val="00D8110A"/>
    <w:rsid w:val="00D81E88"/>
    <w:rsid w:val="00D82B49"/>
    <w:rsid w:val="00D839E6"/>
    <w:rsid w:val="00D83D94"/>
    <w:rsid w:val="00D83F7E"/>
    <w:rsid w:val="00D85584"/>
    <w:rsid w:val="00D862B0"/>
    <w:rsid w:val="00D86DD1"/>
    <w:rsid w:val="00D87A76"/>
    <w:rsid w:val="00D90391"/>
    <w:rsid w:val="00D90A98"/>
    <w:rsid w:val="00D9127E"/>
    <w:rsid w:val="00D915EF"/>
    <w:rsid w:val="00D935C0"/>
    <w:rsid w:val="00D946D4"/>
    <w:rsid w:val="00D94B06"/>
    <w:rsid w:val="00D94C3D"/>
    <w:rsid w:val="00D94FE8"/>
    <w:rsid w:val="00D956B9"/>
    <w:rsid w:val="00D957B6"/>
    <w:rsid w:val="00D95C0A"/>
    <w:rsid w:val="00D97EBB"/>
    <w:rsid w:val="00DA0027"/>
    <w:rsid w:val="00DA176D"/>
    <w:rsid w:val="00DA2259"/>
    <w:rsid w:val="00DA256F"/>
    <w:rsid w:val="00DA2F53"/>
    <w:rsid w:val="00DA315B"/>
    <w:rsid w:val="00DA34B1"/>
    <w:rsid w:val="00DA381E"/>
    <w:rsid w:val="00DA5FA1"/>
    <w:rsid w:val="00DA627D"/>
    <w:rsid w:val="00DA6411"/>
    <w:rsid w:val="00DA6C35"/>
    <w:rsid w:val="00DA75A2"/>
    <w:rsid w:val="00DA7BF5"/>
    <w:rsid w:val="00DA7CB4"/>
    <w:rsid w:val="00DB036C"/>
    <w:rsid w:val="00DB09A0"/>
    <w:rsid w:val="00DB0DCD"/>
    <w:rsid w:val="00DB1114"/>
    <w:rsid w:val="00DB1FCB"/>
    <w:rsid w:val="00DB23F7"/>
    <w:rsid w:val="00DB32C0"/>
    <w:rsid w:val="00DB33D4"/>
    <w:rsid w:val="00DB346D"/>
    <w:rsid w:val="00DB3957"/>
    <w:rsid w:val="00DB4EED"/>
    <w:rsid w:val="00DB602B"/>
    <w:rsid w:val="00DB69D2"/>
    <w:rsid w:val="00DB712E"/>
    <w:rsid w:val="00DC0A29"/>
    <w:rsid w:val="00DC23CD"/>
    <w:rsid w:val="00DC2DCF"/>
    <w:rsid w:val="00DC4A88"/>
    <w:rsid w:val="00DC5B34"/>
    <w:rsid w:val="00DC6AB6"/>
    <w:rsid w:val="00DD0279"/>
    <w:rsid w:val="00DD0535"/>
    <w:rsid w:val="00DD0824"/>
    <w:rsid w:val="00DD0E87"/>
    <w:rsid w:val="00DD14B5"/>
    <w:rsid w:val="00DD1A50"/>
    <w:rsid w:val="00DD4FC7"/>
    <w:rsid w:val="00DD598E"/>
    <w:rsid w:val="00DD5AB5"/>
    <w:rsid w:val="00DD5CAA"/>
    <w:rsid w:val="00DD64F6"/>
    <w:rsid w:val="00DD6BFE"/>
    <w:rsid w:val="00DD7CA8"/>
    <w:rsid w:val="00DE0961"/>
    <w:rsid w:val="00DE0F20"/>
    <w:rsid w:val="00DE21D7"/>
    <w:rsid w:val="00DE23E5"/>
    <w:rsid w:val="00DE387A"/>
    <w:rsid w:val="00DE40DD"/>
    <w:rsid w:val="00DE4B28"/>
    <w:rsid w:val="00DE5897"/>
    <w:rsid w:val="00DE7DEB"/>
    <w:rsid w:val="00DE7FEC"/>
    <w:rsid w:val="00DF1BDA"/>
    <w:rsid w:val="00DF1D00"/>
    <w:rsid w:val="00DF2315"/>
    <w:rsid w:val="00DF27F8"/>
    <w:rsid w:val="00DF2E02"/>
    <w:rsid w:val="00DF3180"/>
    <w:rsid w:val="00DF3356"/>
    <w:rsid w:val="00DF37EC"/>
    <w:rsid w:val="00DF3D68"/>
    <w:rsid w:val="00DF3FE4"/>
    <w:rsid w:val="00DF4280"/>
    <w:rsid w:val="00DF440B"/>
    <w:rsid w:val="00DF4907"/>
    <w:rsid w:val="00DF5FCD"/>
    <w:rsid w:val="00DF5FDD"/>
    <w:rsid w:val="00DF63E5"/>
    <w:rsid w:val="00DF6411"/>
    <w:rsid w:val="00DF7107"/>
    <w:rsid w:val="00E00AA8"/>
    <w:rsid w:val="00E00ED3"/>
    <w:rsid w:val="00E015CF"/>
    <w:rsid w:val="00E01B13"/>
    <w:rsid w:val="00E04149"/>
    <w:rsid w:val="00E066E8"/>
    <w:rsid w:val="00E07A7C"/>
    <w:rsid w:val="00E107D5"/>
    <w:rsid w:val="00E11127"/>
    <w:rsid w:val="00E1115F"/>
    <w:rsid w:val="00E128BE"/>
    <w:rsid w:val="00E129D1"/>
    <w:rsid w:val="00E12ECE"/>
    <w:rsid w:val="00E146BA"/>
    <w:rsid w:val="00E15CB9"/>
    <w:rsid w:val="00E15E32"/>
    <w:rsid w:val="00E15FA4"/>
    <w:rsid w:val="00E1637B"/>
    <w:rsid w:val="00E17287"/>
    <w:rsid w:val="00E201AB"/>
    <w:rsid w:val="00E20235"/>
    <w:rsid w:val="00E2042B"/>
    <w:rsid w:val="00E206EB"/>
    <w:rsid w:val="00E208E3"/>
    <w:rsid w:val="00E209CF"/>
    <w:rsid w:val="00E21567"/>
    <w:rsid w:val="00E216AB"/>
    <w:rsid w:val="00E21CBE"/>
    <w:rsid w:val="00E21F8A"/>
    <w:rsid w:val="00E222DD"/>
    <w:rsid w:val="00E23793"/>
    <w:rsid w:val="00E23E41"/>
    <w:rsid w:val="00E24D35"/>
    <w:rsid w:val="00E250A0"/>
    <w:rsid w:val="00E25674"/>
    <w:rsid w:val="00E25A2F"/>
    <w:rsid w:val="00E260C8"/>
    <w:rsid w:val="00E2633E"/>
    <w:rsid w:val="00E2701A"/>
    <w:rsid w:val="00E30E27"/>
    <w:rsid w:val="00E3108D"/>
    <w:rsid w:val="00E3167E"/>
    <w:rsid w:val="00E31AA6"/>
    <w:rsid w:val="00E31E9F"/>
    <w:rsid w:val="00E32D4F"/>
    <w:rsid w:val="00E36C7E"/>
    <w:rsid w:val="00E36D7F"/>
    <w:rsid w:val="00E37851"/>
    <w:rsid w:val="00E3789F"/>
    <w:rsid w:val="00E37C61"/>
    <w:rsid w:val="00E40D85"/>
    <w:rsid w:val="00E41962"/>
    <w:rsid w:val="00E41CEF"/>
    <w:rsid w:val="00E42615"/>
    <w:rsid w:val="00E4303A"/>
    <w:rsid w:val="00E43098"/>
    <w:rsid w:val="00E430F9"/>
    <w:rsid w:val="00E43C4D"/>
    <w:rsid w:val="00E44345"/>
    <w:rsid w:val="00E44562"/>
    <w:rsid w:val="00E445ED"/>
    <w:rsid w:val="00E4496D"/>
    <w:rsid w:val="00E44A17"/>
    <w:rsid w:val="00E44A61"/>
    <w:rsid w:val="00E44E7F"/>
    <w:rsid w:val="00E45B1B"/>
    <w:rsid w:val="00E46751"/>
    <w:rsid w:val="00E46FA3"/>
    <w:rsid w:val="00E5016D"/>
    <w:rsid w:val="00E505F2"/>
    <w:rsid w:val="00E506C3"/>
    <w:rsid w:val="00E50F12"/>
    <w:rsid w:val="00E53735"/>
    <w:rsid w:val="00E53970"/>
    <w:rsid w:val="00E542DD"/>
    <w:rsid w:val="00E546A0"/>
    <w:rsid w:val="00E55B0A"/>
    <w:rsid w:val="00E577A2"/>
    <w:rsid w:val="00E603B7"/>
    <w:rsid w:val="00E61D5F"/>
    <w:rsid w:val="00E6361B"/>
    <w:rsid w:val="00E6373A"/>
    <w:rsid w:val="00E64370"/>
    <w:rsid w:val="00E64412"/>
    <w:rsid w:val="00E657AD"/>
    <w:rsid w:val="00E657F1"/>
    <w:rsid w:val="00E66A96"/>
    <w:rsid w:val="00E67315"/>
    <w:rsid w:val="00E67940"/>
    <w:rsid w:val="00E67C94"/>
    <w:rsid w:val="00E67DF4"/>
    <w:rsid w:val="00E71171"/>
    <w:rsid w:val="00E711C6"/>
    <w:rsid w:val="00E73309"/>
    <w:rsid w:val="00E74865"/>
    <w:rsid w:val="00E75030"/>
    <w:rsid w:val="00E75A4E"/>
    <w:rsid w:val="00E76DC2"/>
    <w:rsid w:val="00E77192"/>
    <w:rsid w:val="00E7738B"/>
    <w:rsid w:val="00E7757A"/>
    <w:rsid w:val="00E806C0"/>
    <w:rsid w:val="00E80D45"/>
    <w:rsid w:val="00E81FF8"/>
    <w:rsid w:val="00E82404"/>
    <w:rsid w:val="00E827C1"/>
    <w:rsid w:val="00E82899"/>
    <w:rsid w:val="00E83285"/>
    <w:rsid w:val="00E83EBD"/>
    <w:rsid w:val="00E8641A"/>
    <w:rsid w:val="00E86564"/>
    <w:rsid w:val="00E9052C"/>
    <w:rsid w:val="00E90A3B"/>
    <w:rsid w:val="00E911A5"/>
    <w:rsid w:val="00E919BB"/>
    <w:rsid w:val="00E91F3C"/>
    <w:rsid w:val="00E920FF"/>
    <w:rsid w:val="00E926D7"/>
    <w:rsid w:val="00E92AC0"/>
    <w:rsid w:val="00E9336D"/>
    <w:rsid w:val="00E94E64"/>
    <w:rsid w:val="00E95A1C"/>
    <w:rsid w:val="00E95B80"/>
    <w:rsid w:val="00E96040"/>
    <w:rsid w:val="00E96EFF"/>
    <w:rsid w:val="00E97255"/>
    <w:rsid w:val="00EA17D1"/>
    <w:rsid w:val="00EA2E22"/>
    <w:rsid w:val="00EA4D45"/>
    <w:rsid w:val="00EA55FB"/>
    <w:rsid w:val="00EA665D"/>
    <w:rsid w:val="00EA67DF"/>
    <w:rsid w:val="00EA7E77"/>
    <w:rsid w:val="00EB039F"/>
    <w:rsid w:val="00EB1CD0"/>
    <w:rsid w:val="00EB29F8"/>
    <w:rsid w:val="00EB3B46"/>
    <w:rsid w:val="00EB3D16"/>
    <w:rsid w:val="00EB457E"/>
    <w:rsid w:val="00EB6678"/>
    <w:rsid w:val="00EB6789"/>
    <w:rsid w:val="00EB6E5B"/>
    <w:rsid w:val="00EB6FA6"/>
    <w:rsid w:val="00EB751C"/>
    <w:rsid w:val="00EB7C33"/>
    <w:rsid w:val="00EC17D5"/>
    <w:rsid w:val="00EC4120"/>
    <w:rsid w:val="00EC4BC7"/>
    <w:rsid w:val="00EC5C08"/>
    <w:rsid w:val="00EC5FB4"/>
    <w:rsid w:val="00EC648D"/>
    <w:rsid w:val="00EC777F"/>
    <w:rsid w:val="00EC7FF2"/>
    <w:rsid w:val="00ED0119"/>
    <w:rsid w:val="00ED0306"/>
    <w:rsid w:val="00ED071E"/>
    <w:rsid w:val="00ED0C77"/>
    <w:rsid w:val="00ED1672"/>
    <w:rsid w:val="00ED17BE"/>
    <w:rsid w:val="00ED1847"/>
    <w:rsid w:val="00ED1DC5"/>
    <w:rsid w:val="00ED202D"/>
    <w:rsid w:val="00ED2456"/>
    <w:rsid w:val="00ED24C5"/>
    <w:rsid w:val="00ED39E0"/>
    <w:rsid w:val="00ED3CFC"/>
    <w:rsid w:val="00ED3D7A"/>
    <w:rsid w:val="00ED4574"/>
    <w:rsid w:val="00ED4BA9"/>
    <w:rsid w:val="00ED5223"/>
    <w:rsid w:val="00ED583E"/>
    <w:rsid w:val="00ED6017"/>
    <w:rsid w:val="00ED66BF"/>
    <w:rsid w:val="00ED76F8"/>
    <w:rsid w:val="00EE1C4B"/>
    <w:rsid w:val="00EE2D91"/>
    <w:rsid w:val="00EE2E52"/>
    <w:rsid w:val="00EE411F"/>
    <w:rsid w:val="00EE4921"/>
    <w:rsid w:val="00EE49EF"/>
    <w:rsid w:val="00EE4D64"/>
    <w:rsid w:val="00EE5335"/>
    <w:rsid w:val="00EE58EE"/>
    <w:rsid w:val="00EE5C80"/>
    <w:rsid w:val="00EF04D5"/>
    <w:rsid w:val="00EF0AC3"/>
    <w:rsid w:val="00EF0CFB"/>
    <w:rsid w:val="00EF1AF8"/>
    <w:rsid w:val="00EF217A"/>
    <w:rsid w:val="00EF2DA8"/>
    <w:rsid w:val="00EF406E"/>
    <w:rsid w:val="00EF55DB"/>
    <w:rsid w:val="00EF60DC"/>
    <w:rsid w:val="00EF61F7"/>
    <w:rsid w:val="00EF7107"/>
    <w:rsid w:val="00F001B0"/>
    <w:rsid w:val="00F002CB"/>
    <w:rsid w:val="00F004C1"/>
    <w:rsid w:val="00F00B07"/>
    <w:rsid w:val="00F00D83"/>
    <w:rsid w:val="00F0121A"/>
    <w:rsid w:val="00F0241D"/>
    <w:rsid w:val="00F02816"/>
    <w:rsid w:val="00F03BAD"/>
    <w:rsid w:val="00F03CD1"/>
    <w:rsid w:val="00F04937"/>
    <w:rsid w:val="00F05043"/>
    <w:rsid w:val="00F051A7"/>
    <w:rsid w:val="00F05DB2"/>
    <w:rsid w:val="00F07680"/>
    <w:rsid w:val="00F0775D"/>
    <w:rsid w:val="00F07E76"/>
    <w:rsid w:val="00F07F47"/>
    <w:rsid w:val="00F11110"/>
    <w:rsid w:val="00F11665"/>
    <w:rsid w:val="00F11762"/>
    <w:rsid w:val="00F11825"/>
    <w:rsid w:val="00F13744"/>
    <w:rsid w:val="00F13CE9"/>
    <w:rsid w:val="00F13EA0"/>
    <w:rsid w:val="00F145F1"/>
    <w:rsid w:val="00F1558A"/>
    <w:rsid w:val="00F1561E"/>
    <w:rsid w:val="00F1572C"/>
    <w:rsid w:val="00F159BC"/>
    <w:rsid w:val="00F16D78"/>
    <w:rsid w:val="00F20829"/>
    <w:rsid w:val="00F20DD9"/>
    <w:rsid w:val="00F22845"/>
    <w:rsid w:val="00F22DD5"/>
    <w:rsid w:val="00F231BE"/>
    <w:rsid w:val="00F23E3D"/>
    <w:rsid w:val="00F2431D"/>
    <w:rsid w:val="00F24D05"/>
    <w:rsid w:val="00F25291"/>
    <w:rsid w:val="00F253E6"/>
    <w:rsid w:val="00F27125"/>
    <w:rsid w:val="00F27999"/>
    <w:rsid w:val="00F27DED"/>
    <w:rsid w:val="00F27F2C"/>
    <w:rsid w:val="00F30240"/>
    <w:rsid w:val="00F30604"/>
    <w:rsid w:val="00F316F8"/>
    <w:rsid w:val="00F32257"/>
    <w:rsid w:val="00F34BBB"/>
    <w:rsid w:val="00F357B7"/>
    <w:rsid w:val="00F35B20"/>
    <w:rsid w:val="00F363A8"/>
    <w:rsid w:val="00F365A3"/>
    <w:rsid w:val="00F36796"/>
    <w:rsid w:val="00F367E8"/>
    <w:rsid w:val="00F36F27"/>
    <w:rsid w:val="00F3780A"/>
    <w:rsid w:val="00F40087"/>
    <w:rsid w:val="00F40BEC"/>
    <w:rsid w:val="00F40D8A"/>
    <w:rsid w:val="00F40E19"/>
    <w:rsid w:val="00F41216"/>
    <w:rsid w:val="00F41C84"/>
    <w:rsid w:val="00F43090"/>
    <w:rsid w:val="00F435DA"/>
    <w:rsid w:val="00F436A6"/>
    <w:rsid w:val="00F438EA"/>
    <w:rsid w:val="00F43FC4"/>
    <w:rsid w:val="00F44645"/>
    <w:rsid w:val="00F4766D"/>
    <w:rsid w:val="00F5137E"/>
    <w:rsid w:val="00F52CBA"/>
    <w:rsid w:val="00F532E2"/>
    <w:rsid w:val="00F53940"/>
    <w:rsid w:val="00F53B58"/>
    <w:rsid w:val="00F53E79"/>
    <w:rsid w:val="00F544AA"/>
    <w:rsid w:val="00F545DD"/>
    <w:rsid w:val="00F54AFE"/>
    <w:rsid w:val="00F55092"/>
    <w:rsid w:val="00F57170"/>
    <w:rsid w:val="00F6094B"/>
    <w:rsid w:val="00F60FAE"/>
    <w:rsid w:val="00F61047"/>
    <w:rsid w:val="00F61836"/>
    <w:rsid w:val="00F6238D"/>
    <w:rsid w:val="00F63358"/>
    <w:rsid w:val="00F647CF"/>
    <w:rsid w:val="00F65ADC"/>
    <w:rsid w:val="00F665A6"/>
    <w:rsid w:val="00F671F7"/>
    <w:rsid w:val="00F70B1A"/>
    <w:rsid w:val="00F71C57"/>
    <w:rsid w:val="00F72C28"/>
    <w:rsid w:val="00F72F3A"/>
    <w:rsid w:val="00F749D0"/>
    <w:rsid w:val="00F776B6"/>
    <w:rsid w:val="00F778AF"/>
    <w:rsid w:val="00F77EBB"/>
    <w:rsid w:val="00F80856"/>
    <w:rsid w:val="00F811AC"/>
    <w:rsid w:val="00F821AD"/>
    <w:rsid w:val="00F8327B"/>
    <w:rsid w:val="00F8390A"/>
    <w:rsid w:val="00F83D42"/>
    <w:rsid w:val="00F84045"/>
    <w:rsid w:val="00F8414F"/>
    <w:rsid w:val="00F84200"/>
    <w:rsid w:val="00F843D8"/>
    <w:rsid w:val="00F843F6"/>
    <w:rsid w:val="00F84919"/>
    <w:rsid w:val="00F851B6"/>
    <w:rsid w:val="00F8541A"/>
    <w:rsid w:val="00F85E66"/>
    <w:rsid w:val="00F86D5A"/>
    <w:rsid w:val="00F879E7"/>
    <w:rsid w:val="00F912E4"/>
    <w:rsid w:val="00F92BE8"/>
    <w:rsid w:val="00F93C72"/>
    <w:rsid w:val="00F948AD"/>
    <w:rsid w:val="00F94E0C"/>
    <w:rsid w:val="00F94EBD"/>
    <w:rsid w:val="00F953A8"/>
    <w:rsid w:val="00FA0886"/>
    <w:rsid w:val="00FA0A7A"/>
    <w:rsid w:val="00FA0F21"/>
    <w:rsid w:val="00FA16EA"/>
    <w:rsid w:val="00FA1B5F"/>
    <w:rsid w:val="00FA20E7"/>
    <w:rsid w:val="00FA25ED"/>
    <w:rsid w:val="00FA2A85"/>
    <w:rsid w:val="00FA2B46"/>
    <w:rsid w:val="00FA3076"/>
    <w:rsid w:val="00FA3494"/>
    <w:rsid w:val="00FA391E"/>
    <w:rsid w:val="00FA3CDB"/>
    <w:rsid w:val="00FA4362"/>
    <w:rsid w:val="00FA4550"/>
    <w:rsid w:val="00FA463E"/>
    <w:rsid w:val="00FA5337"/>
    <w:rsid w:val="00FA581A"/>
    <w:rsid w:val="00FA5A93"/>
    <w:rsid w:val="00FA61FB"/>
    <w:rsid w:val="00FA7062"/>
    <w:rsid w:val="00FB00E7"/>
    <w:rsid w:val="00FB2309"/>
    <w:rsid w:val="00FB3964"/>
    <w:rsid w:val="00FB3C94"/>
    <w:rsid w:val="00FB4BF5"/>
    <w:rsid w:val="00FB60C4"/>
    <w:rsid w:val="00FB7B12"/>
    <w:rsid w:val="00FC0150"/>
    <w:rsid w:val="00FC04F6"/>
    <w:rsid w:val="00FC156A"/>
    <w:rsid w:val="00FC251C"/>
    <w:rsid w:val="00FC3049"/>
    <w:rsid w:val="00FC30EF"/>
    <w:rsid w:val="00FC32DE"/>
    <w:rsid w:val="00FC359E"/>
    <w:rsid w:val="00FC5471"/>
    <w:rsid w:val="00FC62CF"/>
    <w:rsid w:val="00FC6A95"/>
    <w:rsid w:val="00FD0953"/>
    <w:rsid w:val="00FD0F99"/>
    <w:rsid w:val="00FD125D"/>
    <w:rsid w:val="00FD2460"/>
    <w:rsid w:val="00FD29ED"/>
    <w:rsid w:val="00FD37FB"/>
    <w:rsid w:val="00FD3A4E"/>
    <w:rsid w:val="00FD4445"/>
    <w:rsid w:val="00FD5A45"/>
    <w:rsid w:val="00FD5D92"/>
    <w:rsid w:val="00FD6066"/>
    <w:rsid w:val="00FD7426"/>
    <w:rsid w:val="00FE19F1"/>
    <w:rsid w:val="00FE1A72"/>
    <w:rsid w:val="00FE23E3"/>
    <w:rsid w:val="00FE3804"/>
    <w:rsid w:val="00FE4ECB"/>
    <w:rsid w:val="00FE568B"/>
    <w:rsid w:val="00FF067F"/>
    <w:rsid w:val="00FF0E67"/>
    <w:rsid w:val="00FF18A4"/>
    <w:rsid w:val="00FF1EDB"/>
    <w:rsid w:val="00FF2FF6"/>
    <w:rsid w:val="00FF327E"/>
    <w:rsid w:val="00FF3DB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1"/>
    </o:shapelayout>
  </w:shapeDefaults>
  <w:decimalSymbol w:val=","/>
  <w:listSeparator w:val=";"/>
  <w14:docId w14:val="7F08A115"/>
  <w15:docId w15:val="{922A8CB9-9EE6-4B36-9B80-D6E5F18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B8294C"/>
  </w:style>
  <w:style w:type="paragraph" w:styleId="11">
    <w:name w:val="heading 1"/>
    <w:aliases w:val="H1"/>
    <w:basedOn w:val="a4"/>
    <w:next w:val="a4"/>
    <w:link w:val="12"/>
    <w:qFormat/>
    <w:rsid w:val="00B61C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aliases w:val="H2,h2"/>
    <w:basedOn w:val="a4"/>
    <w:next w:val="a4"/>
    <w:link w:val="22"/>
    <w:qFormat/>
    <w:rsid w:val="004C7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,h3"/>
    <w:basedOn w:val="a4"/>
    <w:next w:val="a4"/>
    <w:link w:val="32"/>
    <w:qFormat/>
    <w:rsid w:val="003B72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B6230E"/>
    <w:pPr>
      <w:keepNext/>
      <w:tabs>
        <w:tab w:val="left" w:pos="1701"/>
        <w:tab w:val="num" w:pos="2368"/>
      </w:tabs>
      <w:suppressAutoHyphens/>
      <w:spacing w:before="120" w:line="480" w:lineRule="auto"/>
      <w:ind w:left="1277" w:hanging="1134"/>
      <w:outlineLvl w:val="3"/>
    </w:pPr>
    <w:rPr>
      <w:rFonts w:ascii="Arial" w:hAnsi="Arial"/>
      <w:sz w:val="24"/>
    </w:rPr>
  </w:style>
  <w:style w:type="paragraph" w:styleId="5">
    <w:name w:val="heading 5"/>
    <w:basedOn w:val="a4"/>
    <w:next w:val="a4"/>
    <w:link w:val="50"/>
    <w:qFormat/>
    <w:rsid w:val="007334D6"/>
    <w:pPr>
      <w:keepNext/>
      <w:spacing w:before="120"/>
      <w:jc w:val="both"/>
      <w:outlineLvl w:val="4"/>
    </w:pPr>
    <w:rPr>
      <w:b/>
      <w:bCs/>
      <w:color w:val="FF0000"/>
    </w:rPr>
  </w:style>
  <w:style w:type="paragraph" w:styleId="6">
    <w:name w:val="heading 6"/>
    <w:basedOn w:val="a4"/>
    <w:next w:val="a4"/>
    <w:link w:val="60"/>
    <w:qFormat/>
    <w:rsid w:val="004A043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qFormat/>
    <w:rsid w:val="007334D6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4A04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4"/>
    <w:next w:val="a4"/>
    <w:link w:val="90"/>
    <w:qFormat/>
    <w:rsid w:val="00B733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link w:val="11"/>
    <w:rsid w:val="007B1E35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"/>
    <w:link w:val="21"/>
    <w:rsid w:val="007B1E35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aliases w:val="H3 Знак,h3 Знак"/>
    <w:link w:val="31"/>
    <w:rsid w:val="004A043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B1E35"/>
    <w:rPr>
      <w:rFonts w:ascii="Arial" w:hAnsi="Arial"/>
      <w:sz w:val="24"/>
    </w:rPr>
  </w:style>
  <w:style w:type="character" w:customStyle="1" w:styleId="50">
    <w:name w:val="Заголовок 5 Знак"/>
    <w:link w:val="5"/>
    <w:rsid w:val="002273C8"/>
    <w:rPr>
      <w:b/>
      <w:bCs/>
      <w:color w:val="FF0000"/>
    </w:rPr>
  </w:style>
  <w:style w:type="character" w:customStyle="1" w:styleId="60">
    <w:name w:val="Заголовок 6 Знак"/>
    <w:link w:val="6"/>
    <w:rsid w:val="004A0433"/>
    <w:rPr>
      <w:i/>
      <w:sz w:val="22"/>
    </w:rPr>
  </w:style>
  <w:style w:type="character" w:customStyle="1" w:styleId="70">
    <w:name w:val="Заголовок 7 Знак"/>
    <w:basedOn w:val="a5"/>
    <w:link w:val="7"/>
    <w:rsid w:val="007B1E35"/>
  </w:style>
  <w:style w:type="character" w:customStyle="1" w:styleId="80">
    <w:name w:val="Заголовок 8 Знак"/>
    <w:link w:val="8"/>
    <w:rsid w:val="004A04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7B1E35"/>
    <w:rPr>
      <w:rFonts w:ascii="Arial" w:hAnsi="Arial" w:cs="Arial"/>
      <w:sz w:val="22"/>
      <w:szCs w:val="22"/>
    </w:rPr>
  </w:style>
  <w:style w:type="paragraph" w:styleId="a8">
    <w:name w:val="header"/>
    <w:basedOn w:val="a4"/>
    <w:link w:val="a9"/>
    <w:rsid w:val="00A74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7B1E35"/>
  </w:style>
  <w:style w:type="paragraph" w:styleId="aa">
    <w:name w:val="footer"/>
    <w:basedOn w:val="a4"/>
    <w:link w:val="ab"/>
    <w:rsid w:val="00A74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rsid w:val="007B1E35"/>
  </w:style>
  <w:style w:type="character" w:styleId="ac">
    <w:name w:val="page number"/>
    <w:basedOn w:val="a5"/>
    <w:rsid w:val="004B0E39"/>
  </w:style>
  <w:style w:type="paragraph" w:customStyle="1" w:styleId="Twordizme">
    <w:name w:val="Tword_izme"/>
    <w:basedOn w:val="a4"/>
    <w:link w:val="TwordizmeChar"/>
    <w:rsid w:val="00F22845"/>
    <w:pPr>
      <w:jc w:val="center"/>
    </w:pPr>
    <w:rPr>
      <w:rFonts w:ascii="ISOCPEUR" w:hAnsi="ISOCPEUR"/>
      <w:i/>
      <w:sz w:val="18"/>
      <w:szCs w:val="24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4"/>
    <w:rsid w:val="00D55E6C"/>
    <w:rPr>
      <w:rFonts w:ascii="ISOCPEUR" w:hAnsi="ISOCPEUR" w:cs="Arial"/>
      <w:i/>
      <w:sz w:val="22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4"/>
    <w:link w:val="TworddateChar"/>
    <w:rsid w:val="00E83285"/>
    <w:pPr>
      <w:jc w:val="center"/>
    </w:pPr>
    <w:rPr>
      <w:rFonts w:ascii="ISOCPEUR" w:hAnsi="ISOCPEUR"/>
      <w:i/>
      <w:sz w:val="16"/>
      <w:szCs w:val="24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4"/>
    <w:link w:val="TwordcopyformatChar"/>
    <w:rsid w:val="00E83285"/>
    <w:pPr>
      <w:jc w:val="center"/>
    </w:pPr>
    <w:rPr>
      <w:rFonts w:ascii="ISOCPEUR" w:hAnsi="ISOCPEUR" w:cs="Arial"/>
      <w:i/>
      <w:sz w:val="22"/>
    </w:rPr>
  </w:style>
  <w:style w:type="paragraph" w:customStyle="1" w:styleId="Twordaddfielddate">
    <w:name w:val="Tword_add_field_date"/>
    <w:basedOn w:val="a4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4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4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4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4"/>
    <w:link w:val="Twordnormal0"/>
    <w:rsid w:val="00A74D09"/>
    <w:pPr>
      <w:ind w:firstLine="709"/>
      <w:jc w:val="both"/>
    </w:pPr>
    <w:rPr>
      <w:rFonts w:ascii="ISOCPEUR" w:hAnsi="ISOCPEUR"/>
      <w:i/>
      <w:sz w:val="28"/>
      <w:szCs w:val="24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4"/>
    <w:link w:val="TwordfirmCharChar"/>
    <w:rsid w:val="008303B1"/>
    <w:pPr>
      <w:jc w:val="center"/>
    </w:pPr>
    <w:rPr>
      <w:rFonts w:ascii="ISOCPEUR" w:hAnsi="ISOCPEUR" w:cs="Arial"/>
      <w:i/>
      <w:sz w:val="24"/>
      <w:szCs w:val="24"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4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4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</w:rPr>
  </w:style>
  <w:style w:type="paragraph" w:customStyle="1" w:styleId="Twordaddfieldheads">
    <w:name w:val="Tword_add_field_heads"/>
    <w:basedOn w:val="a4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</w:rPr>
  </w:style>
  <w:style w:type="paragraph" w:customStyle="1" w:styleId="Twordtdoc">
    <w:name w:val="Tword_tdoc"/>
    <w:basedOn w:val="a4"/>
    <w:rsid w:val="008303B1"/>
    <w:pPr>
      <w:jc w:val="center"/>
    </w:pPr>
    <w:rPr>
      <w:rFonts w:ascii="ISOCPEUR" w:hAnsi="ISOCPEUR" w:cs="Arial"/>
      <w:i/>
      <w:lang w:val="en-US"/>
    </w:rPr>
  </w:style>
  <w:style w:type="character" w:styleId="ad">
    <w:name w:val="Hyperlink"/>
    <w:rsid w:val="00676AD9"/>
    <w:rPr>
      <w:color w:val="0000FF"/>
      <w:u w:val="single"/>
    </w:rPr>
  </w:style>
  <w:style w:type="paragraph" w:customStyle="1" w:styleId="TwordLRheads">
    <w:name w:val="Tword_LR_heads"/>
    <w:basedOn w:val="a4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ae">
    <w:name w:val="Document Map"/>
    <w:basedOn w:val="a4"/>
    <w:semiHidden/>
    <w:rsid w:val="009B0DEA"/>
    <w:pPr>
      <w:shd w:val="clear" w:color="auto" w:fill="000080"/>
    </w:pPr>
    <w:rPr>
      <w:rFonts w:ascii="Tahoma" w:hAnsi="Tahoma" w:cs="Tahoma"/>
    </w:rPr>
  </w:style>
  <w:style w:type="paragraph" w:styleId="af">
    <w:name w:val="Body Text Indent"/>
    <w:basedOn w:val="a4"/>
    <w:link w:val="af0"/>
    <w:rsid w:val="007334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color w:val="FF0000"/>
      <w:sz w:val="22"/>
      <w:szCs w:val="22"/>
    </w:rPr>
  </w:style>
  <w:style w:type="character" w:customStyle="1" w:styleId="af0">
    <w:name w:val="Основной текст с отступом Знак"/>
    <w:link w:val="af"/>
    <w:rsid w:val="004A0433"/>
    <w:rPr>
      <w:rFonts w:ascii="Arial" w:hAnsi="Arial" w:cs="Arial"/>
      <w:color w:val="FF0000"/>
      <w:sz w:val="22"/>
      <w:szCs w:val="22"/>
    </w:rPr>
  </w:style>
  <w:style w:type="paragraph" w:styleId="af1">
    <w:name w:val="Body Text"/>
    <w:basedOn w:val="a4"/>
    <w:link w:val="af2"/>
    <w:rsid w:val="00B61CF5"/>
    <w:pPr>
      <w:spacing w:after="120"/>
    </w:pPr>
  </w:style>
  <w:style w:type="character" w:customStyle="1" w:styleId="af2">
    <w:name w:val="Основной текст Знак"/>
    <w:basedOn w:val="a5"/>
    <w:link w:val="af1"/>
    <w:rsid w:val="004A0433"/>
  </w:style>
  <w:style w:type="paragraph" w:styleId="23">
    <w:name w:val="Body Text Indent 2"/>
    <w:aliases w:val=" Знак5,Знак5"/>
    <w:basedOn w:val="a4"/>
    <w:link w:val="24"/>
    <w:rsid w:val="00B61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5 Знак,Знак5 Знак"/>
    <w:basedOn w:val="a5"/>
    <w:link w:val="23"/>
    <w:rsid w:val="00B503B2"/>
  </w:style>
  <w:style w:type="paragraph" w:styleId="af3">
    <w:name w:val="Block Text"/>
    <w:basedOn w:val="a4"/>
    <w:rsid w:val="00B61CF5"/>
    <w:pPr>
      <w:ind w:left="284" w:right="284" w:firstLine="709"/>
    </w:pPr>
    <w:rPr>
      <w:i/>
      <w:sz w:val="24"/>
    </w:rPr>
  </w:style>
  <w:style w:type="paragraph" w:customStyle="1" w:styleId="xl24">
    <w:name w:val="xl24"/>
    <w:basedOn w:val="a4"/>
    <w:rsid w:val="004C771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4"/>
    <w:next w:val="a4"/>
    <w:link w:val="af5"/>
    <w:rsid w:val="00B6230E"/>
    <w:pPr>
      <w:spacing w:line="480" w:lineRule="auto"/>
      <w:jc w:val="center"/>
    </w:pPr>
    <w:rPr>
      <w:snapToGrid w:val="0"/>
      <w:sz w:val="36"/>
    </w:rPr>
  </w:style>
  <w:style w:type="character" w:customStyle="1" w:styleId="af5">
    <w:name w:val="Заголовок Знак"/>
    <w:link w:val="af4"/>
    <w:rsid w:val="007B1E35"/>
    <w:rPr>
      <w:b/>
      <w:bCs/>
      <w:sz w:val="24"/>
      <w:szCs w:val="24"/>
    </w:rPr>
  </w:style>
  <w:style w:type="paragraph" w:customStyle="1" w:styleId="a1">
    <w:name w:val="Список маркированный"/>
    <w:basedOn w:val="a4"/>
    <w:rsid w:val="00B6230E"/>
    <w:pPr>
      <w:numPr>
        <w:numId w:val="2"/>
      </w:numPr>
      <w:tabs>
        <w:tab w:val="clear" w:pos="360"/>
        <w:tab w:val="left" w:pos="567"/>
      </w:tabs>
      <w:spacing w:line="480" w:lineRule="auto"/>
      <w:ind w:left="567" w:hanging="567"/>
      <w:jc w:val="both"/>
    </w:pPr>
    <w:rPr>
      <w:rFonts w:ascii="Arial" w:hAnsi="Arial"/>
    </w:rPr>
  </w:style>
  <w:style w:type="paragraph" w:customStyle="1" w:styleId="10">
    <w:name w:val="Нумерованый список 1"/>
    <w:basedOn w:val="a4"/>
    <w:rsid w:val="00B6230E"/>
    <w:pPr>
      <w:numPr>
        <w:numId w:val="1"/>
      </w:numPr>
      <w:tabs>
        <w:tab w:val="clear" w:pos="1247"/>
        <w:tab w:val="left" w:pos="567"/>
      </w:tabs>
      <w:spacing w:line="480" w:lineRule="auto"/>
      <w:ind w:left="567" w:hanging="567"/>
      <w:jc w:val="both"/>
    </w:pPr>
    <w:rPr>
      <w:rFonts w:ascii="Arial" w:hAnsi="Arial"/>
    </w:rPr>
  </w:style>
  <w:style w:type="paragraph" w:customStyle="1" w:styleId="20">
    <w:name w:val="Нумерованый список 2"/>
    <w:basedOn w:val="10"/>
    <w:rsid w:val="00B6230E"/>
    <w:pPr>
      <w:numPr>
        <w:ilvl w:val="1"/>
      </w:numPr>
      <w:tabs>
        <w:tab w:val="clear" w:pos="567"/>
        <w:tab w:val="clear" w:pos="2098"/>
        <w:tab w:val="left" w:pos="1134"/>
      </w:tabs>
      <w:ind w:left="1134" w:hanging="567"/>
    </w:pPr>
  </w:style>
  <w:style w:type="paragraph" w:customStyle="1" w:styleId="1">
    <w:name w:val="Приложение 1"/>
    <w:basedOn w:val="11"/>
    <w:next w:val="a4"/>
    <w:rsid w:val="00B6230E"/>
    <w:pPr>
      <w:pageBreakBefore/>
      <w:numPr>
        <w:numId w:val="3"/>
      </w:numPr>
      <w:tabs>
        <w:tab w:val="clear" w:pos="3152"/>
        <w:tab w:val="num" w:pos="1418"/>
        <w:tab w:val="num" w:pos="2835"/>
      </w:tabs>
      <w:suppressAutoHyphens/>
      <w:spacing w:after="0" w:line="480" w:lineRule="auto"/>
      <w:ind w:left="2835" w:hanging="2269"/>
    </w:pPr>
    <w:rPr>
      <w:bCs w:val="0"/>
      <w:kern w:val="28"/>
      <w:sz w:val="28"/>
      <w:szCs w:val="20"/>
    </w:rPr>
  </w:style>
  <w:style w:type="paragraph" w:customStyle="1" w:styleId="2">
    <w:name w:val="Приложение 2"/>
    <w:basedOn w:val="21"/>
    <w:next w:val="a4"/>
    <w:rsid w:val="00B6230E"/>
    <w:pPr>
      <w:numPr>
        <w:ilvl w:val="1"/>
        <w:numId w:val="3"/>
      </w:numPr>
      <w:tabs>
        <w:tab w:val="clear" w:pos="1701"/>
        <w:tab w:val="left" w:pos="1418"/>
      </w:tabs>
      <w:suppressAutoHyphens/>
      <w:spacing w:after="0" w:line="480" w:lineRule="auto"/>
      <w:ind w:left="1418" w:hanging="851"/>
    </w:pPr>
    <w:rPr>
      <w:bCs w:val="0"/>
      <w:i w:val="0"/>
      <w:iCs w:val="0"/>
      <w:sz w:val="24"/>
      <w:szCs w:val="20"/>
    </w:rPr>
  </w:style>
  <w:style w:type="paragraph" w:customStyle="1" w:styleId="30">
    <w:name w:val="Приложение 3"/>
    <w:basedOn w:val="31"/>
    <w:next w:val="a4"/>
    <w:rsid w:val="00B6230E"/>
    <w:pPr>
      <w:numPr>
        <w:ilvl w:val="2"/>
        <w:numId w:val="3"/>
      </w:numPr>
      <w:tabs>
        <w:tab w:val="clear" w:pos="1701"/>
        <w:tab w:val="num" w:pos="1418"/>
      </w:tabs>
      <w:suppressAutoHyphens/>
      <w:spacing w:after="0" w:line="480" w:lineRule="auto"/>
      <w:ind w:left="1418" w:hanging="851"/>
    </w:pPr>
    <w:rPr>
      <w:bCs w:val="0"/>
      <w:i/>
      <w:sz w:val="24"/>
      <w:szCs w:val="20"/>
    </w:rPr>
  </w:style>
  <w:style w:type="paragraph" w:styleId="a3">
    <w:name w:val="List Bullet"/>
    <w:basedOn w:val="a4"/>
    <w:rsid w:val="00B6230E"/>
    <w:pPr>
      <w:numPr>
        <w:numId w:val="4"/>
      </w:numPr>
      <w:spacing w:line="480" w:lineRule="auto"/>
      <w:jc w:val="both"/>
    </w:pPr>
    <w:rPr>
      <w:rFonts w:ascii="Arial" w:hAnsi="Arial"/>
      <w:lang w:val="en-US"/>
    </w:rPr>
  </w:style>
  <w:style w:type="paragraph" w:styleId="a">
    <w:name w:val="List Number"/>
    <w:basedOn w:val="a4"/>
    <w:rsid w:val="00B6230E"/>
    <w:pPr>
      <w:numPr>
        <w:numId w:val="5"/>
      </w:numPr>
      <w:spacing w:line="480" w:lineRule="auto"/>
      <w:jc w:val="both"/>
    </w:pPr>
    <w:rPr>
      <w:rFonts w:ascii="Arial" w:hAnsi="Arial"/>
    </w:rPr>
  </w:style>
  <w:style w:type="paragraph" w:customStyle="1" w:styleId="210">
    <w:name w:val="Основной текст 21"/>
    <w:basedOn w:val="a4"/>
    <w:rsid w:val="00B6230E"/>
    <w:pPr>
      <w:overflowPunct w:val="0"/>
      <w:autoSpaceDE w:val="0"/>
      <w:autoSpaceDN w:val="0"/>
      <w:adjustRightInd w:val="0"/>
      <w:ind w:firstLine="567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4"/>
    <w:rsid w:val="00B6230E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styleId="33">
    <w:name w:val="Body Text 3"/>
    <w:basedOn w:val="a4"/>
    <w:link w:val="34"/>
    <w:rsid w:val="00B733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B1E35"/>
    <w:rPr>
      <w:sz w:val="16"/>
      <w:szCs w:val="16"/>
    </w:rPr>
  </w:style>
  <w:style w:type="paragraph" w:styleId="35">
    <w:name w:val="Body Text Indent 3"/>
    <w:basedOn w:val="a4"/>
    <w:link w:val="36"/>
    <w:rsid w:val="00B733E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4A0433"/>
    <w:rPr>
      <w:sz w:val="16"/>
      <w:szCs w:val="16"/>
    </w:rPr>
  </w:style>
  <w:style w:type="paragraph" w:styleId="af6">
    <w:name w:val="footnote text"/>
    <w:basedOn w:val="a4"/>
    <w:link w:val="af7"/>
    <w:rsid w:val="00B733E2"/>
  </w:style>
  <w:style w:type="character" w:customStyle="1" w:styleId="af7">
    <w:name w:val="Текст сноски Знак"/>
    <w:basedOn w:val="a5"/>
    <w:link w:val="af6"/>
    <w:rsid w:val="007B1E35"/>
  </w:style>
  <w:style w:type="character" w:styleId="af8">
    <w:name w:val="footnote reference"/>
    <w:semiHidden/>
    <w:rsid w:val="00B733E2"/>
    <w:rPr>
      <w:vertAlign w:val="superscript"/>
    </w:rPr>
  </w:style>
  <w:style w:type="paragraph" w:customStyle="1" w:styleId="25">
    <w:name w:val="2з"/>
    <w:basedOn w:val="a4"/>
    <w:rsid w:val="00B733E2"/>
    <w:pPr>
      <w:spacing w:before="120" w:after="80" w:line="269" w:lineRule="auto"/>
      <w:ind w:firstLine="425"/>
      <w:jc w:val="both"/>
    </w:pPr>
    <w:rPr>
      <w:rFonts w:ascii="Arial" w:hAnsi="Arial" w:cs="Arial"/>
      <w:b/>
    </w:rPr>
  </w:style>
  <w:style w:type="table" w:styleId="af9">
    <w:name w:val="Table Grid"/>
    <w:basedOn w:val="a6"/>
    <w:uiPriority w:val="59"/>
    <w:rsid w:val="0076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aliases w:val=" Знак"/>
    <w:basedOn w:val="a4"/>
    <w:link w:val="27"/>
    <w:rsid w:val="004A0433"/>
    <w:pPr>
      <w:spacing w:after="120" w:line="480" w:lineRule="auto"/>
    </w:pPr>
  </w:style>
  <w:style w:type="character" w:customStyle="1" w:styleId="27">
    <w:name w:val="Основной текст 2 Знак"/>
    <w:aliases w:val=" Знак Знак"/>
    <w:basedOn w:val="a5"/>
    <w:link w:val="26"/>
    <w:rsid w:val="004A0433"/>
  </w:style>
  <w:style w:type="paragraph" w:styleId="afa">
    <w:name w:val="List"/>
    <w:basedOn w:val="a4"/>
    <w:rsid w:val="004A0433"/>
    <w:pPr>
      <w:ind w:left="283" w:hanging="283"/>
    </w:pPr>
  </w:style>
  <w:style w:type="paragraph" w:styleId="28">
    <w:name w:val="List 2"/>
    <w:basedOn w:val="a4"/>
    <w:rsid w:val="004A0433"/>
    <w:pPr>
      <w:ind w:left="566" w:hanging="283"/>
    </w:pPr>
  </w:style>
  <w:style w:type="paragraph" w:styleId="37">
    <w:name w:val="List 3"/>
    <w:basedOn w:val="a4"/>
    <w:rsid w:val="004A0433"/>
    <w:pPr>
      <w:ind w:left="849" w:hanging="283"/>
    </w:pPr>
  </w:style>
  <w:style w:type="paragraph" w:styleId="41">
    <w:name w:val="List 4"/>
    <w:basedOn w:val="a4"/>
    <w:rsid w:val="004A0433"/>
    <w:pPr>
      <w:ind w:left="1132" w:hanging="283"/>
    </w:pPr>
  </w:style>
  <w:style w:type="paragraph" w:styleId="afb">
    <w:name w:val="Closing"/>
    <w:basedOn w:val="a4"/>
    <w:link w:val="afc"/>
    <w:rsid w:val="004A0433"/>
    <w:pPr>
      <w:ind w:left="4252"/>
    </w:pPr>
  </w:style>
  <w:style w:type="character" w:customStyle="1" w:styleId="afc">
    <w:name w:val="Прощание Знак"/>
    <w:basedOn w:val="a5"/>
    <w:link w:val="afb"/>
    <w:rsid w:val="004A0433"/>
  </w:style>
  <w:style w:type="paragraph" w:styleId="29">
    <w:name w:val="List Bullet 2"/>
    <w:basedOn w:val="a4"/>
    <w:rsid w:val="004A0433"/>
    <w:pPr>
      <w:ind w:left="566" w:hanging="283"/>
    </w:pPr>
  </w:style>
  <w:style w:type="paragraph" w:styleId="38">
    <w:name w:val="List Bullet 3"/>
    <w:basedOn w:val="a4"/>
    <w:rsid w:val="004A0433"/>
    <w:pPr>
      <w:ind w:left="849" w:hanging="283"/>
    </w:pPr>
  </w:style>
  <w:style w:type="paragraph" w:styleId="afd">
    <w:name w:val="List Continue"/>
    <w:basedOn w:val="a4"/>
    <w:rsid w:val="004A0433"/>
    <w:pPr>
      <w:spacing w:after="120"/>
      <w:ind w:left="283"/>
    </w:pPr>
  </w:style>
  <w:style w:type="paragraph" w:styleId="2a">
    <w:name w:val="List Continue 2"/>
    <w:basedOn w:val="a4"/>
    <w:rsid w:val="004A0433"/>
    <w:pPr>
      <w:spacing w:after="120"/>
      <w:ind w:left="566"/>
    </w:pPr>
  </w:style>
  <w:style w:type="paragraph" w:styleId="39">
    <w:name w:val="List Continue 3"/>
    <w:basedOn w:val="a4"/>
    <w:rsid w:val="004A0433"/>
    <w:pPr>
      <w:spacing w:after="120"/>
      <w:ind w:left="849"/>
    </w:pPr>
  </w:style>
  <w:style w:type="paragraph" w:styleId="42">
    <w:name w:val="List Continue 4"/>
    <w:basedOn w:val="a4"/>
    <w:rsid w:val="004A0433"/>
    <w:pPr>
      <w:spacing w:after="120"/>
      <w:ind w:left="1132"/>
    </w:pPr>
  </w:style>
  <w:style w:type="paragraph" w:styleId="afe">
    <w:name w:val="Signature"/>
    <w:basedOn w:val="a4"/>
    <w:link w:val="aff"/>
    <w:rsid w:val="004A0433"/>
    <w:pPr>
      <w:ind w:left="4252"/>
    </w:pPr>
  </w:style>
  <w:style w:type="character" w:customStyle="1" w:styleId="aff">
    <w:name w:val="Подпись Знак"/>
    <w:basedOn w:val="a5"/>
    <w:link w:val="afe"/>
    <w:rsid w:val="004A0433"/>
  </w:style>
  <w:style w:type="paragraph" w:customStyle="1" w:styleId="Iauiue">
    <w:name w:val="Iau?iue"/>
    <w:rsid w:val="004A0433"/>
  </w:style>
  <w:style w:type="paragraph" w:customStyle="1" w:styleId="13">
    <w:name w:val="заголовок 1"/>
    <w:basedOn w:val="a4"/>
    <w:next w:val="a4"/>
    <w:rsid w:val="004A043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b">
    <w:name w:val="заголовок 2"/>
    <w:basedOn w:val="a4"/>
    <w:next w:val="a4"/>
    <w:rsid w:val="004A0433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a">
    <w:name w:val="заголовок 3"/>
    <w:basedOn w:val="a4"/>
    <w:next w:val="a4"/>
    <w:rsid w:val="004A0433"/>
    <w:pPr>
      <w:keepNext/>
      <w:spacing w:before="240" w:after="60"/>
    </w:pPr>
    <w:rPr>
      <w:b/>
      <w:sz w:val="24"/>
    </w:rPr>
  </w:style>
  <w:style w:type="paragraph" w:customStyle="1" w:styleId="FR1">
    <w:name w:val="FR1"/>
    <w:rsid w:val="004A0433"/>
    <w:pPr>
      <w:widowControl w:val="0"/>
      <w:spacing w:before="80"/>
    </w:pPr>
    <w:rPr>
      <w:rFonts w:ascii="Arial" w:hAnsi="Arial"/>
      <w:i/>
      <w:snapToGrid w:val="0"/>
    </w:rPr>
  </w:style>
  <w:style w:type="character" w:styleId="aff0">
    <w:name w:val="Strong"/>
    <w:qFormat/>
    <w:rsid w:val="004A0433"/>
    <w:rPr>
      <w:b/>
    </w:rPr>
  </w:style>
  <w:style w:type="paragraph" w:styleId="aff1">
    <w:name w:val="Plain Text"/>
    <w:basedOn w:val="a4"/>
    <w:link w:val="aff2"/>
    <w:rsid w:val="004A0433"/>
    <w:rPr>
      <w:rFonts w:ascii="Courier New" w:hAnsi="Courier New"/>
    </w:rPr>
  </w:style>
  <w:style w:type="character" w:customStyle="1" w:styleId="aff2">
    <w:name w:val="Текст Знак"/>
    <w:link w:val="aff1"/>
    <w:rsid w:val="004A0433"/>
    <w:rPr>
      <w:rFonts w:ascii="Courier New" w:hAnsi="Courier New"/>
    </w:rPr>
  </w:style>
  <w:style w:type="paragraph" w:styleId="aff3">
    <w:name w:val="annotation text"/>
    <w:basedOn w:val="a4"/>
    <w:link w:val="aff4"/>
    <w:rsid w:val="004A0433"/>
  </w:style>
  <w:style w:type="character" w:customStyle="1" w:styleId="aff4">
    <w:name w:val="Текст примечания Знак"/>
    <w:basedOn w:val="a5"/>
    <w:link w:val="aff3"/>
    <w:rsid w:val="004A0433"/>
  </w:style>
  <w:style w:type="paragraph" w:customStyle="1" w:styleId="14">
    <w:name w:val="Обычный1"/>
    <w:link w:val="Normal"/>
    <w:rsid w:val="004A0433"/>
    <w:rPr>
      <w:snapToGrid w:val="0"/>
    </w:rPr>
  </w:style>
  <w:style w:type="character" w:customStyle="1" w:styleId="Normal">
    <w:name w:val="Normal Знак"/>
    <w:link w:val="14"/>
    <w:locked/>
    <w:rsid w:val="007B1E35"/>
    <w:rPr>
      <w:snapToGrid w:val="0"/>
      <w:lang w:val="ru-RU" w:eastAsia="ru-RU" w:bidi="ar-SA"/>
    </w:rPr>
  </w:style>
  <w:style w:type="character" w:customStyle="1" w:styleId="51">
    <w:name w:val="Знак Знак5"/>
    <w:rsid w:val="004A0433"/>
    <w:rPr>
      <w:b/>
      <w:sz w:val="24"/>
      <w:lang w:val="ru-RU" w:eastAsia="ru-RU" w:bidi="ar-SA"/>
    </w:rPr>
  </w:style>
  <w:style w:type="paragraph" w:styleId="aff5">
    <w:name w:val="Balloon Text"/>
    <w:basedOn w:val="a4"/>
    <w:link w:val="aff6"/>
    <w:rsid w:val="004A0433"/>
    <w:rPr>
      <w:rFonts w:ascii="Tahoma" w:hAnsi="Tahoma"/>
      <w:sz w:val="16"/>
      <w:szCs w:val="16"/>
    </w:rPr>
  </w:style>
  <w:style w:type="character" w:customStyle="1" w:styleId="aff6">
    <w:name w:val="Текст выноски Знак"/>
    <w:link w:val="aff5"/>
    <w:rsid w:val="004A0433"/>
    <w:rPr>
      <w:rFonts w:ascii="Tahoma" w:hAnsi="Tahoma" w:cs="Tahoma"/>
      <w:sz w:val="16"/>
      <w:szCs w:val="16"/>
    </w:rPr>
  </w:style>
  <w:style w:type="character" w:customStyle="1" w:styleId="aff7">
    <w:name w:val="Знак"/>
    <w:rsid w:val="004A0433"/>
    <w:rPr>
      <w:b/>
      <w:sz w:val="24"/>
      <w:lang w:val="ru-RU" w:eastAsia="ru-RU" w:bidi="ar-SA"/>
    </w:rPr>
  </w:style>
  <w:style w:type="paragraph" w:customStyle="1" w:styleId="15">
    <w:name w:val="Основной текст1"/>
    <w:basedOn w:val="a4"/>
    <w:link w:val="aff8"/>
    <w:rsid w:val="004A0433"/>
    <w:pPr>
      <w:spacing w:after="120"/>
    </w:pPr>
    <w:rPr>
      <w:snapToGrid w:val="0"/>
    </w:rPr>
  </w:style>
  <w:style w:type="character" w:customStyle="1" w:styleId="aff9">
    <w:name w:val="Знак Знак"/>
    <w:rsid w:val="001D7370"/>
    <w:rPr>
      <w:lang w:val="ru-RU" w:eastAsia="ru-RU" w:bidi="ar-SA"/>
    </w:rPr>
  </w:style>
  <w:style w:type="character" w:customStyle="1" w:styleId="43">
    <w:name w:val="Знак Знак4"/>
    <w:rsid w:val="00B503B2"/>
    <w:rPr>
      <w:rFonts w:ascii="Arial" w:hAnsi="Arial"/>
      <w:sz w:val="22"/>
      <w:lang w:val="ru-RU" w:eastAsia="ru-RU" w:bidi="ar-SA"/>
    </w:rPr>
  </w:style>
  <w:style w:type="paragraph" w:customStyle="1" w:styleId="FR2">
    <w:name w:val="FR2"/>
    <w:rsid w:val="00B503B2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R3">
    <w:name w:val="FR3"/>
    <w:rsid w:val="00B50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4">
    <w:name w:val="FR4"/>
    <w:rsid w:val="00B503B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B503B2"/>
    <w:pPr>
      <w:widowControl w:val="0"/>
      <w:autoSpaceDE w:val="0"/>
      <w:autoSpaceDN w:val="0"/>
      <w:adjustRightInd w:val="0"/>
      <w:ind w:left="600" w:right="200" w:hanging="600"/>
    </w:pPr>
    <w:rPr>
      <w:rFonts w:ascii="Arial" w:hAnsi="Arial" w:cs="Arial"/>
      <w:b/>
      <w:bCs/>
      <w:sz w:val="12"/>
      <w:szCs w:val="12"/>
    </w:rPr>
  </w:style>
  <w:style w:type="paragraph" w:customStyle="1" w:styleId="3b">
    <w:name w:val="çàãîëîâîê 3"/>
    <w:basedOn w:val="a4"/>
    <w:next w:val="a4"/>
    <w:rsid w:val="00B503B2"/>
    <w:pPr>
      <w:keepNext/>
      <w:autoSpaceDE w:val="0"/>
      <w:autoSpaceDN w:val="0"/>
      <w:spacing w:before="240" w:after="60"/>
    </w:pPr>
    <w:rPr>
      <w:b/>
      <w:bCs/>
      <w:sz w:val="24"/>
      <w:szCs w:val="24"/>
    </w:rPr>
  </w:style>
  <w:style w:type="paragraph" w:customStyle="1" w:styleId="81">
    <w:name w:val="заголовок 8"/>
    <w:basedOn w:val="a4"/>
    <w:next w:val="a4"/>
    <w:rsid w:val="00B503B2"/>
    <w:pPr>
      <w:keepNext/>
      <w:jc w:val="center"/>
    </w:pPr>
    <w:rPr>
      <w:sz w:val="24"/>
    </w:rPr>
  </w:style>
  <w:style w:type="paragraph" w:styleId="affa">
    <w:name w:val="Subtitle"/>
    <w:basedOn w:val="a4"/>
    <w:link w:val="affb"/>
    <w:qFormat/>
    <w:rsid w:val="00B503B2"/>
    <w:pPr>
      <w:jc w:val="center"/>
    </w:pPr>
    <w:rPr>
      <w:sz w:val="24"/>
    </w:rPr>
  </w:style>
  <w:style w:type="character" w:customStyle="1" w:styleId="affb">
    <w:name w:val="Подзаголовок Знак"/>
    <w:link w:val="affa"/>
    <w:rsid w:val="00B503B2"/>
    <w:rPr>
      <w:sz w:val="24"/>
    </w:rPr>
  </w:style>
  <w:style w:type="paragraph" w:styleId="a0">
    <w:name w:val="caption"/>
    <w:basedOn w:val="a4"/>
    <w:next w:val="a4"/>
    <w:qFormat/>
    <w:rsid w:val="00B503B2"/>
    <w:pPr>
      <w:numPr>
        <w:numId w:val="6"/>
      </w:numPr>
      <w:tabs>
        <w:tab w:val="clear" w:pos="360"/>
      </w:tabs>
      <w:spacing w:line="48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16">
    <w:name w:val="Знак1"/>
    <w:basedOn w:val="a4"/>
    <w:rsid w:val="00B503B2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c">
    <w:name w:val="Normal (Web)"/>
    <w:basedOn w:val="a4"/>
    <w:link w:val="affd"/>
    <w:uiPriority w:val="99"/>
    <w:rsid w:val="007B1E35"/>
    <w:rPr>
      <w:sz w:val="24"/>
      <w:szCs w:val="24"/>
    </w:rPr>
  </w:style>
  <w:style w:type="character" w:customStyle="1" w:styleId="affd">
    <w:name w:val="Обычный (веб) Знак"/>
    <w:link w:val="affc"/>
    <w:rsid w:val="007B1E35"/>
    <w:rPr>
      <w:sz w:val="24"/>
      <w:szCs w:val="24"/>
    </w:rPr>
  </w:style>
  <w:style w:type="paragraph" w:customStyle="1" w:styleId="17">
    <w:name w:val="Обычный1"/>
    <w:rsid w:val="007B1E35"/>
    <w:rPr>
      <w:snapToGrid w:val="0"/>
    </w:rPr>
  </w:style>
  <w:style w:type="paragraph" w:styleId="affe">
    <w:name w:val="List Paragraph"/>
    <w:basedOn w:val="a4"/>
    <w:link w:val="afff"/>
    <w:uiPriority w:val="34"/>
    <w:qFormat/>
    <w:rsid w:val="007B1E35"/>
    <w:pPr>
      <w:ind w:left="720"/>
      <w:contextualSpacing/>
    </w:pPr>
  </w:style>
  <w:style w:type="paragraph" w:customStyle="1" w:styleId="caaieiaie7">
    <w:name w:val="caaieiaie 7"/>
    <w:basedOn w:val="a4"/>
    <w:next w:val="a4"/>
    <w:rsid w:val="00A52AB2"/>
    <w:pPr>
      <w:keepNext/>
      <w:jc w:val="center"/>
    </w:pPr>
    <w:rPr>
      <w:sz w:val="24"/>
    </w:rPr>
  </w:style>
  <w:style w:type="paragraph" w:customStyle="1" w:styleId="Style3">
    <w:name w:val="Style3"/>
    <w:basedOn w:val="a4"/>
    <w:uiPriority w:val="99"/>
    <w:rsid w:val="00ED17BE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D17B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4"/>
    <w:uiPriority w:val="99"/>
    <w:rsid w:val="00167C4D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character" w:customStyle="1" w:styleId="FontStyle29">
    <w:name w:val="Font Style29"/>
    <w:uiPriority w:val="99"/>
    <w:rsid w:val="00167C4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rsid w:val="00215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2159D4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4"/>
    <w:rsid w:val="002159D4"/>
    <w:pPr>
      <w:autoSpaceDE w:val="0"/>
      <w:autoSpaceDN w:val="0"/>
      <w:jc w:val="both"/>
    </w:pPr>
    <w:rPr>
      <w:sz w:val="24"/>
      <w:szCs w:val="24"/>
    </w:rPr>
  </w:style>
  <w:style w:type="character" w:styleId="afff0">
    <w:name w:val="Emphasis"/>
    <w:qFormat/>
    <w:rsid w:val="002159D4"/>
    <w:rPr>
      <w:i/>
      <w:iCs/>
    </w:rPr>
  </w:style>
  <w:style w:type="character" w:customStyle="1" w:styleId="211">
    <w:name w:val="Основной текст 2 Знак1"/>
    <w:rsid w:val="002159D4"/>
    <w:rPr>
      <w:sz w:val="24"/>
      <w:lang w:val="ru-RU" w:eastAsia="ru-RU" w:bidi="ar-SA"/>
    </w:rPr>
  </w:style>
  <w:style w:type="character" w:customStyle="1" w:styleId="140">
    <w:name w:val="Знак Знак14"/>
    <w:rsid w:val="002159D4"/>
    <w:rPr>
      <w:b/>
      <w:sz w:val="28"/>
      <w:lang w:val="ru-RU" w:eastAsia="ru-RU" w:bidi="ar-SA"/>
    </w:rPr>
  </w:style>
  <w:style w:type="character" w:styleId="afff1">
    <w:name w:val="FollowedHyperlink"/>
    <w:unhideWhenUsed/>
    <w:rsid w:val="002159D4"/>
    <w:rPr>
      <w:color w:val="800080"/>
      <w:u w:val="single"/>
    </w:rPr>
  </w:style>
  <w:style w:type="character" w:customStyle="1" w:styleId="100">
    <w:name w:val="Знак Знак10"/>
    <w:basedOn w:val="a5"/>
    <w:rsid w:val="002159D4"/>
  </w:style>
  <w:style w:type="paragraph" w:customStyle="1" w:styleId="table10">
    <w:name w:val="table10"/>
    <w:basedOn w:val="a4"/>
    <w:rsid w:val="002159D4"/>
  </w:style>
  <w:style w:type="paragraph" w:customStyle="1" w:styleId="ConsPlusTitle">
    <w:name w:val="ConsPlusTitle"/>
    <w:uiPriority w:val="99"/>
    <w:rsid w:val="002159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List Number 3"/>
    <w:basedOn w:val="a4"/>
    <w:rsid w:val="002159D4"/>
    <w:pPr>
      <w:numPr>
        <w:numId w:val="7"/>
      </w:numPr>
      <w:contextualSpacing/>
    </w:pPr>
  </w:style>
  <w:style w:type="paragraph" w:customStyle="1" w:styleId="18">
    <w:name w:val="çàãîëîâîê 1"/>
    <w:basedOn w:val="a4"/>
    <w:next w:val="a4"/>
    <w:rsid w:val="002159D4"/>
    <w:pPr>
      <w:keepNext/>
      <w:overflowPunct w:val="0"/>
      <w:autoSpaceDE w:val="0"/>
      <w:autoSpaceDN w:val="0"/>
      <w:adjustRightInd w:val="0"/>
      <w:jc w:val="right"/>
    </w:pPr>
    <w:rPr>
      <w:rFonts w:ascii="Arial" w:hAnsi="Arial"/>
      <w:b/>
      <w:sz w:val="24"/>
    </w:rPr>
  </w:style>
  <w:style w:type="paragraph" w:styleId="19">
    <w:name w:val="toc 1"/>
    <w:basedOn w:val="a4"/>
    <w:next w:val="a4"/>
    <w:autoRedefine/>
    <w:rsid w:val="002159D4"/>
    <w:pPr>
      <w:tabs>
        <w:tab w:val="right" w:leader="dot" w:pos="10620"/>
      </w:tabs>
      <w:ind w:right="-32" w:firstLine="720"/>
      <w:jc w:val="center"/>
    </w:pPr>
    <w:rPr>
      <w:rFonts w:ascii="Arial" w:hAnsi="Arial" w:cs="Arial"/>
      <w:b/>
      <w:bCs/>
      <w:caps/>
      <w:noProof/>
      <w:sz w:val="24"/>
    </w:rPr>
  </w:style>
  <w:style w:type="paragraph" w:styleId="3c">
    <w:name w:val="toc 3"/>
    <w:basedOn w:val="a4"/>
    <w:next w:val="a4"/>
    <w:autoRedefine/>
    <w:rsid w:val="002159D4"/>
    <w:pPr>
      <w:jc w:val="center"/>
    </w:pPr>
    <w:rPr>
      <w:rFonts w:ascii="Arial" w:hAnsi="Arial" w:cs="Arial"/>
      <w:b/>
      <w:i/>
      <w:sz w:val="24"/>
    </w:rPr>
  </w:style>
  <w:style w:type="paragraph" w:customStyle="1" w:styleId="Style2">
    <w:name w:val="Style2"/>
    <w:basedOn w:val="a4"/>
    <w:uiPriority w:val="99"/>
    <w:rsid w:val="002159D4"/>
    <w:pPr>
      <w:widowControl w:val="0"/>
      <w:autoSpaceDE w:val="0"/>
      <w:autoSpaceDN w:val="0"/>
      <w:adjustRightInd w:val="0"/>
      <w:spacing w:line="259" w:lineRule="exact"/>
      <w:ind w:firstLine="730"/>
    </w:pPr>
    <w:rPr>
      <w:sz w:val="24"/>
      <w:szCs w:val="24"/>
    </w:rPr>
  </w:style>
  <w:style w:type="paragraph" w:customStyle="1" w:styleId="Style42">
    <w:name w:val="Style42"/>
    <w:basedOn w:val="a4"/>
    <w:uiPriority w:val="99"/>
    <w:rsid w:val="002159D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4"/>
    <w:uiPriority w:val="99"/>
    <w:rsid w:val="002159D4"/>
    <w:pPr>
      <w:widowControl w:val="0"/>
      <w:autoSpaceDE w:val="0"/>
      <w:autoSpaceDN w:val="0"/>
      <w:adjustRightInd w:val="0"/>
      <w:spacing w:line="398" w:lineRule="exact"/>
      <w:ind w:hanging="504"/>
    </w:pPr>
    <w:rPr>
      <w:sz w:val="24"/>
      <w:szCs w:val="24"/>
    </w:rPr>
  </w:style>
  <w:style w:type="paragraph" w:customStyle="1" w:styleId="Style45">
    <w:name w:val="Style45"/>
    <w:basedOn w:val="a4"/>
    <w:uiPriority w:val="99"/>
    <w:rsid w:val="002159D4"/>
    <w:pPr>
      <w:widowControl w:val="0"/>
      <w:autoSpaceDE w:val="0"/>
      <w:autoSpaceDN w:val="0"/>
      <w:adjustRightInd w:val="0"/>
      <w:spacing w:line="276" w:lineRule="exact"/>
      <w:ind w:firstLine="552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2159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4">
    <w:name w:val="Font Style74"/>
    <w:uiPriority w:val="99"/>
    <w:rsid w:val="002159D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4"/>
    <w:uiPriority w:val="99"/>
    <w:rsid w:val="002159D4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character" w:customStyle="1" w:styleId="name">
    <w:name w:val="name"/>
    <w:rsid w:val="002159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9D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4"/>
    <w:rsid w:val="002159D4"/>
    <w:pPr>
      <w:jc w:val="both"/>
    </w:pPr>
    <w:rPr>
      <w:sz w:val="24"/>
      <w:szCs w:val="24"/>
    </w:rPr>
  </w:style>
  <w:style w:type="character" w:customStyle="1" w:styleId="datepr">
    <w:name w:val="datepr"/>
    <w:rsid w:val="002159D4"/>
    <w:rPr>
      <w:rFonts w:ascii="Times New Roman" w:hAnsi="Times New Roman" w:cs="Times New Roman" w:hint="default"/>
    </w:rPr>
  </w:style>
  <w:style w:type="character" w:customStyle="1" w:styleId="number">
    <w:name w:val="number"/>
    <w:rsid w:val="002159D4"/>
    <w:rPr>
      <w:rFonts w:ascii="Times New Roman" w:hAnsi="Times New Roman" w:cs="Times New Roman" w:hint="default"/>
    </w:rPr>
  </w:style>
  <w:style w:type="paragraph" w:customStyle="1" w:styleId="newncpi">
    <w:name w:val="newncpi"/>
    <w:basedOn w:val="a4"/>
    <w:uiPriority w:val="99"/>
    <w:rsid w:val="002159D4"/>
    <w:pPr>
      <w:ind w:firstLine="567"/>
      <w:jc w:val="both"/>
    </w:pPr>
    <w:rPr>
      <w:sz w:val="24"/>
      <w:szCs w:val="24"/>
    </w:rPr>
  </w:style>
  <w:style w:type="paragraph" w:customStyle="1" w:styleId="44">
    <w:name w:val="заголовок 4"/>
    <w:basedOn w:val="a4"/>
    <w:next w:val="a4"/>
    <w:rsid w:val="002159D4"/>
    <w:pPr>
      <w:keepNext/>
      <w:spacing w:before="240" w:after="60"/>
    </w:pPr>
    <w:rPr>
      <w:b/>
      <w:i/>
      <w:snapToGrid w:val="0"/>
      <w:sz w:val="24"/>
    </w:rPr>
  </w:style>
  <w:style w:type="character" w:customStyle="1" w:styleId="afff2">
    <w:name w:val="Основной шрифт"/>
    <w:rsid w:val="002159D4"/>
  </w:style>
  <w:style w:type="character" w:customStyle="1" w:styleId="afff3">
    <w:name w:val="номер страницы"/>
    <w:basedOn w:val="a5"/>
    <w:rsid w:val="002159D4"/>
  </w:style>
  <w:style w:type="character" w:customStyle="1" w:styleId="afff4">
    <w:name w:val="знак примечания"/>
    <w:rsid w:val="002159D4"/>
    <w:rPr>
      <w:sz w:val="16"/>
    </w:rPr>
  </w:style>
  <w:style w:type="paragraph" w:customStyle="1" w:styleId="afff5">
    <w:name w:val="текст примечания"/>
    <w:basedOn w:val="a4"/>
    <w:rsid w:val="002159D4"/>
    <w:rPr>
      <w:snapToGrid w:val="0"/>
    </w:rPr>
  </w:style>
  <w:style w:type="paragraph" w:customStyle="1" w:styleId="caption1">
    <w:name w:val="caption1"/>
    <w:basedOn w:val="a4"/>
    <w:rsid w:val="002159D4"/>
    <w:pPr>
      <w:ind w:firstLine="400"/>
      <w:jc w:val="center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caption2">
    <w:name w:val="caption2"/>
    <w:basedOn w:val="a4"/>
    <w:rsid w:val="002159D4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4"/>
    <w:rsid w:val="002159D4"/>
    <w:pPr>
      <w:ind w:firstLine="400"/>
      <w:jc w:val="both"/>
      <w:textAlignment w:val="center"/>
    </w:pPr>
    <w:rPr>
      <w:sz w:val="27"/>
      <w:szCs w:val="27"/>
    </w:rPr>
  </w:style>
  <w:style w:type="paragraph" w:customStyle="1" w:styleId="caption3">
    <w:name w:val="caption3"/>
    <w:basedOn w:val="a4"/>
    <w:rsid w:val="002159D4"/>
    <w:pPr>
      <w:ind w:firstLine="400"/>
      <w:textAlignment w:val="center"/>
    </w:pPr>
    <w:rPr>
      <w:rFonts w:ascii="Arial" w:hAnsi="Arial" w:cs="Arial"/>
      <w:b/>
      <w:bCs/>
      <w:sz w:val="27"/>
      <w:szCs w:val="27"/>
    </w:rPr>
  </w:style>
  <w:style w:type="paragraph" w:customStyle="1" w:styleId="list1">
    <w:name w:val="list1"/>
    <w:basedOn w:val="a4"/>
    <w:rsid w:val="002159D4"/>
    <w:pPr>
      <w:ind w:firstLine="400"/>
      <w:jc w:val="both"/>
      <w:textAlignment w:val="center"/>
    </w:pPr>
    <w:rPr>
      <w:sz w:val="27"/>
      <w:szCs w:val="27"/>
    </w:rPr>
  </w:style>
  <w:style w:type="paragraph" w:styleId="HTML">
    <w:name w:val="HTML Address"/>
    <w:basedOn w:val="a4"/>
    <w:link w:val="HTML0"/>
    <w:rsid w:val="002159D4"/>
    <w:rPr>
      <w:i/>
      <w:iCs/>
      <w:snapToGrid w:val="0"/>
    </w:rPr>
  </w:style>
  <w:style w:type="character" w:customStyle="1" w:styleId="HTML0">
    <w:name w:val="Адрес HTML Знак"/>
    <w:link w:val="HTML"/>
    <w:rsid w:val="002159D4"/>
    <w:rPr>
      <w:i/>
      <w:iCs/>
      <w:snapToGrid w:val="0"/>
    </w:rPr>
  </w:style>
  <w:style w:type="paragraph" w:customStyle="1" w:styleId="1a">
    <w:name w:val="Стиль1"/>
    <w:basedOn w:val="a4"/>
    <w:link w:val="1b"/>
    <w:qFormat/>
    <w:rsid w:val="002159D4"/>
    <w:pPr>
      <w:shd w:val="clear" w:color="auto" w:fill="FFFFFF"/>
      <w:ind w:firstLine="709"/>
      <w:jc w:val="both"/>
    </w:pPr>
    <w:rPr>
      <w:sz w:val="30"/>
      <w:szCs w:val="30"/>
    </w:rPr>
  </w:style>
  <w:style w:type="character" w:customStyle="1" w:styleId="1b">
    <w:name w:val="Стиль1 Знак"/>
    <w:link w:val="1a"/>
    <w:rsid w:val="002159D4"/>
    <w:rPr>
      <w:sz w:val="30"/>
      <w:szCs w:val="30"/>
      <w:shd w:val="clear" w:color="auto" w:fill="FFFFFF"/>
    </w:rPr>
  </w:style>
  <w:style w:type="table" w:styleId="-2">
    <w:name w:val="Table Web 2"/>
    <w:basedOn w:val="a6"/>
    <w:rsid w:val="002159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Elegant"/>
    <w:basedOn w:val="a6"/>
    <w:rsid w:val="002159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6"/>
    <w:rsid w:val="002159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7">
    <w:name w:val="норм"/>
    <w:basedOn w:val="Style6"/>
    <w:qFormat/>
    <w:rsid w:val="002159D4"/>
    <w:pPr>
      <w:widowControl/>
      <w:tabs>
        <w:tab w:val="left" w:pos="1037"/>
      </w:tabs>
      <w:jc w:val="both"/>
    </w:pPr>
  </w:style>
  <w:style w:type="paragraph" w:customStyle="1" w:styleId="afff8">
    <w:name w:val="Стильный"/>
    <w:basedOn w:val="a4"/>
    <w:link w:val="afff9"/>
    <w:qFormat/>
    <w:rsid w:val="002159D4"/>
    <w:pPr>
      <w:ind w:firstLine="709"/>
      <w:jc w:val="both"/>
    </w:pPr>
    <w:rPr>
      <w:sz w:val="24"/>
      <w:szCs w:val="24"/>
    </w:rPr>
  </w:style>
  <w:style w:type="character" w:customStyle="1" w:styleId="afff9">
    <w:name w:val="Стильный Знак"/>
    <w:link w:val="afff8"/>
    <w:rsid w:val="002159D4"/>
    <w:rPr>
      <w:sz w:val="24"/>
      <w:szCs w:val="24"/>
    </w:rPr>
  </w:style>
  <w:style w:type="paragraph" w:customStyle="1" w:styleId="Style7">
    <w:name w:val="Style7"/>
    <w:basedOn w:val="a4"/>
    <w:uiPriority w:val="99"/>
    <w:rsid w:val="002159D4"/>
    <w:pPr>
      <w:widowControl w:val="0"/>
      <w:autoSpaceDE w:val="0"/>
      <w:autoSpaceDN w:val="0"/>
      <w:adjustRightInd w:val="0"/>
      <w:spacing w:line="280" w:lineRule="exact"/>
    </w:pPr>
    <w:rPr>
      <w:sz w:val="24"/>
      <w:szCs w:val="24"/>
    </w:rPr>
  </w:style>
  <w:style w:type="paragraph" w:customStyle="1" w:styleId="Style8">
    <w:name w:val="Style8"/>
    <w:basedOn w:val="a4"/>
    <w:uiPriority w:val="99"/>
    <w:rsid w:val="002159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4"/>
    <w:uiPriority w:val="99"/>
    <w:rsid w:val="00215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159D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159D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159D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uiPriority w:val="99"/>
    <w:rsid w:val="00215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159D4"/>
    <w:rPr>
      <w:rFonts w:ascii="Times New Roman" w:hAnsi="Times New Roman" w:cs="Times New Roman"/>
      <w:sz w:val="22"/>
      <w:szCs w:val="22"/>
    </w:rPr>
  </w:style>
  <w:style w:type="paragraph" w:styleId="afffa">
    <w:name w:val="No Spacing"/>
    <w:uiPriority w:val="99"/>
    <w:qFormat/>
    <w:rsid w:val="004A7C65"/>
  </w:style>
  <w:style w:type="paragraph" w:customStyle="1" w:styleId="311">
    <w:name w:val="Основной текст с отступом 3 + Слева:  1"/>
    <w:aliases w:val="27 см"/>
    <w:basedOn w:val="35"/>
    <w:uiPriority w:val="99"/>
    <w:rsid w:val="00B146E8"/>
    <w:pPr>
      <w:ind w:left="0"/>
    </w:pPr>
  </w:style>
  <w:style w:type="paragraph" w:customStyle="1" w:styleId="a2">
    <w:name w:val="нгг"/>
    <w:basedOn w:val="a4"/>
    <w:link w:val="afffb"/>
    <w:qFormat/>
    <w:rsid w:val="00B146E8"/>
    <w:pPr>
      <w:numPr>
        <w:numId w:val="8"/>
      </w:numPr>
      <w:ind w:left="567" w:hanging="283"/>
      <w:jc w:val="both"/>
    </w:pPr>
    <w:rPr>
      <w:sz w:val="24"/>
    </w:rPr>
  </w:style>
  <w:style w:type="character" w:customStyle="1" w:styleId="afffb">
    <w:name w:val="нгг Знак"/>
    <w:link w:val="a2"/>
    <w:rsid w:val="00B146E8"/>
    <w:rPr>
      <w:sz w:val="24"/>
    </w:rPr>
  </w:style>
  <w:style w:type="paragraph" w:styleId="HTML1">
    <w:name w:val="HTML Preformatted"/>
    <w:basedOn w:val="a4"/>
    <w:link w:val="HTML2"/>
    <w:rsid w:val="00A6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2">
    <w:name w:val="Стандартный HTML Знак"/>
    <w:link w:val="HTML1"/>
    <w:rsid w:val="00A60916"/>
    <w:rPr>
      <w:rFonts w:ascii="Courier New" w:hAnsi="Courier New" w:cs="Courier New"/>
    </w:rPr>
  </w:style>
  <w:style w:type="table" w:styleId="1c">
    <w:name w:val="Table Subtle 1"/>
    <w:basedOn w:val="a6"/>
    <w:rsid w:val="00387C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6"/>
    <w:rsid w:val="00387C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rsid w:val="00387C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c">
    <w:name w:val="Чертежный"/>
    <w:rsid w:val="00387C1D"/>
    <w:pPr>
      <w:jc w:val="both"/>
    </w:pPr>
    <w:rPr>
      <w:rFonts w:ascii="ISOCPEUR" w:hAnsi="ISOCPEUR"/>
      <w:i/>
      <w:sz w:val="28"/>
      <w:lang w:val="uk-UA"/>
    </w:rPr>
  </w:style>
  <w:style w:type="character" w:customStyle="1" w:styleId="FontStyle107">
    <w:name w:val="Font Style107"/>
    <w:rsid w:val="000E4D0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1">
    <w:name w:val="Style41"/>
    <w:basedOn w:val="a4"/>
    <w:rsid w:val="000E4D0C"/>
    <w:pPr>
      <w:widowControl w:val="0"/>
      <w:autoSpaceDE w:val="0"/>
      <w:autoSpaceDN w:val="0"/>
      <w:adjustRightInd w:val="0"/>
      <w:spacing w:line="278" w:lineRule="exact"/>
      <w:ind w:firstLine="84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5"/>
    <w:rsid w:val="003919D2"/>
  </w:style>
  <w:style w:type="paragraph" w:customStyle="1" w:styleId="ConsPlusNonformat">
    <w:name w:val="ConsPlusNonformat"/>
    <w:uiPriority w:val="99"/>
    <w:rsid w:val="005E52E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ff8">
    <w:name w:val="Основной текст_"/>
    <w:basedOn w:val="a5"/>
    <w:link w:val="15"/>
    <w:rsid w:val="00EE49EF"/>
    <w:rPr>
      <w:snapToGrid w:val="0"/>
    </w:rPr>
  </w:style>
  <w:style w:type="character" w:customStyle="1" w:styleId="afff">
    <w:name w:val="Абзац списка Знак"/>
    <w:link w:val="affe"/>
    <w:uiPriority w:val="34"/>
    <w:rsid w:val="007F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10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Relationship Id="rId14" Type="http://schemas.openxmlformats.org/officeDocument/2006/relationships/hyperlink" Target="file:///D:\&#1040;&#1074;&#1089;&#1102;&#1082;&#1077;&#1074;&#1080;&#1095;\16-12-2020_09-15-25\59-18%20%20&#1082;&#1085;&#1080;&#1075;&#1072;%20I%20%20%20&#1086;&#1089;&#1085;&#1086;&#1074;&#1085;&#1099;&#1077;%20&#1087;&#1086;&#1083;&#1086;&#1078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17609B-03A6-4A5C-B488-035136DF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38</Pages>
  <Words>11895</Words>
  <Characters>67804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79540</CharactersWithSpaces>
  <SharedDoc>false</SharedDoc>
  <HLinks>
    <vt:vector size="48" baseType="variant">
      <vt:variant>
        <vt:i4>6816770</vt:i4>
      </vt:variant>
      <vt:variant>
        <vt:i4>21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18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15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12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9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6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3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  <vt:variant>
        <vt:i4>6816770</vt:i4>
      </vt:variant>
      <vt:variant>
        <vt:i4>0</vt:i4>
      </vt:variant>
      <vt:variant>
        <vt:i4>0</vt:i4>
      </vt:variant>
      <vt:variant>
        <vt:i4>5</vt:i4>
      </vt:variant>
      <vt:variant>
        <vt:lpwstr>D:\Авсюкевич\16-12-2020_09-15-25\59-18  книга I   основные положения.doc</vt:lpwstr>
      </vt:variant>
      <vt:variant>
        <vt:lpwstr>_Toc401597268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Некто</dc:creator>
  <cp:keywords/>
  <cp:lastModifiedBy>Рыбакова Светлана Николаевна</cp:lastModifiedBy>
  <cp:revision>90</cp:revision>
  <cp:lastPrinted>2022-12-20T12:18:00Z</cp:lastPrinted>
  <dcterms:created xsi:type="dcterms:W3CDTF">2022-12-09T05:33:00Z</dcterms:created>
  <dcterms:modified xsi:type="dcterms:W3CDTF">2022-12-21T11:59:00Z</dcterms:modified>
</cp:coreProperties>
</file>