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B4" w:rsidRPr="0087605D" w:rsidRDefault="008079B4" w:rsidP="0087605D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87605D">
        <w:rPr>
          <w:rFonts w:ascii="Times New Roman" w:hAnsi="Times New Roman" w:cs="Times New Roman"/>
          <w:b/>
          <w:sz w:val="30"/>
          <w:szCs w:val="30"/>
        </w:rPr>
        <w:t>Дополнительные условия оплаты труда в сфере образования</w:t>
      </w:r>
      <w:r w:rsidR="003644C8" w:rsidRPr="0087605D">
        <w:rPr>
          <w:rFonts w:ascii="Times New Roman" w:hAnsi="Times New Roman" w:cs="Times New Roman"/>
          <w:b/>
          <w:sz w:val="30"/>
          <w:szCs w:val="30"/>
        </w:rPr>
        <w:t>.</w:t>
      </w:r>
    </w:p>
    <w:p w:rsidR="008079B4" w:rsidRPr="0087605D" w:rsidRDefault="00C734B2" w:rsidP="0087605D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7605D">
        <w:rPr>
          <w:rFonts w:ascii="Times New Roman" w:hAnsi="Times New Roman" w:cs="Times New Roman"/>
          <w:sz w:val="30"/>
          <w:szCs w:val="30"/>
        </w:rPr>
        <w:t xml:space="preserve">        Управление по труду, занятости и социальной защите сообщает, что </w:t>
      </w:r>
      <w:r w:rsidR="00C80F8B" w:rsidRPr="0087605D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8079B4" w:rsidRPr="0087605D">
        <w:rPr>
          <w:rFonts w:ascii="Times New Roman" w:hAnsi="Times New Roman" w:cs="Times New Roman"/>
          <w:sz w:val="30"/>
          <w:szCs w:val="30"/>
        </w:rPr>
        <w:t>Министерства образования</w:t>
      </w:r>
      <w:r w:rsidRPr="0087605D">
        <w:rPr>
          <w:rFonts w:ascii="Times New Roman" w:hAnsi="Times New Roman" w:cs="Times New Roman"/>
          <w:sz w:val="30"/>
          <w:szCs w:val="30"/>
        </w:rPr>
        <w:t xml:space="preserve"> от 1</w:t>
      </w:r>
      <w:r w:rsidR="008079B4" w:rsidRPr="0087605D">
        <w:rPr>
          <w:rFonts w:ascii="Times New Roman" w:hAnsi="Times New Roman" w:cs="Times New Roman"/>
          <w:sz w:val="30"/>
          <w:szCs w:val="30"/>
        </w:rPr>
        <w:t>1</w:t>
      </w:r>
      <w:r w:rsidRPr="0087605D">
        <w:rPr>
          <w:rFonts w:ascii="Times New Roman" w:hAnsi="Times New Roman" w:cs="Times New Roman"/>
          <w:sz w:val="30"/>
          <w:szCs w:val="30"/>
        </w:rPr>
        <w:t>.</w:t>
      </w:r>
      <w:r w:rsidR="008079B4" w:rsidRPr="0087605D">
        <w:rPr>
          <w:rFonts w:ascii="Times New Roman" w:hAnsi="Times New Roman" w:cs="Times New Roman"/>
          <w:sz w:val="30"/>
          <w:szCs w:val="30"/>
        </w:rPr>
        <w:t>12</w:t>
      </w:r>
      <w:r w:rsidRPr="0087605D">
        <w:rPr>
          <w:rFonts w:ascii="Times New Roman" w:hAnsi="Times New Roman" w:cs="Times New Roman"/>
          <w:sz w:val="30"/>
          <w:szCs w:val="30"/>
        </w:rPr>
        <w:t>.2019</w:t>
      </w:r>
      <w:r w:rsidR="00C80F8B" w:rsidRPr="0087605D">
        <w:rPr>
          <w:rFonts w:ascii="Times New Roman" w:hAnsi="Times New Roman" w:cs="Times New Roman"/>
          <w:sz w:val="30"/>
          <w:szCs w:val="30"/>
        </w:rPr>
        <w:t>г. №</w:t>
      </w:r>
      <w:r w:rsidR="008079B4" w:rsidRPr="0087605D">
        <w:rPr>
          <w:rFonts w:ascii="Times New Roman" w:hAnsi="Times New Roman" w:cs="Times New Roman"/>
          <w:sz w:val="30"/>
          <w:szCs w:val="30"/>
        </w:rPr>
        <w:t>185 внесены изменения в постановление Минобразования</w:t>
      </w:r>
      <w:r w:rsidR="00C80F8B" w:rsidRPr="0087605D">
        <w:rPr>
          <w:rFonts w:ascii="Times New Roman" w:hAnsi="Times New Roman" w:cs="Times New Roman"/>
          <w:sz w:val="30"/>
          <w:szCs w:val="30"/>
        </w:rPr>
        <w:t xml:space="preserve"> </w:t>
      </w:r>
      <w:r w:rsidR="008079B4" w:rsidRPr="0087605D">
        <w:rPr>
          <w:rFonts w:ascii="Times New Roman" w:hAnsi="Times New Roman" w:cs="Times New Roman"/>
          <w:sz w:val="30"/>
          <w:szCs w:val="30"/>
        </w:rPr>
        <w:t xml:space="preserve"> от 03.06.2019 №71 «Об оплате труда работников в сфере образования». </w:t>
      </w:r>
    </w:p>
    <w:p w:rsidR="008079B4" w:rsidRPr="0087605D" w:rsidRDefault="008079B4" w:rsidP="0087605D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7605D">
        <w:rPr>
          <w:rFonts w:ascii="Times New Roman" w:hAnsi="Times New Roman" w:cs="Times New Roman"/>
          <w:sz w:val="30"/>
          <w:szCs w:val="30"/>
        </w:rPr>
        <w:t xml:space="preserve">          При определении тарифных </w:t>
      </w:r>
      <w:proofErr w:type="gramStart"/>
      <w:r w:rsidRPr="0087605D">
        <w:rPr>
          <w:rFonts w:ascii="Times New Roman" w:hAnsi="Times New Roman" w:cs="Times New Roman"/>
          <w:sz w:val="30"/>
          <w:szCs w:val="30"/>
        </w:rPr>
        <w:t>разрядов руководителей учреждений высшего образования сельскохозяйственного профиля</w:t>
      </w:r>
      <w:proofErr w:type="gramEnd"/>
      <w:r w:rsidRPr="0087605D">
        <w:rPr>
          <w:rFonts w:ascii="Times New Roman" w:hAnsi="Times New Roman" w:cs="Times New Roman"/>
          <w:sz w:val="30"/>
          <w:szCs w:val="30"/>
        </w:rPr>
        <w:t xml:space="preserve"> дополнительно учитываются контрольные цифры приема лиц на заочную форму получения высшего образования в текущем году.</w:t>
      </w:r>
    </w:p>
    <w:p w:rsidR="008079B4" w:rsidRPr="0087605D" w:rsidRDefault="008079B4" w:rsidP="0087605D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7605D">
        <w:rPr>
          <w:rFonts w:ascii="Times New Roman" w:hAnsi="Times New Roman" w:cs="Times New Roman"/>
          <w:sz w:val="30"/>
          <w:szCs w:val="30"/>
        </w:rPr>
        <w:t xml:space="preserve">         При определении тарифных разрядов руководителей воспитательно-оздоровительных учреждений образования учитывается численность воспитанников в среднем за смену за предыдущий календарный год.</w:t>
      </w:r>
    </w:p>
    <w:p w:rsidR="008079B4" w:rsidRPr="0087605D" w:rsidRDefault="008079B4" w:rsidP="0087605D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7605D">
        <w:rPr>
          <w:rFonts w:ascii="Times New Roman" w:hAnsi="Times New Roman" w:cs="Times New Roman"/>
          <w:sz w:val="30"/>
          <w:szCs w:val="30"/>
        </w:rPr>
        <w:t xml:space="preserve">       Постановлением дополнены тарифные разряды по должностям руководителей социально-педагогических центров и по должностям руководителей некоторых учреждений образования.</w:t>
      </w:r>
    </w:p>
    <w:p w:rsidR="00C80F8B" w:rsidRPr="0087605D" w:rsidRDefault="008079B4" w:rsidP="0087605D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7605D">
        <w:rPr>
          <w:rFonts w:ascii="Times New Roman" w:hAnsi="Times New Roman" w:cs="Times New Roman"/>
          <w:sz w:val="30"/>
          <w:szCs w:val="30"/>
        </w:rPr>
        <w:t xml:space="preserve">   Кроме того</w:t>
      </w:r>
      <w:r w:rsidR="003644C8" w:rsidRPr="0087605D">
        <w:rPr>
          <w:rFonts w:ascii="Times New Roman" w:hAnsi="Times New Roman" w:cs="Times New Roman"/>
          <w:sz w:val="30"/>
          <w:szCs w:val="30"/>
        </w:rPr>
        <w:t>,</w:t>
      </w:r>
      <w:r w:rsidRPr="0087605D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87605D">
        <w:rPr>
          <w:rFonts w:ascii="Times New Roman" w:hAnsi="Times New Roman" w:cs="Times New Roman"/>
          <w:sz w:val="30"/>
          <w:szCs w:val="30"/>
        </w:rPr>
        <w:t>вышеназванным</w:t>
      </w:r>
      <w:proofErr w:type="gramEnd"/>
      <w:r w:rsidRPr="0087605D">
        <w:rPr>
          <w:rFonts w:ascii="Times New Roman" w:hAnsi="Times New Roman" w:cs="Times New Roman"/>
          <w:sz w:val="30"/>
          <w:szCs w:val="30"/>
        </w:rPr>
        <w:t xml:space="preserve"> документов скорректированы:</w:t>
      </w:r>
    </w:p>
    <w:p w:rsidR="008079B4" w:rsidRPr="0087605D" w:rsidRDefault="008079B4" w:rsidP="0087605D">
      <w:pPr>
        <w:pStyle w:val="a6"/>
        <w:numPr>
          <w:ilvl w:val="0"/>
          <w:numId w:val="2"/>
        </w:numPr>
        <w:tabs>
          <w:tab w:val="left" w:pos="4678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7605D">
        <w:rPr>
          <w:rFonts w:ascii="Times New Roman" w:hAnsi="Times New Roman" w:cs="Times New Roman"/>
          <w:sz w:val="30"/>
          <w:szCs w:val="30"/>
        </w:rPr>
        <w:t>Инструкция о порядке осуществления и размерах стимулирующих и компенсирующих педагогическим работникам и служащим, занятым в образовании, бюджетных организаций;</w:t>
      </w:r>
    </w:p>
    <w:p w:rsidR="008079B4" w:rsidRPr="0087605D" w:rsidRDefault="008079B4" w:rsidP="0087605D">
      <w:pPr>
        <w:pStyle w:val="a6"/>
        <w:numPr>
          <w:ilvl w:val="0"/>
          <w:numId w:val="2"/>
        </w:numPr>
        <w:tabs>
          <w:tab w:val="left" w:pos="4678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7605D">
        <w:rPr>
          <w:rFonts w:ascii="Times New Roman" w:hAnsi="Times New Roman" w:cs="Times New Roman"/>
          <w:sz w:val="30"/>
          <w:szCs w:val="30"/>
        </w:rPr>
        <w:t>Инструкция о порядке осуществления и размерах стимулирующих и компенсирующих выплат работникам бюджетных организаций, подчиненных местных Министерству образования</w:t>
      </w:r>
      <w:r w:rsidR="003644C8" w:rsidRPr="0087605D">
        <w:rPr>
          <w:rFonts w:ascii="Times New Roman" w:hAnsi="Times New Roman" w:cs="Times New Roman"/>
          <w:sz w:val="30"/>
          <w:szCs w:val="30"/>
        </w:rPr>
        <w:t xml:space="preserve"> и бюджетных организаций, подчиненных местным исполнительным и распорядительным органам и относящихся к сфере деятельности Министерства образования.</w:t>
      </w:r>
    </w:p>
    <w:p w:rsidR="003644C8" w:rsidRPr="0087605D" w:rsidRDefault="003644C8" w:rsidP="0087605D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7605D">
        <w:rPr>
          <w:rFonts w:ascii="Times New Roman" w:hAnsi="Times New Roman" w:cs="Times New Roman"/>
          <w:sz w:val="30"/>
          <w:szCs w:val="30"/>
        </w:rPr>
        <w:t>Постановление вступило в силу с 1января 2020 г.</w:t>
      </w:r>
    </w:p>
    <w:p w:rsidR="003644C8" w:rsidRPr="0087605D" w:rsidRDefault="003644C8" w:rsidP="0087605D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25B46" w:rsidRPr="0087605D" w:rsidRDefault="005D2D5A" w:rsidP="0087605D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7605D">
        <w:rPr>
          <w:rFonts w:ascii="Times New Roman" w:hAnsi="Times New Roman" w:cs="Times New Roman"/>
          <w:sz w:val="30"/>
          <w:szCs w:val="30"/>
        </w:rPr>
        <w:t xml:space="preserve">    </w:t>
      </w:r>
      <w:r w:rsidR="00C734B2" w:rsidRPr="0087605D">
        <w:rPr>
          <w:rFonts w:ascii="Times New Roman" w:hAnsi="Times New Roman" w:cs="Times New Roman"/>
          <w:sz w:val="30"/>
          <w:szCs w:val="30"/>
        </w:rPr>
        <w:t xml:space="preserve">   Главный специалист                                                Л.А. Михайлова</w:t>
      </w:r>
      <w:bookmarkEnd w:id="0"/>
    </w:p>
    <w:sectPr w:rsidR="00B25B46" w:rsidRPr="0087605D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1D7B"/>
    <w:multiLevelType w:val="hybridMultilevel"/>
    <w:tmpl w:val="5840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7E22"/>
    <w:multiLevelType w:val="hybridMultilevel"/>
    <w:tmpl w:val="D60621E0"/>
    <w:lvl w:ilvl="0" w:tplc="87843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344A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3BC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8D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4889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4C8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654F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2F7A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2D5A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6F3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478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9B4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605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1F95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16F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300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4B2"/>
    <w:rsid w:val="00C73830"/>
    <w:rsid w:val="00C73AB2"/>
    <w:rsid w:val="00C75434"/>
    <w:rsid w:val="00C76FEF"/>
    <w:rsid w:val="00C7754F"/>
    <w:rsid w:val="00C80F8B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917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0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14D4-906A-48BC-A39C-FCA143ED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Татьяна</cp:lastModifiedBy>
  <cp:revision>23</cp:revision>
  <cp:lastPrinted>2019-10-11T08:39:00Z</cp:lastPrinted>
  <dcterms:created xsi:type="dcterms:W3CDTF">2017-11-29T08:20:00Z</dcterms:created>
  <dcterms:modified xsi:type="dcterms:W3CDTF">2020-01-08T12:54:00Z</dcterms:modified>
</cp:coreProperties>
</file>