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D626" w14:textId="77777777" w:rsidR="00237789" w:rsidRDefault="009A4A8C">
      <w:pPr>
        <w:pStyle w:val="nenorgpr"/>
        <w:divId w:val="587888949"/>
      </w:pPr>
      <w:bookmarkStart w:id="0" w:name="a1"/>
      <w:bookmarkEnd w:id="0"/>
      <w:r>
        <w:t xml:space="preserve">ПИСЬМО МИНИСТЕРСТВА ТРУДА И СОЦИАЛЬНОЙ ЗАЩИТЫ РЕСПУБЛИКИ БЕЛАРУСЬ </w:t>
      </w:r>
    </w:p>
    <w:p w14:paraId="5DBE2CA5" w14:textId="77777777" w:rsidR="00237789" w:rsidRDefault="009A4A8C">
      <w:pPr>
        <w:pStyle w:val="nendate"/>
        <w:divId w:val="587888949"/>
      </w:pPr>
      <w:r>
        <w:t>12 апреля 2022 г. № 8-17/154/5</w:t>
      </w:r>
    </w:p>
    <w:p w14:paraId="63C3A2A9" w14:textId="77777777" w:rsidR="00237789" w:rsidRPr="00BF4006" w:rsidRDefault="009A4A8C">
      <w:pPr>
        <w:pStyle w:val="1"/>
        <w:divId w:val="587888949"/>
        <w:rPr>
          <w:rFonts w:eastAsia="Times New Roman"/>
          <w:sz w:val="28"/>
          <w:szCs w:val="28"/>
        </w:rPr>
      </w:pPr>
      <w:r w:rsidRPr="00BF4006">
        <w:rPr>
          <w:rFonts w:eastAsia="Times New Roman"/>
          <w:sz w:val="28"/>
          <w:szCs w:val="28"/>
        </w:rPr>
        <w:t>О порядке индексации минимальной заработной платы и денежных доходов населения за март 2022 г.</w:t>
      </w:r>
    </w:p>
    <w:p w14:paraId="63441CBC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Министерство труда и социальной защиты Республики Беларусь сообщает следующее.</w:t>
      </w:r>
    </w:p>
    <w:p w14:paraId="470F555A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По информации Национального статистического комитета Республики Беларусь индекс потребительских цен за март 2022 г. к февралю 2022 г. составил 106,1 %.</w:t>
      </w:r>
    </w:p>
    <w:p w14:paraId="324A3D9B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Об индексации денежных доходов в организациях за март 2022 г. по основаниям, предусмотренным коллективными договорами (соглашениями)</w:t>
      </w:r>
    </w:p>
    <w:p w14:paraId="652A29F7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 xml:space="preserve">Работникам, получающим доход в организациях из небюджетных источников, возмещение потерь от инфляции осуществляется согласно </w:t>
      </w:r>
      <w:hyperlink r:id="rId5" w:anchor="a47" w:tooltip="+" w:history="1">
        <w:r w:rsidRPr="00BF4006">
          <w:rPr>
            <w:rStyle w:val="a3"/>
            <w:sz w:val="28"/>
            <w:szCs w:val="28"/>
          </w:rPr>
          <w:t>части второй</w:t>
        </w:r>
      </w:hyperlink>
      <w:r w:rsidRPr="00BF4006">
        <w:rPr>
          <w:sz w:val="28"/>
          <w:szCs w:val="28"/>
        </w:rPr>
        <w:t xml:space="preserve"> статьи 1 Закона Республики Беларусь от 21 декабря 1990 г. «Об индексации доходов населения с учетом инфляции» по основаниям, предусмотренным коллективными договорами (соглашениями).</w:t>
      </w:r>
    </w:p>
    <w:p w14:paraId="1D98CD96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Норматив индексации денежных доходов за март 2022 г. составляет 296 рублей 55 копеек.</w:t>
      </w:r>
    </w:p>
    <w:p w14:paraId="0A13B9B4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О размере минимальной заработной платы за март 2022 г.</w:t>
      </w:r>
    </w:p>
    <w:p w14:paraId="31C7E96F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За март 2022 года размер месячной минимальной заработной платы подлежит индексации и составляет 479 рублей 83 копейки.</w:t>
      </w:r>
    </w:p>
    <w:p w14:paraId="5D532642" w14:textId="77777777" w:rsidR="00237789" w:rsidRPr="00BF4006" w:rsidRDefault="009A4A8C" w:rsidP="00BF4006">
      <w:pPr>
        <w:pStyle w:val="justify"/>
        <w:spacing w:after="0"/>
        <w:divId w:val="587888949"/>
        <w:rPr>
          <w:sz w:val="28"/>
          <w:szCs w:val="28"/>
        </w:rPr>
      </w:pPr>
      <w:r w:rsidRPr="00BF4006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7"/>
        <w:gridCol w:w="3383"/>
      </w:tblGrid>
      <w:tr w:rsidR="00237789" w:rsidRPr="00BF4006" w14:paraId="4898FF35" w14:textId="77777777">
        <w:trPr>
          <w:divId w:val="5878889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F9122" w14:textId="77777777" w:rsidR="00237789" w:rsidRPr="00BF4006" w:rsidRDefault="009A4A8C" w:rsidP="00BF4006">
            <w:pPr>
              <w:pStyle w:val="nendolzh"/>
              <w:spacing w:after="0"/>
              <w:jc w:val="both"/>
              <w:rPr>
                <w:sz w:val="28"/>
                <w:szCs w:val="28"/>
              </w:rPr>
            </w:pPr>
            <w:r w:rsidRPr="00BF4006">
              <w:rPr>
                <w:sz w:val="28"/>
                <w:szCs w:val="28"/>
              </w:rPr>
              <w:t xml:space="preserve">Заместитель Министра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9FB96A" w14:textId="77777777" w:rsidR="00237789" w:rsidRPr="00BF4006" w:rsidRDefault="009A4A8C" w:rsidP="00BF4006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F4006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В.В.Ковальков</w:t>
            </w:r>
          </w:p>
        </w:tc>
      </w:tr>
    </w:tbl>
    <w:p w14:paraId="30837D14" w14:textId="77777777" w:rsidR="00A0581A" w:rsidRPr="00BF4006" w:rsidRDefault="00A0581A" w:rsidP="00BF4006">
      <w:pPr>
        <w:pStyle w:val="a4"/>
        <w:shd w:val="clear" w:color="auto" w:fill="FFFFFF"/>
        <w:spacing w:before="0" w:beforeAutospacing="0" w:after="0" w:afterAutospacing="0"/>
        <w:jc w:val="both"/>
        <w:divId w:val="587888949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3F624687" w14:textId="77777777" w:rsidR="00A0581A" w:rsidRPr="00BF4006" w:rsidRDefault="00A0581A" w:rsidP="00A0581A">
      <w:pPr>
        <w:pStyle w:val="a4"/>
        <w:shd w:val="clear" w:color="auto" w:fill="FFFFFF"/>
        <w:spacing w:before="0" w:beforeAutospacing="0" w:after="225" w:afterAutospacing="0" w:line="390" w:lineRule="atLeast"/>
        <w:jc w:val="both"/>
        <w:divId w:val="587888949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38386FDA" w14:textId="77777777" w:rsidR="00A0581A" w:rsidRPr="00BF4006" w:rsidRDefault="00A0581A" w:rsidP="00A0581A">
      <w:pPr>
        <w:pStyle w:val="a4"/>
        <w:shd w:val="clear" w:color="auto" w:fill="FFFFFF"/>
        <w:spacing w:before="0" w:beforeAutospacing="0" w:after="225" w:afterAutospacing="0" w:line="390" w:lineRule="atLeast"/>
        <w:jc w:val="both"/>
        <w:divId w:val="587888949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6827CA9F" w14:textId="77777777" w:rsidR="00A0581A" w:rsidRDefault="00A0581A" w:rsidP="00A0581A">
      <w:pPr>
        <w:pStyle w:val="a4"/>
        <w:shd w:val="clear" w:color="auto" w:fill="FFFFFF"/>
        <w:spacing w:before="0" w:beforeAutospacing="0" w:after="225" w:afterAutospacing="0" w:line="390" w:lineRule="atLeast"/>
        <w:jc w:val="both"/>
        <w:divId w:val="587888949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59951A17" w14:textId="77777777" w:rsidR="00BF4006" w:rsidRDefault="00BF4006" w:rsidP="00A0581A">
      <w:pPr>
        <w:pStyle w:val="a4"/>
        <w:shd w:val="clear" w:color="auto" w:fill="FFFFFF"/>
        <w:spacing w:before="0" w:beforeAutospacing="0" w:after="225" w:afterAutospacing="0" w:line="390" w:lineRule="atLeast"/>
        <w:jc w:val="both"/>
        <w:divId w:val="587888949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4816C683" w14:textId="77777777" w:rsidR="00BF4006" w:rsidRDefault="00BF4006" w:rsidP="00A0581A">
      <w:pPr>
        <w:pStyle w:val="a4"/>
        <w:shd w:val="clear" w:color="auto" w:fill="FFFFFF"/>
        <w:spacing w:before="0" w:beforeAutospacing="0" w:after="225" w:afterAutospacing="0" w:line="390" w:lineRule="atLeast"/>
        <w:jc w:val="both"/>
        <w:divId w:val="587888949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29BA996A" w14:textId="77777777" w:rsidR="009F3F37" w:rsidRPr="00BF4006" w:rsidRDefault="009F3F37" w:rsidP="00BF4006">
      <w:pPr>
        <w:pStyle w:val="a4"/>
        <w:shd w:val="clear" w:color="auto" w:fill="FFFFFF"/>
        <w:spacing w:before="0" w:beforeAutospacing="0" w:after="0" w:afterAutospacing="0"/>
        <w:jc w:val="both"/>
        <w:divId w:val="587888949"/>
        <w:rPr>
          <w:sz w:val="28"/>
          <w:szCs w:val="28"/>
        </w:rPr>
      </w:pPr>
      <w:bookmarkStart w:id="1" w:name="_GoBack"/>
      <w:bookmarkEnd w:id="1"/>
    </w:p>
    <w:sectPr w:rsidR="009F3F37" w:rsidRPr="00BF40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893"/>
    <w:multiLevelType w:val="multilevel"/>
    <w:tmpl w:val="3D4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A0"/>
    <w:rsid w:val="001A58CB"/>
    <w:rsid w:val="00237789"/>
    <w:rsid w:val="002742A0"/>
    <w:rsid w:val="00613775"/>
    <w:rsid w:val="009503B0"/>
    <w:rsid w:val="009A4A8C"/>
    <w:rsid w:val="009F3F37"/>
    <w:rsid w:val="00A0581A"/>
    <w:rsid w:val="00BF276E"/>
    <w:rsid w:val="00BF4006"/>
    <w:rsid w:val="00C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7A0"/>
  <w15:docId w15:val="{13FC8A21-858A-4B09-AE08-8AA4FF43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A0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3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89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34431&amp;a=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2022-04-21T13:18:00Z</dcterms:created>
  <dcterms:modified xsi:type="dcterms:W3CDTF">2022-04-21T13:18:00Z</dcterms:modified>
</cp:coreProperties>
</file>