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>Островенского сельского Совета</w:t>
      </w:r>
    </w:p>
    <w:p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</w:t>
      </w:r>
      <w:r w:rsidR="00A54563">
        <w:rPr>
          <w:b/>
          <w:i/>
          <w:sz w:val="32"/>
          <w:szCs w:val="32"/>
        </w:rPr>
        <w:t>2</w:t>
      </w:r>
      <w:r w:rsidR="000732BE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г.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</w:t>
      </w:r>
      <w:r w:rsidR="0036259E">
        <w:rPr>
          <w:sz w:val="28"/>
          <w:szCs w:val="28"/>
        </w:rPr>
        <w:t>ул.Комсомольская, дом 1А, а</w:t>
      </w:r>
      <w:r>
        <w:rPr>
          <w:sz w:val="28"/>
          <w:szCs w:val="28"/>
        </w:rPr>
        <w:t>грогородок Островно, Бешенковичский район</w:t>
      </w:r>
      <w:r w:rsidR="003625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Витебская област</w:t>
      </w:r>
      <w:r w:rsidR="007B0E05">
        <w:rPr>
          <w:sz w:val="28"/>
          <w:szCs w:val="28"/>
        </w:rPr>
        <w:t>ь</w:t>
      </w:r>
    </w:p>
    <w:p w:rsidR="007B0E05" w:rsidRPr="00445A8D" w:rsidRDefault="007B0E05" w:rsidP="007B0E05">
      <w:pPr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r w:rsidR="00C078BC" w:rsidRPr="00C078BC">
        <w:rPr>
          <w:sz w:val="28"/>
          <w:szCs w:val="28"/>
        </w:rPr>
        <w:t>ostrov</w:t>
      </w:r>
      <w:r w:rsidR="00C078BC" w:rsidRPr="00C078BC">
        <w:rPr>
          <w:sz w:val="28"/>
          <w:szCs w:val="28"/>
          <w:lang w:val="en-US"/>
        </w:rPr>
        <w:t>n</w:t>
      </w:r>
      <w:r w:rsidR="00C078BC">
        <w:rPr>
          <w:sz w:val="28"/>
          <w:szCs w:val="28"/>
        </w:rPr>
        <w:t>o@</w:t>
      </w:r>
      <w:r w:rsidR="00C078BC">
        <w:rPr>
          <w:sz w:val="28"/>
          <w:szCs w:val="28"/>
          <w:lang w:val="en-US"/>
        </w:rPr>
        <w:t>vitebsk</w:t>
      </w:r>
      <w:r w:rsidR="00C078BC" w:rsidRPr="00445A8D">
        <w:rPr>
          <w:sz w:val="28"/>
          <w:szCs w:val="28"/>
        </w:rPr>
        <w:t>.</w:t>
      </w:r>
      <w:r w:rsidR="00C078BC">
        <w:rPr>
          <w:sz w:val="28"/>
          <w:szCs w:val="28"/>
          <w:lang w:val="en-US"/>
        </w:rPr>
        <w:t>by</w:t>
      </w:r>
    </w:p>
    <w:p w:rsidR="00E90513" w:rsidRDefault="00E90513" w:rsidP="00E90513">
      <w:pPr>
        <w:spacing w:after="0"/>
        <w:jc w:val="both"/>
        <w:rPr>
          <w:b/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Ганкович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07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Францевна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Нальгачева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62A7C">
        <w:rPr>
          <w:b/>
          <w:sz w:val="28"/>
          <w:szCs w:val="28"/>
        </w:rPr>
        <w:t>ведения о депутатах: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10"/>
      </w:tblGrid>
      <w:tr w:rsidR="000732BE" w:rsidRPr="00BB0F47" w:rsidTr="000732BE">
        <w:tc>
          <w:tcPr>
            <w:tcW w:w="2278" w:type="pct"/>
            <w:vAlign w:val="center"/>
          </w:tcPr>
          <w:p w:rsidR="000732BE" w:rsidRPr="00386A8C" w:rsidRDefault="000732BE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2722" w:type="pct"/>
            <w:vAlign w:val="center"/>
          </w:tcPr>
          <w:p w:rsidR="000732BE" w:rsidRPr="00386A8C" w:rsidRDefault="000732BE" w:rsidP="000732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0732B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Голощев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Григорьевич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  избирательный  округ №1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Молодежный  избирательный  округ №2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Лосская 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№3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Иосиф Петрович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Витебский  избирательный  округ №4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 Светлана Владимировна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Малодворский  избирательный  округ №5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Ганкович Андрей Николаевич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Чановичский  избирательный  округ №6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  избирательный  округ №7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Березко Василий Степанович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  избирательный  округ №8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Жаркова Фаина Яковлевна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  избирательный  округ №9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Кулешов Степан Викторович</w:t>
            </w: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  избирательный  округ №10</w:t>
            </w:r>
          </w:p>
        </w:tc>
      </w:tr>
      <w:tr w:rsidR="000732BE" w:rsidRPr="00BB0F47" w:rsidTr="000732BE">
        <w:trPr>
          <w:cantSplit/>
          <w:trHeight w:val="313"/>
        </w:trPr>
        <w:tc>
          <w:tcPr>
            <w:tcW w:w="2278" w:type="pct"/>
          </w:tcPr>
          <w:p w:rsidR="000732BE" w:rsidRPr="00817E01" w:rsidRDefault="000732BE" w:rsidP="000732BE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Нальгачёва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ab/>
              <w:t>Елена Ивановна</w:t>
            </w:r>
          </w:p>
          <w:p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pct"/>
          </w:tcPr>
          <w:p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Застаринский  избирательный  округ №11</w:t>
            </w: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кв.км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Население -</w:t>
      </w:r>
      <w:r w:rsidR="00D31EB1">
        <w:rPr>
          <w:sz w:val="28"/>
          <w:szCs w:val="28"/>
        </w:rPr>
        <w:t>1</w:t>
      </w:r>
      <w:r w:rsidR="00D37F7C">
        <w:rPr>
          <w:sz w:val="28"/>
          <w:szCs w:val="28"/>
        </w:rPr>
        <w:t>2</w:t>
      </w:r>
      <w:r w:rsidR="000732BE">
        <w:rPr>
          <w:sz w:val="28"/>
          <w:szCs w:val="28"/>
        </w:rPr>
        <w:t>57</w:t>
      </w:r>
      <w:r w:rsidRPr="00F72B07">
        <w:rPr>
          <w:sz w:val="28"/>
          <w:szCs w:val="28"/>
        </w:rPr>
        <w:t xml:space="preserve"> чел</w:t>
      </w:r>
    </w:p>
    <w:p w:rsidR="001265E7" w:rsidRDefault="001265E7" w:rsidP="000F7B23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</w:r>
    </w:p>
    <w:p w:rsidR="007432C8" w:rsidRDefault="007432C8" w:rsidP="00B17CCA">
      <w:pPr>
        <w:spacing w:after="0" w:line="240" w:lineRule="auto"/>
        <w:jc w:val="both"/>
        <w:rPr>
          <w:sz w:val="28"/>
          <w:szCs w:val="28"/>
        </w:rPr>
      </w:pPr>
    </w:p>
    <w:p w:rsidR="000F7B23" w:rsidRDefault="000F7B23" w:rsidP="00B17CCA">
      <w:pPr>
        <w:spacing w:after="0" w:line="240" w:lineRule="auto"/>
        <w:jc w:val="both"/>
        <w:rPr>
          <w:sz w:val="28"/>
          <w:szCs w:val="28"/>
        </w:rPr>
      </w:pPr>
    </w:p>
    <w:p w:rsidR="007432C8" w:rsidRDefault="007432C8" w:rsidP="00B17CCA">
      <w:pPr>
        <w:spacing w:after="0" w:line="240" w:lineRule="auto"/>
        <w:jc w:val="both"/>
        <w:rPr>
          <w:sz w:val="28"/>
          <w:szCs w:val="28"/>
        </w:rPr>
      </w:pPr>
    </w:p>
    <w:p w:rsidR="007432C8" w:rsidRDefault="007432C8" w:rsidP="00B17CCA">
      <w:pPr>
        <w:spacing w:after="0" w:line="240" w:lineRule="auto"/>
        <w:jc w:val="both"/>
        <w:rPr>
          <w:sz w:val="28"/>
          <w:szCs w:val="28"/>
        </w:rPr>
      </w:pPr>
    </w:p>
    <w:p w:rsidR="007432C8" w:rsidRPr="00F72B07" w:rsidRDefault="007432C8" w:rsidP="00B17CCA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6"/>
        <w:gridCol w:w="342"/>
        <w:gridCol w:w="2935"/>
        <w:gridCol w:w="869"/>
        <w:gridCol w:w="1024"/>
        <w:gridCol w:w="1118"/>
        <w:gridCol w:w="1118"/>
        <w:gridCol w:w="1119"/>
        <w:gridCol w:w="824"/>
      </w:tblGrid>
      <w:tr w:rsidR="000732BE" w:rsidTr="0036259E">
        <w:trPr>
          <w:trHeight w:hRule="exact" w:val="709"/>
        </w:trPr>
        <w:tc>
          <w:tcPr>
            <w:tcW w:w="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F7B2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Островенский сельисполком Бешенковичского района, Витебской области </w:t>
            </w:r>
          </w:p>
        </w:tc>
      </w:tr>
      <w:tr w:rsidR="000732BE" w:rsidTr="007432C8">
        <w:trPr>
          <w:trHeight w:hRule="exact" w:val="24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числе хозяйств и численности населения</w:t>
            </w:r>
          </w:p>
        </w:tc>
      </w:tr>
      <w:tr w:rsidR="000732BE" w:rsidTr="007432C8">
        <w:trPr>
          <w:trHeight w:hRule="exact" w:val="348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января 2022 года</w:t>
            </w:r>
          </w:p>
        </w:tc>
      </w:tr>
      <w:tr w:rsidR="000732BE" w:rsidTr="007432C8">
        <w:trPr>
          <w:trHeight w:hRule="exact" w:val="290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5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хозяйств</w:t>
            </w:r>
          </w:p>
        </w:tc>
        <w:tc>
          <w:tcPr>
            <w:tcW w:w="5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Числен- ность постоянно прожи- вающих</w:t>
            </w:r>
          </w:p>
        </w:tc>
        <w:tc>
          <w:tcPr>
            <w:tcW w:w="222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возрастам</w:t>
            </w:r>
          </w:p>
        </w:tc>
      </w:tr>
      <w:tr w:rsidR="000732BE" w:rsidTr="007432C8">
        <w:trPr>
          <w:trHeight w:hRule="exact" w:val="881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моложе трудо- способного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трудо- способного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старше трудо- способного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неиз- вестный возраст</w:t>
            </w: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Александрово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Белое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Бузаны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Вядерево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Горки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Городно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Даниловка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Долгое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Дягилево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Жарки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Жигалы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Замелочье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Замошенье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Застаринье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Камли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Клиши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Крупенино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Купино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Латыгово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Латыши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Луки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Лучки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Малый Двор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Новосёлки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Обухово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аг. Островно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Панкратово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Песочная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Плиссы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Придвинье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Пушкари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Руда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Слабода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Толстюки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Чановичи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Шуты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7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2BE" w:rsidTr="007432C8">
        <w:trPr>
          <w:trHeight w:hRule="exact" w:val="58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32BE" w:rsidTr="007432C8">
        <w:trPr>
          <w:trHeight w:hRule="exact" w:val="14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732BE" w:rsidTr="007432C8">
        <w:trPr>
          <w:trHeight w:hRule="exact" w:val="246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32BE" w:rsidTr="007432C8">
        <w:trPr>
          <w:trHeight w:hRule="exact" w:val="232"/>
        </w:trPr>
        <w:tc>
          <w:tcPr>
            <w:tcW w:w="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BE" w:rsidRDefault="000732BE" w:rsidP="00073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32C8" w:rsidRDefault="007432C8" w:rsidP="000732BE"/>
    <w:p w:rsidR="007432C8" w:rsidRDefault="007432C8" w:rsidP="000732BE"/>
    <w:p w:rsidR="007432C8" w:rsidRPr="007432C8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lastRenderedPageBreak/>
        <w:t>С П И С О К</w:t>
      </w:r>
    </w:p>
    <w:p w:rsidR="007432C8" w:rsidRPr="007432C8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t>старейшин населенных пунктов  Островенского сельсовета</w:t>
      </w:r>
    </w:p>
    <w:p w:rsidR="007432C8" w:rsidRPr="000820E5" w:rsidRDefault="007432C8" w:rsidP="0036259E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t>на 01.01.2022 г.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5387"/>
      </w:tblGrid>
      <w:tr w:rsidR="007432C8" w:rsidRPr="00DD0E47" w:rsidTr="000F7B23">
        <w:trPr>
          <w:trHeight w:val="360"/>
        </w:trPr>
        <w:tc>
          <w:tcPr>
            <w:tcW w:w="709" w:type="dxa"/>
          </w:tcPr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пп</w:t>
            </w:r>
          </w:p>
        </w:tc>
        <w:tc>
          <w:tcPr>
            <w:tcW w:w="3402" w:type="dxa"/>
          </w:tcPr>
          <w:p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5387" w:type="dxa"/>
          </w:tcPr>
          <w:p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432C8" w:rsidRPr="00E837F8" w:rsidTr="000F7B23">
        <w:trPr>
          <w:trHeight w:val="699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Глусова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Больничная,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Чевтаева 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Игоревна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Николаевича, Са</w:t>
            </w:r>
            <w:r>
              <w:rPr>
                <w:sz w:val="26"/>
                <w:szCs w:val="26"/>
              </w:rPr>
              <w:t xml:space="preserve">пеги, Горенская, Толстюковская,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Садовая,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2-я Садовая, Надозерная, Молодежная         </w:t>
            </w:r>
          </w:p>
        </w:tc>
      </w:tr>
      <w:tr w:rsidR="007432C8" w:rsidRPr="00E837F8" w:rsidTr="000F7B23">
        <w:trPr>
          <w:trHeight w:val="703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0F7B23" w:rsidRDefault="000F7B23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Бурунова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 Константиновна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улица  Малодворская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д.Замелочье  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</w:t>
            </w:r>
            <w:r>
              <w:rPr>
                <w:sz w:val="26"/>
                <w:szCs w:val="26"/>
              </w:rPr>
              <w:t>л</w:t>
            </w:r>
            <w:r w:rsidRPr="00E837F8">
              <w:rPr>
                <w:sz w:val="26"/>
                <w:szCs w:val="26"/>
              </w:rPr>
              <w:t>ексеевна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</w:t>
            </w:r>
            <w:r>
              <w:rPr>
                <w:sz w:val="26"/>
                <w:szCs w:val="26"/>
              </w:rPr>
              <w:t>, д.Горки</w:t>
            </w:r>
            <w:r w:rsidRPr="00E837F8">
              <w:rPr>
                <w:sz w:val="26"/>
                <w:szCs w:val="26"/>
              </w:rPr>
              <w:t xml:space="preserve">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Шелкович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</w:t>
            </w:r>
            <w:r>
              <w:rPr>
                <w:sz w:val="26"/>
                <w:szCs w:val="26"/>
              </w:rPr>
              <w:t>, д.Луки</w:t>
            </w:r>
            <w:r w:rsidRPr="00E837F8">
              <w:rPr>
                <w:sz w:val="26"/>
                <w:szCs w:val="26"/>
              </w:rPr>
              <w:t xml:space="preserve">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Жаркова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д.Клиши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д.Городно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д.Крупенино, д.Чановичи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д.Долгое  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д.Застаринье,  д.Латыгово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д.Панкратово</w:t>
            </w:r>
            <w:r w:rsidRPr="00E837F8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Гусакова 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Юпатовна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</w:t>
            </w:r>
            <w:r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д.Руда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Сухин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 xml:space="preserve">лки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</w:p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>д.Придвинье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 xml:space="preserve">д.Шуты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Елевич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д.Бузаны  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д.Александрово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Троина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д.Жарки   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Толкачева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>д.Латыши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 w:rsidR="000F7B23">
              <w:rPr>
                <w:sz w:val="26"/>
                <w:szCs w:val="26"/>
              </w:rPr>
              <w:t>д</w:t>
            </w:r>
            <w:r w:rsidRPr="00E837F8">
              <w:rPr>
                <w:sz w:val="26"/>
                <w:szCs w:val="26"/>
              </w:rPr>
              <w:t xml:space="preserve">.Песочная                     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д.Даниловка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 д.Купино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д.Обухово</w:t>
            </w:r>
          </w:p>
        </w:tc>
      </w:tr>
      <w:tr w:rsidR="007432C8" w:rsidRPr="00E837F8" w:rsidTr="000F7B23">
        <w:trPr>
          <w:trHeight w:val="360"/>
        </w:trPr>
        <w:tc>
          <w:tcPr>
            <w:tcW w:w="709" w:type="dxa"/>
          </w:tcPr>
          <w:p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5387" w:type="dxa"/>
          </w:tcPr>
          <w:p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д.Дягилево, д.Белое</w:t>
            </w:r>
            <w:r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д.Пушкари</w:t>
            </w:r>
          </w:p>
        </w:tc>
      </w:tr>
    </w:tbl>
    <w:p w:rsidR="00AA23AB" w:rsidRDefault="00AA23AB" w:rsidP="00AA23A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Социально-культурная сфера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здравоохранения: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Островенская амбулатория врача общей практики.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культуры: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Филиал  «Островенский сельский Дом культуры» гос</w:t>
      </w:r>
      <w:r w:rsidRPr="00AA23AB">
        <w:rPr>
          <w:rFonts w:ascii="Times New Roman" w:hAnsi="Times New Roman" w:cs="Times New Roman"/>
          <w:sz w:val="28"/>
          <w:szCs w:val="28"/>
        </w:rPr>
        <w:t>у</w:t>
      </w:r>
      <w:r w:rsidRPr="00AA23AB">
        <w:rPr>
          <w:rFonts w:ascii="Times New Roman" w:hAnsi="Times New Roman" w:cs="Times New Roman"/>
          <w:sz w:val="28"/>
          <w:szCs w:val="28"/>
        </w:rPr>
        <w:t>дарственного учреждения культуры «Бешенковичский районный центр культуры»</w:t>
      </w:r>
    </w:p>
    <w:p w:rsidR="00C25659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Островенская   сельская  библиотека  </w:t>
      </w:r>
      <w:hyperlink r:id="rId8" w:history="1">
        <w:r w:rsidRPr="00AA23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 учреждения культуры «Бешенковичская централизованная библиотечная система»</w:t>
        </w:r>
      </w:hyperlink>
      <w:r w:rsidR="00304753">
        <w:rPr>
          <w:rFonts w:ascii="Times New Roman" w:hAnsi="Times New Roman" w:cs="Times New Roman"/>
          <w:sz w:val="28"/>
          <w:szCs w:val="28"/>
        </w:rPr>
        <w:t>.</w:t>
      </w:r>
    </w:p>
    <w:p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A23AB">
        <w:rPr>
          <w:rFonts w:ascii="Times New Roman" w:hAnsi="Times New Roman" w:cs="Times New Roman"/>
          <w:sz w:val="28"/>
          <w:szCs w:val="28"/>
        </w:rPr>
        <w:t>:</w:t>
      </w:r>
    </w:p>
    <w:p w:rsid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304753">
        <w:rPr>
          <w:rFonts w:ascii="Times New Roman" w:hAnsi="Times New Roman" w:cs="Times New Roman"/>
          <w:sz w:val="28"/>
          <w:szCs w:val="28"/>
        </w:rPr>
        <w:t>Островенс</w:t>
      </w:r>
      <w:r>
        <w:rPr>
          <w:rFonts w:ascii="Times New Roman" w:hAnsi="Times New Roman" w:cs="Times New Roman"/>
          <w:sz w:val="28"/>
          <w:szCs w:val="28"/>
        </w:rPr>
        <w:t>кая детский сад-средняя школа Бешенковичского района»</w:t>
      </w:r>
    </w:p>
    <w:p w:rsidR="00304753" w:rsidRDefault="00304753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«Островенская школа исукусств»</w:t>
      </w:r>
    </w:p>
    <w:p w:rsidR="00DD0E47" w:rsidRPr="00E41E91" w:rsidRDefault="00304753" w:rsidP="009F37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Памятники истории и культуры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0"/>
        <w:gridCol w:w="3118"/>
      </w:tblGrid>
      <w:tr w:rsidR="00310CC9" w:rsidRPr="000C73A8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C45273"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Плиссы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Застаринье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Новоселки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Придвинье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мл.сержанта Ильюшечкина П.П.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Вядерево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ефрейтора </w:t>
            </w:r>
          </w:p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Мараева М.А.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C25659" w:rsidRPr="00E41E91" w:rsidTr="00C21535">
        <w:trPr>
          <w:trHeight w:val="360"/>
        </w:trPr>
        <w:tc>
          <w:tcPr>
            <w:tcW w:w="993" w:type="dxa"/>
          </w:tcPr>
          <w:p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лейтенанта </w:t>
            </w:r>
          </w:p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Гусева В.М.</w:t>
            </w:r>
          </w:p>
        </w:tc>
        <w:tc>
          <w:tcPr>
            <w:tcW w:w="3118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Руины бывшего костёла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Камень-следовик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Городище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д.Замошенье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Курганные могильники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д.Замошенье, д.Крупенино</w:t>
            </w:r>
          </w:p>
        </w:tc>
      </w:tr>
    </w:tbl>
    <w:p w:rsidR="00F72B07" w:rsidRDefault="00F72B07" w:rsidP="000732BE">
      <w:pPr>
        <w:pStyle w:val="a4"/>
        <w:numPr>
          <w:ilvl w:val="0"/>
          <w:numId w:val="1"/>
        </w:numPr>
        <w:spacing w:after="0" w:line="280" w:lineRule="exact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>Предприятия и организации</w:t>
      </w:r>
      <w:r w:rsidR="003778D7"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304753" w:rsidRPr="00187720" w:rsidTr="00304753">
        <w:tc>
          <w:tcPr>
            <w:tcW w:w="9781" w:type="dxa"/>
          </w:tcPr>
          <w:p w:rsidR="00304753" w:rsidRPr="00CE07EC" w:rsidRDefault="00304753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Сельскохозяйственное  унитарное предприятие «Вядерево» 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304753" w:rsidRDefault="00304753" w:rsidP="00CE07E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E07EC">
              <w:rPr>
                <w:rFonts w:cs="Times New Roman"/>
                <w:sz w:val="28"/>
                <w:szCs w:val="28"/>
              </w:rPr>
              <w:t xml:space="preserve">Участок аг.Островно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унитарного коммунального предприятия жилищно</w:t>
            </w:r>
            <w:r w:rsidRPr="00CE07EC">
              <w:rPr>
                <w:rStyle w:val="ab"/>
                <w:rFonts w:cs="Times New Roman"/>
                <w:sz w:val="28"/>
                <w:szCs w:val="28"/>
              </w:rPr>
              <w:t>-</w:t>
            </w:r>
            <w:r w:rsidRPr="00CE07EC">
              <w:rPr>
                <w:rStyle w:val="ab"/>
                <w:rFonts w:cs="Times New Roman"/>
                <w:b w:val="0"/>
                <w:sz w:val="28"/>
                <w:szCs w:val="28"/>
              </w:rPr>
              <w:t>коммунального хозяйства</w:t>
            </w:r>
            <w:r w:rsidRPr="00CE07EC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«Бешенковичский коммунальник»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CE07EC" w:rsidRDefault="00304753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Аптека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0F7B23" w:rsidRDefault="00304753" w:rsidP="000F7B23">
            <w:pPr>
              <w:spacing w:line="240" w:lineRule="auto"/>
              <w:rPr>
                <w:sz w:val="28"/>
                <w:szCs w:val="28"/>
              </w:rPr>
            </w:pPr>
            <w:r w:rsidRPr="000F7B23">
              <w:rPr>
                <w:sz w:val="28"/>
                <w:szCs w:val="28"/>
              </w:rPr>
              <w:t xml:space="preserve">Магазины Бешенковичского  филиала  Витебского областного потребительного общества 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CE07EC" w:rsidRDefault="00304753" w:rsidP="00CE07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аварийно-спасательный пост </w:t>
            </w:r>
            <w:r w:rsidRPr="00CE07EC">
              <w:rPr>
                <w:sz w:val="28"/>
                <w:szCs w:val="28"/>
              </w:rPr>
              <w:t xml:space="preserve"> №13 Бешенковичского </w:t>
            </w:r>
            <w:r>
              <w:rPr>
                <w:sz w:val="28"/>
                <w:szCs w:val="28"/>
              </w:rPr>
              <w:t>районного отдела по чрезвычайным ситуациям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CE07EC" w:rsidRDefault="00304753" w:rsidP="000F7B2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</w:t>
            </w:r>
            <w:r w:rsidRPr="00CE07EC">
              <w:rPr>
                <w:sz w:val="28"/>
                <w:szCs w:val="28"/>
              </w:rPr>
              <w:t xml:space="preserve"> почтовой связи Островно Бешенкови</w:t>
            </w:r>
            <w:r>
              <w:rPr>
                <w:sz w:val="28"/>
                <w:szCs w:val="28"/>
              </w:rPr>
              <w:t>ч</w:t>
            </w:r>
            <w:r w:rsidRPr="00CE07EC">
              <w:rPr>
                <w:sz w:val="28"/>
                <w:szCs w:val="28"/>
              </w:rPr>
              <w:t>ского районного узла почтовой связи Витебского филиала РУП Белпочта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CE07EC" w:rsidRDefault="00304753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КФХ «Мир декоративных растений»</w:t>
            </w:r>
          </w:p>
        </w:tc>
      </w:tr>
      <w:tr w:rsidR="00304753" w:rsidRPr="00187720" w:rsidTr="00304753">
        <w:tc>
          <w:tcPr>
            <w:tcW w:w="9781" w:type="dxa"/>
          </w:tcPr>
          <w:p w:rsidR="00304753" w:rsidRPr="00CE07EC" w:rsidRDefault="00304753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Островенский  сельский исполнительный комитет</w:t>
            </w:r>
          </w:p>
        </w:tc>
      </w:tr>
    </w:tbl>
    <w:p w:rsidR="00C25659" w:rsidRDefault="005C0FD8" w:rsidP="00C256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1535">
        <w:rPr>
          <w:sz w:val="28"/>
          <w:szCs w:val="28"/>
        </w:rPr>
        <w:t>.</w:t>
      </w:r>
      <w:r w:rsidR="003778D7" w:rsidRPr="00C21535">
        <w:rPr>
          <w:b/>
          <w:sz w:val="28"/>
          <w:szCs w:val="28"/>
        </w:rPr>
        <w:t>Общественные и религиозные объединения, церкви</w:t>
      </w:r>
      <w:r w:rsidR="00C25659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9781"/>
      </w:tblGrid>
      <w:tr w:rsidR="00304753" w:rsidTr="00304753">
        <w:tc>
          <w:tcPr>
            <w:tcW w:w="9781" w:type="dxa"/>
          </w:tcPr>
          <w:p w:rsidR="00304753" w:rsidRPr="00304753" w:rsidRDefault="00304753" w:rsidP="0036259E">
            <w:pPr>
              <w:jc w:val="both"/>
              <w:rPr>
                <w:b/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>Церковь Святой Живоначальной Трои</w:t>
            </w:r>
            <w:r>
              <w:rPr>
                <w:sz w:val="28"/>
                <w:szCs w:val="28"/>
              </w:rPr>
              <w:t xml:space="preserve">цы, памятник </w:t>
            </w:r>
            <w:r w:rsidRPr="003778D7">
              <w:rPr>
                <w:sz w:val="28"/>
                <w:szCs w:val="28"/>
              </w:rPr>
              <w:t xml:space="preserve">архитектуры 16 века. </w:t>
            </w:r>
            <w:r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>иерей Андрей Дорощенко.</w:t>
            </w:r>
          </w:p>
        </w:tc>
      </w:tr>
    </w:tbl>
    <w:p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304753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CE" w:rsidRDefault="00080FCE" w:rsidP="005D2A7A">
      <w:pPr>
        <w:spacing w:after="0" w:line="240" w:lineRule="auto"/>
      </w:pPr>
      <w:r>
        <w:separator/>
      </w:r>
    </w:p>
  </w:endnote>
  <w:endnote w:type="continuationSeparator" w:id="1">
    <w:p w:rsidR="00080FCE" w:rsidRDefault="00080FCE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CE" w:rsidRDefault="00080FCE" w:rsidP="005D2A7A">
      <w:pPr>
        <w:spacing w:after="0" w:line="240" w:lineRule="auto"/>
      </w:pPr>
      <w:r>
        <w:separator/>
      </w:r>
    </w:p>
  </w:footnote>
  <w:footnote w:type="continuationSeparator" w:id="1">
    <w:p w:rsidR="00080FCE" w:rsidRDefault="00080FCE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73C0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13"/>
    <w:rsid w:val="000113A8"/>
    <w:rsid w:val="000732BE"/>
    <w:rsid w:val="00080FCE"/>
    <w:rsid w:val="000D0325"/>
    <w:rsid w:val="000F319C"/>
    <w:rsid w:val="000F7B23"/>
    <w:rsid w:val="00101FA1"/>
    <w:rsid w:val="001265E7"/>
    <w:rsid w:val="001304C4"/>
    <w:rsid w:val="00131F03"/>
    <w:rsid w:val="00154689"/>
    <w:rsid w:val="001A233A"/>
    <w:rsid w:val="001A70DA"/>
    <w:rsid w:val="00202A7A"/>
    <w:rsid w:val="0022083B"/>
    <w:rsid w:val="002230EA"/>
    <w:rsid w:val="00227EBF"/>
    <w:rsid w:val="00263B53"/>
    <w:rsid w:val="00280423"/>
    <w:rsid w:val="00304753"/>
    <w:rsid w:val="00310CC9"/>
    <w:rsid w:val="0036259E"/>
    <w:rsid w:val="00372C15"/>
    <w:rsid w:val="00377645"/>
    <w:rsid w:val="003778D7"/>
    <w:rsid w:val="00383329"/>
    <w:rsid w:val="00386A8C"/>
    <w:rsid w:val="003A0A50"/>
    <w:rsid w:val="003A4040"/>
    <w:rsid w:val="003F1FF6"/>
    <w:rsid w:val="004076ED"/>
    <w:rsid w:val="00413363"/>
    <w:rsid w:val="00445A8D"/>
    <w:rsid w:val="00505755"/>
    <w:rsid w:val="00505D95"/>
    <w:rsid w:val="005118E1"/>
    <w:rsid w:val="00530D45"/>
    <w:rsid w:val="00581F99"/>
    <w:rsid w:val="0059757F"/>
    <w:rsid w:val="005B72F6"/>
    <w:rsid w:val="005C0FD8"/>
    <w:rsid w:val="005D2A7A"/>
    <w:rsid w:val="00613105"/>
    <w:rsid w:val="006A3329"/>
    <w:rsid w:val="006B4A66"/>
    <w:rsid w:val="00703187"/>
    <w:rsid w:val="007032CB"/>
    <w:rsid w:val="0070393B"/>
    <w:rsid w:val="00717CBE"/>
    <w:rsid w:val="007432C8"/>
    <w:rsid w:val="007B0E05"/>
    <w:rsid w:val="007D2FC9"/>
    <w:rsid w:val="007D7609"/>
    <w:rsid w:val="007F3060"/>
    <w:rsid w:val="00817E01"/>
    <w:rsid w:val="00821D1F"/>
    <w:rsid w:val="00822847"/>
    <w:rsid w:val="00835592"/>
    <w:rsid w:val="00870239"/>
    <w:rsid w:val="00884847"/>
    <w:rsid w:val="008D0A47"/>
    <w:rsid w:val="00926790"/>
    <w:rsid w:val="00936EC5"/>
    <w:rsid w:val="009C14D7"/>
    <w:rsid w:val="009F372D"/>
    <w:rsid w:val="00A54563"/>
    <w:rsid w:val="00AA23AB"/>
    <w:rsid w:val="00B10280"/>
    <w:rsid w:val="00B13D60"/>
    <w:rsid w:val="00B17CCA"/>
    <w:rsid w:val="00B62A7C"/>
    <w:rsid w:val="00B7308D"/>
    <w:rsid w:val="00BA0960"/>
    <w:rsid w:val="00BB0F47"/>
    <w:rsid w:val="00BB573C"/>
    <w:rsid w:val="00BC19C7"/>
    <w:rsid w:val="00BE073D"/>
    <w:rsid w:val="00BE72B2"/>
    <w:rsid w:val="00C078BC"/>
    <w:rsid w:val="00C21535"/>
    <w:rsid w:val="00C25659"/>
    <w:rsid w:val="00C36E16"/>
    <w:rsid w:val="00C45273"/>
    <w:rsid w:val="00C76691"/>
    <w:rsid w:val="00C86B0E"/>
    <w:rsid w:val="00CB3CA5"/>
    <w:rsid w:val="00CD60B7"/>
    <w:rsid w:val="00CD7F00"/>
    <w:rsid w:val="00CE07EC"/>
    <w:rsid w:val="00D012EB"/>
    <w:rsid w:val="00D31EB1"/>
    <w:rsid w:val="00D37F7C"/>
    <w:rsid w:val="00D7150D"/>
    <w:rsid w:val="00DB446D"/>
    <w:rsid w:val="00DD0E47"/>
    <w:rsid w:val="00E25914"/>
    <w:rsid w:val="00E41E91"/>
    <w:rsid w:val="00E715C7"/>
    <w:rsid w:val="00E837F8"/>
    <w:rsid w:val="00E90513"/>
    <w:rsid w:val="00EA1465"/>
    <w:rsid w:val="00EC71E1"/>
    <w:rsid w:val="00F03D7C"/>
    <w:rsid w:val="00F05B68"/>
    <w:rsid w:val="00F25976"/>
    <w:rsid w:val="00F3281D"/>
    <w:rsid w:val="00F62327"/>
    <w:rsid w:val="00F6565D"/>
    <w:rsid w:val="00F72B07"/>
    <w:rsid w:val="00F72BC1"/>
    <w:rsid w:val="00F92984"/>
    <w:rsid w:val="00FE7400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0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  <w:style w:type="paragraph" w:customStyle="1" w:styleId="pagebreak">
    <w:name w:val="page_break"/>
    <w:basedOn w:val="a"/>
    <w:rsid w:val="0083559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355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8355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2">
    <w:name w:val="s2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3"/>
    <w:basedOn w:val="a"/>
    <w:rsid w:val="008355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4">
    <w:name w:val="s4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5">
    <w:name w:val="s5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7">
    <w:name w:val="s7"/>
    <w:basedOn w:val="a"/>
    <w:rsid w:val="0083559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s8">
    <w:name w:val="s8"/>
    <w:basedOn w:val="a"/>
    <w:rsid w:val="0083559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9">
    <w:name w:val="s9"/>
    <w:basedOn w:val="a"/>
    <w:rsid w:val="0083559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henkovichicbs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989-84A5-489D-8E8F-9406FF9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cp:lastPrinted>2022-02-15T11:30:00Z</cp:lastPrinted>
  <dcterms:created xsi:type="dcterms:W3CDTF">2022-02-15T11:31:00Z</dcterms:created>
  <dcterms:modified xsi:type="dcterms:W3CDTF">2022-02-15T11:31:00Z</dcterms:modified>
</cp:coreProperties>
</file>