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158B" w14:textId="77777777" w:rsidR="00053893" w:rsidRDefault="009E1609" w:rsidP="00851F98">
      <w:pPr>
        <w:pStyle w:val="Style1"/>
        <w:widowControl/>
        <w:spacing w:before="67" w:line="240" w:lineRule="exact"/>
        <w:jc w:val="center"/>
        <w:rPr>
          <w:rStyle w:val="FontStyle11"/>
          <w:sz w:val="30"/>
          <w:szCs w:val="30"/>
        </w:rPr>
      </w:pPr>
      <w:r>
        <w:rPr>
          <w:rStyle w:val="FontStyle11"/>
          <w:sz w:val="30"/>
          <w:szCs w:val="30"/>
        </w:rPr>
        <w:t>ЗАЯВКА НА ФИНАНСИРОВАНИЕ ГУМАНИТАРНОГО ПРОЕКТА</w:t>
      </w:r>
    </w:p>
    <w:p w14:paraId="3F033FD3" w14:textId="77777777" w:rsidR="00CE6AB2" w:rsidRDefault="00CE6AB2" w:rsidP="00851F98">
      <w:pPr>
        <w:pStyle w:val="Style1"/>
        <w:widowControl/>
        <w:spacing w:before="67" w:line="240" w:lineRule="exact"/>
        <w:jc w:val="center"/>
        <w:rPr>
          <w:rStyle w:val="FontStyle11"/>
          <w:sz w:val="30"/>
          <w:szCs w:val="30"/>
        </w:rPr>
      </w:pPr>
    </w:p>
    <w:p w14:paraId="7AB462AE" w14:textId="77777777" w:rsidR="00CE6AB2" w:rsidRDefault="00CE6AB2" w:rsidP="00851F98">
      <w:pPr>
        <w:pStyle w:val="Style1"/>
        <w:widowControl/>
        <w:spacing w:before="67" w:line="240" w:lineRule="exact"/>
        <w:jc w:val="center"/>
        <w:rPr>
          <w:rStyle w:val="FontStyle11"/>
          <w:sz w:val="30"/>
          <w:szCs w:val="30"/>
        </w:rPr>
      </w:pPr>
      <w:r>
        <w:rPr>
          <w:b/>
          <w:noProof/>
          <w:sz w:val="30"/>
          <w:szCs w:val="30"/>
        </w:rPr>
        <w:drawing>
          <wp:anchor distT="0" distB="0" distL="114300" distR="114300" simplePos="0" relativeHeight="251662336" behindDoc="0" locked="0" layoutInCell="1" allowOverlap="1" wp14:anchorId="3AB3C366" wp14:editId="1D5BEB96">
            <wp:simplePos x="0" y="0"/>
            <wp:positionH relativeFrom="column">
              <wp:posOffset>353695</wp:posOffset>
            </wp:positionH>
            <wp:positionV relativeFrom="paragraph">
              <wp:posOffset>104140</wp:posOffset>
            </wp:positionV>
            <wp:extent cx="4159885" cy="2825115"/>
            <wp:effectExtent l="171450" t="171450" r="374015" b="356235"/>
            <wp:wrapSquare wrapText="bothSides"/>
            <wp:docPr id="3" name="Рисунок 2" descr="C:\Documents and Settings\User\Рабочий стол\музей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узей фот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9885" cy="28251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53AB607" w14:textId="77777777" w:rsidR="00CE6AB2" w:rsidRDefault="00CE6AB2" w:rsidP="00851F98">
      <w:pPr>
        <w:pStyle w:val="Style1"/>
        <w:widowControl/>
        <w:spacing w:before="67" w:line="240" w:lineRule="exact"/>
        <w:jc w:val="center"/>
        <w:rPr>
          <w:rStyle w:val="FontStyle11"/>
          <w:sz w:val="30"/>
          <w:szCs w:val="30"/>
        </w:rPr>
      </w:pPr>
    </w:p>
    <w:p w14:paraId="68661E74" w14:textId="77777777" w:rsidR="00CE6AB2" w:rsidRDefault="00CE6AB2" w:rsidP="00851F98">
      <w:pPr>
        <w:pStyle w:val="Style1"/>
        <w:widowControl/>
        <w:spacing w:before="67" w:line="240" w:lineRule="exact"/>
        <w:jc w:val="center"/>
        <w:rPr>
          <w:rStyle w:val="FontStyle11"/>
          <w:sz w:val="30"/>
          <w:szCs w:val="30"/>
        </w:rPr>
      </w:pPr>
    </w:p>
    <w:p w14:paraId="30AB4858" w14:textId="77777777" w:rsidR="00CE6AB2" w:rsidRDefault="00CE6AB2" w:rsidP="00851F98">
      <w:pPr>
        <w:pStyle w:val="Style1"/>
        <w:widowControl/>
        <w:spacing w:before="67" w:line="240" w:lineRule="exact"/>
        <w:jc w:val="center"/>
        <w:rPr>
          <w:rStyle w:val="FontStyle11"/>
          <w:sz w:val="30"/>
          <w:szCs w:val="30"/>
        </w:rPr>
      </w:pPr>
    </w:p>
    <w:p w14:paraId="360329A4" w14:textId="77777777" w:rsidR="005D70BD" w:rsidRPr="00851F98" w:rsidRDefault="005D70BD" w:rsidP="005D70BD">
      <w:pPr>
        <w:pStyle w:val="Style1"/>
        <w:widowControl/>
        <w:spacing w:before="67" w:line="240" w:lineRule="exact"/>
        <w:jc w:val="both"/>
        <w:rPr>
          <w:rStyle w:val="FontStyle11"/>
          <w:sz w:val="30"/>
          <w:szCs w:val="30"/>
        </w:rPr>
      </w:pPr>
    </w:p>
    <w:tbl>
      <w:tblPr>
        <w:tblW w:w="9830" w:type="dxa"/>
        <w:tblInd w:w="-386" w:type="dxa"/>
        <w:tblLayout w:type="fixed"/>
        <w:tblCellMar>
          <w:left w:w="40" w:type="dxa"/>
          <w:right w:w="40" w:type="dxa"/>
        </w:tblCellMar>
        <w:tblLook w:val="0000" w:firstRow="0" w:lastRow="0" w:firstColumn="0" w:lastColumn="0" w:noHBand="0" w:noVBand="0"/>
      </w:tblPr>
      <w:tblGrid>
        <w:gridCol w:w="567"/>
        <w:gridCol w:w="2694"/>
        <w:gridCol w:w="6569"/>
      </w:tblGrid>
      <w:tr w:rsidR="00213A87" w:rsidRPr="00851F98" w14:paraId="4D0C98D7" w14:textId="77777777" w:rsidTr="00717A8A">
        <w:tc>
          <w:tcPr>
            <w:tcW w:w="567" w:type="dxa"/>
            <w:tcBorders>
              <w:top w:val="single" w:sz="6" w:space="0" w:color="auto"/>
              <w:left w:val="single" w:sz="6" w:space="0" w:color="auto"/>
              <w:bottom w:val="single" w:sz="6" w:space="0" w:color="auto"/>
              <w:right w:val="single" w:sz="6" w:space="0" w:color="auto"/>
            </w:tcBorders>
          </w:tcPr>
          <w:p w14:paraId="326151F8"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w:t>
            </w:r>
          </w:p>
        </w:tc>
        <w:tc>
          <w:tcPr>
            <w:tcW w:w="2694" w:type="dxa"/>
            <w:tcBorders>
              <w:top w:val="single" w:sz="6" w:space="0" w:color="auto"/>
              <w:left w:val="single" w:sz="6" w:space="0" w:color="auto"/>
              <w:bottom w:val="single" w:sz="6" w:space="0" w:color="auto"/>
              <w:right w:val="single" w:sz="6" w:space="0" w:color="auto"/>
            </w:tcBorders>
          </w:tcPr>
          <w:p w14:paraId="5A926551"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проекта</w:t>
            </w:r>
          </w:p>
        </w:tc>
        <w:tc>
          <w:tcPr>
            <w:tcW w:w="6569" w:type="dxa"/>
            <w:tcBorders>
              <w:top w:val="single" w:sz="6" w:space="0" w:color="auto"/>
              <w:left w:val="single" w:sz="6" w:space="0" w:color="auto"/>
              <w:bottom w:val="single" w:sz="6" w:space="0" w:color="auto"/>
              <w:right w:val="single" w:sz="6" w:space="0" w:color="auto"/>
            </w:tcBorders>
          </w:tcPr>
          <w:p w14:paraId="3D45C68B" w14:textId="77777777" w:rsidR="005D70BD" w:rsidRPr="009E1609" w:rsidRDefault="009E1609" w:rsidP="003A634B">
            <w:pPr>
              <w:pStyle w:val="Style2"/>
              <w:widowControl/>
              <w:spacing w:line="280" w:lineRule="exact"/>
              <w:ind w:right="101" w:firstLine="101"/>
              <w:jc w:val="both"/>
              <w:rPr>
                <w:rFonts w:eastAsia="Times New Roman"/>
                <w:bCs/>
                <w:color w:val="000000" w:themeColor="text1"/>
                <w:sz w:val="30"/>
                <w:szCs w:val="30"/>
              </w:rPr>
            </w:pPr>
            <w:r w:rsidRPr="009E1609">
              <w:rPr>
                <w:rFonts w:eastAsia="Times New Roman"/>
                <w:bCs/>
                <w:color w:val="000000" w:themeColor="text1"/>
                <w:sz w:val="30"/>
                <w:szCs w:val="30"/>
              </w:rPr>
              <w:t>«Храним, приумножая»</w:t>
            </w:r>
          </w:p>
          <w:p w14:paraId="38DE8E79" w14:textId="77777777" w:rsidR="003A634B" w:rsidRPr="009E1609" w:rsidRDefault="003A634B" w:rsidP="003A634B">
            <w:pPr>
              <w:pStyle w:val="Style2"/>
              <w:widowControl/>
              <w:spacing w:line="280" w:lineRule="exact"/>
              <w:ind w:right="101" w:firstLine="101"/>
              <w:jc w:val="both"/>
              <w:rPr>
                <w:rStyle w:val="FontStyle11"/>
                <w:sz w:val="30"/>
                <w:szCs w:val="30"/>
              </w:rPr>
            </w:pPr>
          </w:p>
        </w:tc>
      </w:tr>
      <w:tr w:rsidR="00213A87" w:rsidRPr="00851F98" w14:paraId="44D25ECD" w14:textId="77777777" w:rsidTr="00717A8A">
        <w:tc>
          <w:tcPr>
            <w:tcW w:w="567" w:type="dxa"/>
            <w:tcBorders>
              <w:top w:val="single" w:sz="6" w:space="0" w:color="auto"/>
              <w:left w:val="single" w:sz="6" w:space="0" w:color="auto"/>
              <w:bottom w:val="single" w:sz="6" w:space="0" w:color="auto"/>
              <w:right w:val="single" w:sz="6" w:space="0" w:color="auto"/>
            </w:tcBorders>
          </w:tcPr>
          <w:p w14:paraId="7750449F"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2.</w:t>
            </w:r>
          </w:p>
        </w:tc>
        <w:tc>
          <w:tcPr>
            <w:tcW w:w="2694" w:type="dxa"/>
            <w:tcBorders>
              <w:top w:val="single" w:sz="6" w:space="0" w:color="auto"/>
              <w:left w:val="single" w:sz="6" w:space="0" w:color="auto"/>
              <w:bottom w:val="single" w:sz="6" w:space="0" w:color="auto"/>
              <w:right w:val="single" w:sz="6" w:space="0" w:color="auto"/>
            </w:tcBorders>
          </w:tcPr>
          <w:p w14:paraId="5D6583C4"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организации</w:t>
            </w:r>
          </w:p>
        </w:tc>
        <w:tc>
          <w:tcPr>
            <w:tcW w:w="6569" w:type="dxa"/>
            <w:tcBorders>
              <w:top w:val="single" w:sz="6" w:space="0" w:color="auto"/>
              <w:left w:val="single" w:sz="6" w:space="0" w:color="auto"/>
              <w:bottom w:val="single" w:sz="6" w:space="0" w:color="auto"/>
              <w:right w:val="single" w:sz="6" w:space="0" w:color="auto"/>
            </w:tcBorders>
          </w:tcPr>
          <w:p w14:paraId="1A7CE7B9" w14:textId="77777777" w:rsidR="005D70BD" w:rsidRPr="00851F98" w:rsidRDefault="009E1609" w:rsidP="009E1609">
            <w:pPr>
              <w:pStyle w:val="Style2"/>
              <w:widowControl/>
              <w:spacing w:line="280" w:lineRule="exact"/>
              <w:ind w:right="101" w:firstLine="101"/>
              <w:jc w:val="both"/>
              <w:rPr>
                <w:rStyle w:val="FontStyle11"/>
                <w:sz w:val="30"/>
                <w:szCs w:val="30"/>
              </w:rPr>
            </w:pPr>
            <w:r>
              <w:rPr>
                <w:rFonts w:eastAsia="Times New Roman"/>
                <w:color w:val="000000" w:themeColor="text1"/>
                <w:sz w:val="30"/>
                <w:szCs w:val="30"/>
              </w:rPr>
              <w:t>Государственное учреждение «Бешенковичский районный историко-краеведческий музей»</w:t>
            </w:r>
            <w:r w:rsidR="007A4832" w:rsidRPr="00851F98">
              <w:rPr>
                <w:rStyle w:val="FontStyle11"/>
                <w:sz w:val="30"/>
                <w:szCs w:val="30"/>
              </w:rPr>
              <w:t xml:space="preserve"> </w:t>
            </w:r>
          </w:p>
        </w:tc>
      </w:tr>
      <w:tr w:rsidR="00213A87" w:rsidRPr="00CE6AB2" w14:paraId="726359FF" w14:textId="77777777" w:rsidTr="00717A8A">
        <w:tc>
          <w:tcPr>
            <w:tcW w:w="567" w:type="dxa"/>
            <w:tcBorders>
              <w:top w:val="single" w:sz="6" w:space="0" w:color="auto"/>
              <w:left w:val="single" w:sz="6" w:space="0" w:color="auto"/>
              <w:bottom w:val="single" w:sz="6" w:space="0" w:color="auto"/>
              <w:right w:val="single" w:sz="6" w:space="0" w:color="auto"/>
            </w:tcBorders>
          </w:tcPr>
          <w:p w14:paraId="558BB9F6"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3.</w:t>
            </w:r>
          </w:p>
        </w:tc>
        <w:tc>
          <w:tcPr>
            <w:tcW w:w="2694" w:type="dxa"/>
            <w:tcBorders>
              <w:top w:val="single" w:sz="6" w:space="0" w:color="auto"/>
              <w:left w:val="single" w:sz="6" w:space="0" w:color="auto"/>
              <w:bottom w:val="single" w:sz="6" w:space="0" w:color="auto"/>
              <w:right w:val="single" w:sz="6" w:space="0" w:color="auto"/>
            </w:tcBorders>
          </w:tcPr>
          <w:p w14:paraId="6C69E3E3" w14:textId="77777777" w:rsidR="005D70BD" w:rsidRPr="00851F98" w:rsidRDefault="0016779A" w:rsidP="00851F98">
            <w:pPr>
              <w:pStyle w:val="Style2"/>
              <w:widowControl/>
              <w:spacing w:line="280" w:lineRule="exact"/>
              <w:ind w:firstLine="102"/>
              <w:jc w:val="both"/>
              <w:rPr>
                <w:rStyle w:val="FontStyle11"/>
                <w:sz w:val="30"/>
                <w:szCs w:val="30"/>
              </w:rPr>
            </w:pPr>
            <w:r w:rsidRPr="00851F98">
              <w:rPr>
                <w:rStyle w:val="FontStyle11"/>
                <w:sz w:val="30"/>
                <w:szCs w:val="30"/>
              </w:rPr>
              <w:t>Физический и юридический адрес организации, телефон, факс</w:t>
            </w:r>
            <w:r w:rsidR="00851F98">
              <w:rPr>
                <w:rStyle w:val="FontStyle11"/>
                <w:sz w:val="30"/>
                <w:szCs w:val="30"/>
              </w:rPr>
              <w:t xml:space="preserve">, </w:t>
            </w:r>
            <w:r w:rsidRPr="00851F98">
              <w:rPr>
                <w:rStyle w:val="FontStyle11"/>
                <w:sz w:val="30"/>
                <w:szCs w:val="30"/>
              </w:rPr>
              <w:t>е-</w:t>
            </w:r>
            <w:r w:rsidRPr="00851F98">
              <w:rPr>
                <w:rStyle w:val="FontStyle11"/>
                <w:sz w:val="30"/>
                <w:szCs w:val="30"/>
                <w:lang w:val="en-US"/>
              </w:rPr>
              <w:t>mail</w:t>
            </w:r>
          </w:p>
        </w:tc>
        <w:tc>
          <w:tcPr>
            <w:tcW w:w="6569" w:type="dxa"/>
            <w:tcBorders>
              <w:top w:val="single" w:sz="6" w:space="0" w:color="auto"/>
              <w:left w:val="single" w:sz="6" w:space="0" w:color="auto"/>
              <w:bottom w:val="single" w:sz="6" w:space="0" w:color="auto"/>
              <w:right w:val="single" w:sz="6" w:space="0" w:color="auto"/>
            </w:tcBorders>
          </w:tcPr>
          <w:p w14:paraId="35586D48" w14:textId="77777777" w:rsidR="007A4832" w:rsidRPr="00851F98" w:rsidRDefault="007A4832" w:rsidP="007A4832">
            <w:pPr>
              <w:jc w:val="both"/>
              <w:rPr>
                <w:rFonts w:eastAsia="Times New Roman"/>
                <w:color w:val="000000" w:themeColor="text1"/>
                <w:sz w:val="30"/>
                <w:szCs w:val="30"/>
              </w:rPr>
            </w:pPr>
            <w:r w:rsidRPr="00851F98">
              <w:rPr>
                <w:rFonts w:eastAsia="Times New Roman"/>
                <w:color w:val="000000" w:themeColor="text1"/>
                <w:sz w:val="30"/>
                <w:szCs w:val="30"/>
              </w:rPr>
              <w:t>Витебская область</w:t>
            </w:r>
            <w:r w:rsidR="00CE6AB2">
              <w:rPr>
                <w:rFonts w:eastAsia="Times New Roman"/>
                <w:color w:val="000000" w:themeColor="text1"/>
                <w:sz w:val="30"/>
                <w:szCs w:val="30"/>
              </w:rPr>
              <w:t>, г.п.Бешенковичи, ул. Володарского</w:t>
            </w:r>
            <w:r w:rsidRPr="00851F98">
              <w:rPr>
                <w:rFonts w:eastAsia="Times New Roman"/>
                <w:color w:val="000000" w:themeColor="text1"/>
                <w:sz w:val="30"/>
                <w:szCs w:val="30"/>
              </w:rPr>
              <w:t xml:space="preserve">, </w:t>
            </w:r>
            <w:r w:rsidR="00CE6AB2">
              <w:rPr>
                <w:rFonts w:eastAsia="Times New Roman"/>
                <w:color w:val="000000" w:themeColor="text1"/>
                <w:sz w:val="30"/>
                <w:szCs w:val="30"/>
              </w:rPr>
              <w:t>д.6</w:t>
            </w:r>
          </w:p>
          <w:p w14:paraId="1C6539B3" w14:textId="77777777" w:rsidR="00213A87" w:rsidRPr="00315AC7" w:rsidRDefault="00AA05A1" w:rsidP="00CE6AB2">
            <w:pPr>
              <w:jc w:val="both"/>
              <w:rPr>
                <w:rStyle w:val="FontStyle11"/>
                <w:sz w:val="30"/>
                <w:szCs w:val="30"/>
              </w:rPr>
            </w:pPr>
            <w:r w:rsidRPr="00851F98">
              <w:rPr>
                <w:rFonts w:eastAsia="Times New Roman"/>
                <w:color w:val="000000" w:themeColor="text1"/>
                <w:sz w:val="30"/>
                <w:szCs w:val="30"/>
              </w:rPr>
              <w:t>Тел</w:t>
            </w:r>
            <w:r w:rsidRPr="00315AC7">
              <w:rPr>
                <w:rFonts w:eastAsia="Times New Roman"/>
                <w:color w:val="000000" w:themeColor="text1"/>
                <w:sz w:val="30"/>
                <w:szCs w:val="30"/>
              </w:rPr>
              <w:t xml:space="preserve">. </w:t>
            </w:r>
            <w:r w:rsidR="00CE6AB2" w:rsidRPr="00315AC7">
              <w:rPr>
                <w:rFonts w:eastAsia="Times New Roman"/>
                <w:color w:val="000000" w:themeColor="text1"/>
                <w:sz w:val="30"/>
                <w:szCs w:val="30"/>
              </w:rPr>
              <w:t>+375(</w:t>
            </w:r>
            <w:r w:rsidRPr="00315AC7">
              <w:rPr>
                <w:rFonts w:eastAsia="Times New Roman"/>
                <w:color w:val="000000" w:themeColor="text1"/>
                <w:sz w:val="30"/>
                <w:szCs w:val="30"/>
              </w:rPr>
              <w:t>2131</w:t>
            </w:r>
            <w:r w:rsidR="00CE6AB2" w:rsidRPr="00315AC7">
              <w:rPr>
                <w:rFonts w:eastAsia="Times New Roman"/>
                <w:color w:val="000000" w:themeColor="text1"/>
                <w:sz w:val="30"/>
                <w:szCs w:val="30"/>
              </w:rPr>
              <w:t>)</w:t>
            </w:r>
            <w:r w:rsidRPr="00315AC7">
              <w:rPr>
                <w:rFonts w:eastAsia="Times New Roman"/>
                <w:color w:val="000000" w:themeColor="text1"/>
                <w:sz w:val="30"/>
                <w:szCs w:val="30"/>
              </w:rPr>
              <w:t xml:space="preserve"> </w:t>
            </w:r>
            <w:r w:rsidR="00CE6AB2" w:rsidRPr="00315AC7">
              <w:rPr>
                <w:rFonts w:eastAsia="Times New Roman"/>
                <w:color w:val="000000" w:themeColor="text1"/>
                <w:sz w:val="30"/>
                <w:szCs w:val="30"/>
              </w:rPr>
              <w:t>6 00 63</w:t>
            </w:r>
            <w:r w:rsidRPr="00315AC7">
              <w:rPr>
                <w:rFonts w:eastAsia="Times New Roman"/>
                <w:color w:val="000000" w:themeColor="text1"/>
                <w:sz w:val="30"/>
                <w:szCs w:val="30"/>
              </w:rPr>
              <w:t>,</w:t>
            </w:r>
            <w:r w:rsidR="00CE6AB2" w:rsidRPr="00315AC7">
              <w:rPr>
                <w:rFonts w:eastAsia="Times New Roman"/>
                <w:color w:val="000000" w:themeColor="text1"/>
                <w:sz w:val="30"/>
                <w:szCs w:val="30"/>
              </w:rPr>
              <w:t xml:space="preserve"> +375(2131) 6 01 96, </w:t>
            </w:r>
            <w:r w:rsidRPr="00315AC7">
              <w:rPr>
                <w:rFonts w:eastAsia="Times New Roman"/>
                <w:color w:val="000000" w:themeColor="text1"/>
                <w:sz w:val="30"/>
                <w:szCs w:val="30"/>
              </w:rPr>
              <w:t xml:space="preserve"> </w:t>
            </w:r>
            <w:r w:rsidR="007A4832" w:rsidRPr="00851F98">
              <w:rPr>
                <w:rFonts w:eastAsia="Times New Roman"/>
                <w:color w:val="000000" w:themeColor="text1"/>
                <w:sz w:val="30"/>
                <w:szCs w:val="30"/>
                <w:lang w:val="en-US"/>
              </w:rPr>
              <w:t>e</w:t>
            </w:r>
            <w:r w:rsidR="007A4832" w:rsidRPr="00315AC7">
              <w:rPr>
                <w:rFonts w:eastAsia="Times New Roman"/>
                <w:color w:val="000000" w:themeColor="text1"/>
                <w:sz w:val="30"/>
                <w:szCs w:val="30"/>
              </w:rPr>
              <w:t>-</w:t>
            </w:r>
            <w:r w:rsidR="007A4832" w:rsidRPr="00851F98">
              <w:rPr>
                <w:rFonts w:eastAsia="Times New Roman"/>
                <w:color w:val="000000" w:themeColor="text1"/>
                <w:sz w:val="30"/>
                <w:szCs w:val="30"/>
                <w:lang w:val="en-US"/>
              </w:rPr>
              <w:t>mail</w:t>
            </w:r>
            <w:r w:rsidR="007A4832" w:rsidRPr="00315AC7">
              <w:rPr>
                <w:rFonts w:eastAsia="Times New Roman"/>
                <w:color w:val="000000" w:themeColor="text1"/>
                <w:sz w:val="30"/>
                <w:szCs w:val="30"/>
              </w:rPr>
              <w:t xml:space="preserve">: </w:t>
            </w:r>
            <w:hyperlink r:id="rId8" w:history="1">
              <w:r w:rsidR="00CE6AB2" w:rsidRPr="00CE6AB2">
                <w:rPr>
                  <w:rFonts w:eastAsia="Calibri"/>
                  <w:color w:val="0000FF" w:themeColor="hyperlink"/>
                  <w:sz w:val="28"/>
                  <w:szCs w:val="28"/>
                  <w:u w:val="single"/>
                  <w:lang w:val="en-US" w:eastAsia="en-US"/>
                </w:rPr>
                <w:t>beshenkovichimuzei</w:t>
              </w:r>
              <w:r w:rsidR="00CE6AB2" w:rsidRPr="00315AC7">
                <w:rPr>
                  <w:rFonts w:eastAsia="Calibri"/>
                  <w:color w:val="0000FF" w:themeColor="hyperlink"/>
                  <w:sz w:val="28"/>
                  <w:szCs w:val="28"/>
                  <w:u w:val="single"/>
                  <w:lang w:eastAsia="en-US"/>
                </w:rPr>
                <w:t>@</w:t>
              </w:r>
              <w:r w:rsidR="00CE6AB2" w:rsidRPr="00CE6AB2">
                <w:rPr>
                  <w:rFonts w:eastAsia="Calibri"/>
                  <w:color w:val="0000FF" w:themeColor="hyperlink"/>
                  <w:sz w:val="28"/>
                  <w:szCs w:val="28"/>
                  <w:u w:val="single"/>
                  <w:lang w:val="en-US" w:eastAsia="en-US"/>
                </w:rPr>
                <w:t>mail</w:t>
              </w:r>
              <w:r w:rsidR="00CE6AB2" w:rsidRPr="00315AC7">
                <w:rPr>
                  <w:rFonts w:eastAsia="Calibri"/>
                  <w:color w:val="0000FF" w:themeColor="hyperlink"/>
                  <w:sz w:val="28"/>
                  <w:szCs w:val="28"/>
                  <w:u w:val="single"/>
                  <w:lang w:eastAsia="en-US"/>
                </w:rPr>
                <w:t>.</w:t>
              </w:r>
              <w:r w:rsidR="00CE6AB2" w:rsidRPr="00CE6AB2">
                <w:rPr>
                  <w:rFonts w:eastAsia="Calibri"/>
                  <w:color w:val="0000FF" w:themeColor="hyperlink"/>
                  <w:sz w:val="28"/>
                  <w:szCs w:val="28"/>
                  <w:u w:val="single"/>
                  <w:lang w:val="en-US" w:eastAsia="en-US"/>
                </w:rPr>
                <w:t>ru</w:t>
              </w:r>
            </w:hyperlink>
          </w:p>
        </w:tc>
      </w:tr>
      <w:tr w:rsidR="00213A87" w:rsidRPr="00851F98" w14:paraId="734C1AD0" w14:textId="77777777" w:rsidTr="00717A8A">
        <w:tc>
          <w:tcPr>
            <w:tcW w:w="567" w:type="dxa"/>
            <w:tcBorders>
              <w:top w:val="single" w:sz="6" w:space="0" w:color="auto"/>
              <w:left w:val="single" w:sz="6" w:space="0" w:color="auto"/>
              <w:bottom w:val="single" w:sz="6" w:space="0" w:color="auto"/>
              <w:right w:val="single" w:sz="6" w:space="0" w:color="auto"/>
            </w:tcBorders>
          </w:tcPr>
          <w:p w14:paraId="688080E6"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4.</w:t>
            </w:r>
          </w:p>
        </w:tc>
        <w:tc>
          <w:tcPr>
            <w:tcW w:w="2694" w:type="dxa"/>
            <w:tcBorders>
              <w:top w:val="single" w:sz="6" w:space="0" w:color="auto"/>
              <w:left w:val="single" w:sz="6" w:space="0" w:color="auto"/>
              <w:bottom w:val="single" w:sz="6" w:space="0" w:color="auto"/>
              <w:right w:val="single" w:sz="6" w:space="0" w:color="auto"/>
            </w:tcBorders>
          </w:tcPr>
          <w:p w14:paraId="24DDDBBC"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Информация об организации</w:t>
            </w:r>
          </w:p>
        </w:tc>
        <w:tc>
          <w:tcPr>
            <w:tcW w:w="6569" w:type="dxa"/>
            <w:tcBorders>
              <w:top w:val="single" w:sz="6" w:space="0" w:color="auto"/>
              <w:left w:val="single" w:sz="6" w:space="0" w:color="auto"/>
              <w:bottom w:val="single" w:sz="6" w:space="0" w:color="auto"/>
              <w:right w:val="single" w:sz="6" w:space="0" w:color="auto"/>
            </w:tcBorders>
          </w:tcPr>
          <w:p w14:paraId="6E438F84" w14:textId="77777777"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 xml:space="preserve">Бешенковичский районный  музей  был основан 24  апреля </w:t>
            </w:r>
            <w:r>
              <w:rPr>
                <w:rStyle w:val="FontStyle11"/>
                <w:sz w:val="30"/>
                <w:szCs w:val="30"/>
              </w:rPr>
              <w:t xml:space="preserve"> 1979 г. </w:t>
            </w:r>
            <w:r w:rsidR="009B4A8B" w:rsidRPr="009B4A8B">
              <w:rPr>
                <w:rStyle w:val="FontStyle11"/>
                <w:sz w:val="30"/>
                <w:szCs w:val="30"/>
              </w:rPr>
              <w:t>по решению Бешенковичского райисполкома и райкома КПБ как музей боевой славы. Открыт для посетителей 25 июня 1979 года, в день 35-летия освобождения Бешенковичского района от немецко-фашистских захватчиков.</w:t>
            </w:r>
          </w:p>
          <w:p w14:paraId="30E59B16" w14:textId="77777777"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 xml:space="preserve">В 1981 году был преобразован </w:t>
            </w:r>
            <w:r w:rsidR="009B4A8B">
              <w:rPr>
                <w:rStyle w:val="FontStyle11"/>
                <w:sz w:val="30"/>
                <w:szCs w:val="30"/>
              </w:rPr>
              <w:t>в историко-краеведческий музей.</w:t>
            </w:r>
          </w:p>
          <w:p w14:paraId="737B76A0" w14:textId="77777777"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Историко-краеведческий музей имеет 7 экспозиционных зал</w:t>
            </w:r>
            <w:r w:rsidR="009B4A8B">
              <w:rPr>
                <w:rStyle w:val="FontStyle11"/>
                <w:sz w:val="30"/>
                <w:szCs w:val="30"/>
              </w:rPr>
              <w:t xml:space="preserve">ов общей площадью </w:t>
            </w:r>
            <w:r>
              <w:rPr>
                <w:rStyle w:val="FontStyle11"/>
                <w:sz w:val="30"/>
                <w:szCs w:val="30"/>
              </w:rPr>
              <w:t xml:space="preserve">      </w:t>
            </w:r>
            <w:r w:rsidR="009B4A8B">
              <w:rPr>
                <w:rStyle w:val="FontStyle11"/>
                <w:sz w:val="30"/>
                <w:szCs w:val="30"/>
              </w:rPr>
              <w:t xml:space="preserve">208,9 кв.м. </w:t>
            </w:r>
          </w:p>
          <w:p w14:paraId="6282DDF2" w14:textId="77777777"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В экспозиции 1 зала музея представлены экспонаты из раскопок Кривинского торфяника, которые производились в 1969 году. Это предметы из янтаря, шила, костяные и кремневые наконечники для ст</w:t>
            </w:r>
            <w:r w:rsidR="009B4A8B">
              <w:rPr>
                <w:rStyle w:val="FontStyle11"/>
                <w:sz w:val="30"/>
                <w:szCs w:val="30"/>
              </w:rPr>
              <w:t>рел, каменные и роговые топоры.</w:t>
            </w:r>
          </w:p>
          <w:p w14:paraId="518976A3" w14:textId="77777777"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lastRenderedPageBreak/>
              <w:t xml:space="preserve">  </w:t>
            </w:r>
            <w:r w:rsidR="009B4A8B" w:rsidRPr="009B4A8B">
              <w:rPr>
                <w:rStyle w:val="FontStyle11"/>
                <w:sz w:val="30"/>
                <w:szCs w:val="30"/>
              </w:rPr>
              <w:t xml:space="preserve">Часть экспозиции 1 зала посвящена предметам быта крестьян, их основным ремёслам и промыслам. Так же экспозиция 1 зала рассказывает о памятных событиях района со времени его первого летописного упоминания до событий Октябрьской революции, посещениях </w:t>
            </w:r>
            <w:r>
              <w:rPr>
                <w:rStyle w:val="FontStyle11"/>
                <w:sz w:val="30"/>
                <w:szCs w:val="30"/>
              </w:rPr>
              <w:t xml:space="preserve">  </w:t>
            </w:r>
            <w:r w:rsidR="009B4A8B" w:rsidRPr="009B4A8B">
              <w:rPr>
                <w:rStyle w:val="FontStyle11"/>
                <w:sz w:val="30"/>
                <w:szCs w:val="30"/>
              </w:rPr>
              <w:t>г. п. Бешенковичи Петром Первым, Наполеоном Бонапартом и российск</w:t>
            </w:r>
            <w:r w:rsidR="009B4A8B">
              <w:rPr>
                <w:rStyle w:val="FontStyle11"/>
                <w:sz w:val="30"/>
                <w:szCs w:val="30"/>
              </w:rPr>
              <w:t>им императором.</w:t>
            </w:r>
          </w:p>
          <w:p w14:paraId="2199305F" w14:textId="77777777" w:rsidR="009B4A8B" w:rsidRPr="009B4A8B" w:rsidRDefault="009B4A8B" w:rsidP="009B4A8B">
            <w:pPr>
              <w:pStyle w:val="Style3"/>
              <w:widowControl/>
              <w:spacing w:line="240" w:lineRule="auto"/>
              <w:ind w:firstLine="101"/>
              <w:rPr>
                <w:rStyle w:val="FontStyle11"/>
                <w:sz w:val="30"/>
                <w:szCs w:val="30"/>
              </w:rPr>
            </w:pPr>
            <w:r w:rsidRPr="009B4A8B">
              <w:rPr>
                <w:rStyle w:val="FontStyle11"/>
                <w:sz w:val="30"/>
                <w:szCs w:val="30"/>
              </w:rPr>
              <w:t>Экспозиция 2 зала рассказывает о революционных событиях, происходивших на территории Бешенковичского района, о положении жителей региона во время Первой мировой войны, о земляках, которыми</w:t>
            </w:r>
            <w:r>
              <w:rPr>
                <w:rStyle w:val="FontStyle11"/>
                <w:sz w:val="30"/>
                <w:szCs w:val="30"/>
              </w:rPr>
              <w:t xml:space="preserve"> гордится Бещенковичская земля.</w:t>
            </w:r>
          </w:p>
          <w:p w14:paraId="0CE1683C" w14:textId="77777777"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Экспозиция 3 и 4 залов рассказывает про оборонительные  бои летом 1941 года на территории района, о создании подпольных партийных и комсомольских организаций, о зарождении партизанского движения в районе и создании партизанской бригады «За Советскую Белоруссию», о деятельности</w:t>
            </w:r>
            <w:r w:rsidR="009B4A8B">
              <w:rPr>
                <w:rStyle w:val="FontStyle11"/>
                <w:sz w:val="30"/>
                <w:szCs w:val="30"/>
              </w:rPr>
              <w:t xml:space="preserve"> партизан на территории района.</w:t>
            </w:r>
          </w:p>
          <w:p w14:paraId="3E68705B" w14:textId="77777777"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Вся проводимая музеем работа направлена на развитие интеллектуальных, моральных, культурных и творческих возможностей жителей района, их национального сознания, приобщение к национальной истории и культуре, воспитание подрастающего поколения в духе любви к Родине, родному краю.</w:t>
            </w:r>
          </w:p>
          <w:p w14:paraId="47AB337E" w14:textId="77777777" w:rsidR="009B4A8B" w:rsidRPr="009B4A8B" w:rsidRDefault="006B6294" w:rsidP="009B4A8B">
            <w:pPr>
              <w:pStyle w:val="Style3"/>
              <w:widowControl/>
              <w:ind w:firstLine="101"/>
              <w:rPr>
                <w:rStyle w:val="FontStyle11"/>
                <w:sz w:val="30"/>
                <w:szCs w:val="30"/>
              </w:rPr>
            </w:pPr>
            <w:r>
              <w:rPr>
                <w:rStyle w:val="FontStyle11"/>
                <w:sz w:val="30"/>
                <w:szCs w:val="30"/>
              </w:rPr>
              <w:t xml:space="preserve">   </w:t>
            </w:r>
            <w:r w:rsidR="009B4A8B" w:rsidRPr="009B4A8B">
              <w:rPr>
                <w:rStyle w:val="FontStyle11"/>
                <w:sz w:val="30"/>
                <w:szCs w:val="30"/>
              </w:rPr>
              <w:t>В музее проводятся:</w:t>
            </w:r>
          </w:p>
          <w:p w14:paraId="0DE339D9" w14:textId="77777777" w:rsidR="009B4A8B" w:rsidRDefault="009B4A8B" w:rsidP="009B4A8B">
            <w:pPr>
              <w:pStyle w:val="Style3"/>
              <w:widowControl/>
              <w:ind w:firstLine="101"/>
              <w:rPr>
                <w:rStyle w:val="FontStyle11"/>
                <w:sz w:val="30"/>
                <w:szCs w:val="30"/>
              </w:rPr>
            </w:pPr>
            <w:r w:rsidRPr="009B4A8B">
              <w:rPr>
                <w:rStyle w:val="FontStyle11"/>
                <w:sz w:val="30"/>
                <w:szCs w:val="30"/>
              </w:rPr>
              <w:t>- музейн</w:t>
            </w:r>
            <w:r>
              <w:rPr>
                <w:rStyle w:val="FontStyle11"/>
                <w:sz w:val="30"/>
                <w:szCs w:val="30"/>
              </w:rPr>
              <w:t xml:space="preserve">ые занятия </w:t>
            </w:r>
            <w:r w:rsidRPr="009B4A8B">
              <w:rPr>
                <w:rStyle w:val="FontStyle11"/>
                <w:sz w:val="30"/>
                <w:szCs w:val="30"/>
              </w:rPr>
              <w:t xml:space="preserve">с применением экспонатов из фондов музея; </w:t>
            </w:r>
          </w:p>
          <w:p w14:paraId="612F01D6" w14:textId="77777777" w:rsidR="009B4A8B" w:rsidRPr="009B4A8B" w:rsidRDefault="009B4A8B" w:rsidP="009B4A8B">
            <w:pPr>
              <w:pStyle w:val="Style3"/>
              <w:widowControl/>
              <w:ind w:firstLine="101"/>
              <w:rPr>
                <w:rStyle w:val="FontStyle11"/>
                <w:sz w:val="30"/>
                <w:szCs w:val="30"/>
              </w:rPr>
            </w:pPr>
            <w:r>
              <w:rPr>
                <w:rStyle w:val="FontStyle11"/>
                <w:sz w:val="30"/>
                <w:szCs w:val="30"/>
              </w:rPr>
              <w:t>-</w:t>
            </w:r>
            <w:r w:rsidRPr="009B4A8B">
              <w:rPr>
                <w:rStyle w:val="FontStyle11"/>
                <w:sz w:val="30"/>
                <w:szCs w:val="30"/>
              </w:rPr>
              <w:t xml:space="preserve"> музейн</w:t>
            </w:r>
            <w:r>
              <w:rPr>
                <w:rStyle w:val="FontStyle11"/>
                <w:sz w:val="30"/>
                <w:szCs w:val="30"/>
              </w:rPr>
              <w:t>ые занятия с мультимедийной презентацией (в школах района и территориальном центре социального обслуживания);</w:t>
            </w:r>
          </w:p>
          <w:p w14:paraId="63665DEF" w14:textId="77777777"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издание буклетов, календарей; </w:t>
            </w:r>
          </w:p>
          <w:p w14:paraId="692E88F1" w14:textId="77777777" w:rsidR="009B4A8B" w:rsidRDefault="009B4A8B" w:rsidP="009B4A8B">
            <w:pPr>
              <w:pStyle w:val="Style3"/>
              <w:widowControl/>
              <w:ind w:firstLine="101"/>
              <w:rPr>
                <w:rStyle w:val="FontStyle11"/>
                <w:sz w:val="30"/>
                <w:szCs w:val="30"/>
              </w:rPr>
            </w:pPr>
            <w:r w:rsidRPr="009B4A8B">
              <w:rPr>
                <w:rStyle w:val="FontStyle11"/>
                <w:sz w:val="30"/>
                <w:szCs w:val="30"/>
              </w:rPr>
              <w:t>- выставки передвижные (материалы из фондов музея);</w:t>
            </w:r>
          </w:p>
          <w:p w14:paraId="39486DB4" w14:textId="77777777"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выставки в музее; </w:t>
            </w:r>
          </w:p>
          <w:p w14:paraId="2AA5584D" w14:textId="77777777"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краеведческие викторины; </w:t>
            </w:r>
          </w:p>
          <w:p w14:paraId="24394782" w14:textId="77777777"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лекции; </w:t>
            </w:r>
          </w:p>
          <w:p w14:paraId="44790F48" w14:textId="77777777" w:rsidR="005D70BD" w:rsidRPr="00851F98" w:rsidRDefault="009B4A8B" w:rsidP="009B4A8B">
            <w:pPr>
              <w:pStyle w:val="Style3"/>
              <w:widowControl/>
              <w:spacing w:line="240" w:lineRule="auto"/>
              <w:ind w:firstLine="101"/>
              <w:rPr>
                <w:rStyle w:val="FontStyle11"/>
                <w:sz w:val="30"/>
                <w:szCs w:val="30"/>
              </w:rPr>
            </w:pPr>
            <w:r w:rsidRPr="009B4A8B">
              <w:rPr>
                <w:rStyle w:val="FontStyle11"/>
                <w:sz w:val="30"/>
                <w:szCs w:val="30"/>
              </w:rPr>
              <w:t>- вечера - встречи.</w:t>
            </w:r>
          </w:p>
        </w:tc>
      </w:tr>
      <w:tr w:rsidR="00213A87" w:rsidRPr="00851F98" w14:paraId="6664FF97" w14:textId="77777777" w:rsidTr="00717A8A">
        <w:tc>
          <w:tcPr>
            <w:tcW w:w="567" w:type="dxa"/>
            <w:tcBorders>
              <w:top w:val="single" w:sz="6" w:space="0" w:color="auto"/>
              <w:left w:val="single" w:sz="6" w:space="0" w:color="auto"/>
              <w:bottom w:val="single" w:sz="6" w:space="0" w:color="auto"/>
              <w:right w:val="single" w:sz="6" w:space="0" w:color="auto"/>
            </w:tcBorders>
          </w:tcPr>
          <w:p w14:paraId="49AD9FB6"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lastRenderedPageBreak/>
              <w:t>5.</w:t>
            </w:r>
          </w:p>
        </w:tc>
        <w:tc>
          <w:tcPr>
            <w:tcW w:w="2694" w:type="dxa"/>
            <w:tcBorders>
              <w:top w:val="single" w:sz="6" w:space="0" w:color="auto"/>
              <w:left w:val="single" w:sz="6" w:space="0" w:color="auto"/>
              <w:bottom w:val="single" w:sz="6" w:space="0" w:color="auto"/>
              <w:right w:val="single" w:sz="6" w:space="0" w:color="auto"/>
            </w:tcBorders>
          </w:tcPr>
          <w:p w14:paraId="24D4F697"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Руководитель организации</w:t>
            </w:r>
          </w:p>
        </w:tc>
        <w:tc>
          <w:tcPr>
            <w:tcW w:w="6569" w:type="dxa"/>
            <w:tcBorders>
              <w:top w:val="single" w:sz="6" w:space="0" w:color="auto"/>
              <w:left w:val="single" w:sz="6" w:space="0" w:color="auto"/>
              <w:bottom w:val="single" w:sz="6" w:space="0" w:color="auto"/>
              <w:right w:val="single" w:sz="6" w:space="0" w:color="auto"/>
            </w:tcBorders>
          </w:tcPr>
          <w:p w14:paraId="1904C0CC" w14:textId="77777777" w:rsidR="005D70BD" w:rsidRPr="00851F98" w:rsidRDefault="00717A8A" w:rsidP="00717A8A">
            <w:pPr>
              <w:widowControl/>
              <w:autoSpaceDE/>
              <w:autoSpaceDN/>
              <w:adjustRightInd/>
              <w:rPr>
                <w:rStyle w:val="FontStyle11"/>
                <w:sz w:val="30"/>
                <w:szCs w:val="30"/>
              </w:rPr>
            </w:pPr>
            <w:r w:rsidRPr="00717A8A">
              <w:rPr>
                <w:rFonts w:eastAsia="Calibri"/>
                <w:color w:val="000000" w:themeColor="text1"/>
                <w:sz w:val="28"/>
                <w:szCs w:val="28"/>
                <w:lang w:eastAsia="en-US"/>
              </w:rPr>
              <w:t xml:space="preserve">Бирюкова Марина Васильевна, директор </w:t>
            </w:r>
            <w:r>
              <w:rPr>
                <w:rFonts w:eastAsia="Calibri"/>
                <w:color w:val="000000" w:themeColor="text1"/>
                <w:sz w:val="28"/>
                <w:szCs w:val="28"/>
                <w:lang w:eastAsia="en-US"/>
              </w:rPr>
              <w:t xml:space="preserve">музея, контактный телефон: </w:t>
            </w:r>
            <w:r w:rsidRPr="00717A8A">
              <w:rPr>
                <w:rFonts w:eastAsia="Calibri"/>
                <w:color w:val="000000" w:themeColor="text1"/>
                <w:sz w:val="28"/>
                <w:szCs w:val="28"/>
                <w:lang w:eastAsia="en-US"/>
              </w:rPr>
              <w:t>+375 (2131) 6-00-63</w:t>
            </w:r>
          </w:p>
        </w:tc>
      </w:tr>
      <w:tr w:rsidR="00213A87" w:rsidRPr="00851F98" w14:paraId="5989EAA3" w14:textId="77777777" w:rsidTr="00717A8A">
        <w:tc>
          <w:tcPr>
            <w:tcW w:w="567" w:type="dxa"/>
            <w:tcBorders>
              <w:top w:val="single" w:sz="6" w:space="0" w:color="auto"/>
              <w:left w:val="single" w:sz="6" w:space="0" w:color="auto"/>
              <w:bottom w:val="single" w:sz="6" w:space="0" w:color="auto"/>
              <w:right w:val="single" w:sz="6" w:space="0" w:color="auto"/>
            </w:tcBorders>
          </w:tcPr>
          <w:p w14:paraId="4BAE2782"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lastRenderedPageBreak/>
              <w:t>6.</w:t>
            </w:r>
          </w:p>
        </w:tc>
        <w:tc>
          <w:tcPr>
            <w:tcW w:w="2694" w:type="dxa"/>
            <w:tcBorders>
              <w:top w:val="single" w:sz="6" w:space="0" w:color="auto"/>
              <w:left w:val="single" w:sz="6" w:space="0" w:color="auto"/>
              <w:bottom w:val="single" w:sz="6" w:space="0" w:color="auto"/>
              <w:right w:val="single" w:sz="6" w:space="0" w:color="auto"/>
            </w:tcBorders>
          </w:tcPr>
          <w:p w14:paraId="732E9664"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Менеджер проекта</w:t>
            </w:r>
          </w:p>
        </w:tc>
        <w:tc>
          <w:tcPr>
            <w:tcW w:w="6569" w:type="dxa"/>
            <w:tcBorders>
              <w:top w:val="single" w:sz="6" w:space="0" w:color="auto"/>
              <w:left w:val="single" w:sz="6" w:space="0" w:color="auto"/>
              <w:bottom w:val="single" w:sz="6" w:space="0" w:color="auto"/>
              <w:right w:val="single" w:sz="6" w:space="0" w:color="auto"/>
            </w:tcBorders>
          </w:tcPr>
          <w:p w14:paraId="5D4C774F" w14:textId="77777777" w:rsidR="005D70BD" w:rsidRPr="00851F98" w:rsidRDefault="00717A8A" w:rsidP="00851F98">
            <w:pPr>
              <w:jc w:val="both"/>
              <w:rPr>
                <w:rStyle w:val="FontStyle11"/>
                <w:sz w:val="30"/>
                <w:szCs w:val="30"/>
              </w:rPr>
            </w:pPr>
            <w:r w:rsidRPr="00717A8A">
              <w:rPr>
                <w:rFonts w:eastAsia="Calibri"/>
                <w:color w:val="000000" w:themeColor="text1"/>
                <w:sz w:val="28"/>
                <w:szCs w:val="28"/>
                <w:lang w:eastAsia="en-US"/>
              </w:rPr>
              <w:t xml:space="preserve">Бирюкова Марина Васильевна, директор </w:t>
            </w:r>
            <w:r>
              <w:rPr>
                <w:rFonts w:eastAsia="Calibri"/>
                <w:color w:val="000000" w:themeColor="text1"/>
                <w:sz w:val="28"/>
                <w:szCs w:val="28"/>
                <w:lang w:eastAsia="en-US"/>
              </w:rPr>
              <w:t xml:space="preserve">музея, контактный телефон: </w:t>
            </w:r>
            <w:r w:rsidRPr="00717A8A">
              <w:rPr>
                <w:rFonts w:eastAsia="Calibri"/>
                <w:color w:val="000000" w:themeColor="text1"/>
                <w:sz w:val="28"/>
                <w:szCs w:val="28"/>
                <w:lang w:eastAsia="en-US"/>
              </w:rPr>
              <w:t>+375 (2131) 6-00-63</w:t>
            </w:r>
          </w:p>
        </w:tc>
      </w:tr>
      <w:tr w:rsidR="00213A87" w:rsidRPr="00851F98" w14:paraId="480538E3" w14:textId="77777777" w:rsidTr="00717A8A">
        <w:tc>
          <w:tcPr>
            <w:tcW w:w="567" w:type="dxa"/>
            <w:tcBorders>
              <w:top w:val="single" w:sz="6" w:space="0" w:color="auto"/>
              <w:left w:val="single" w:sz="6" w:space="0" w:color="auto"/>
              <w:bottom w:val="single" w:sz="6" w:space="0" w:color="auto"/>
              <w:right w:val="single" w:sz="6" w:space="0" w:color="auto"/>
            </w:tcBorders>
          </w:tcPr>
          <w:p w14:paraId="1AFB605C"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7.</w:t>
            </w:r>
          </w:p>
        </w:tc>
        <w:tc>
          <w:tcPr>
            <w:tcW w:w="2694" w:type="dxa"/>
            <w:tcBorders>
              <w:top w:val="single" w:sz="6" w:space="0" w:color="auto"/>
              <w:left w:val="single" w:sz="6" w:space="0" w:color="auto"/>
              <w:bottom w:val="single" w:sz="6" w:space="0" w:color="auto"/>
              <w:right w:val="single" w:sz="6" w:space="0" w:color="auto"/>
            </w:tcBorders>
          </w:tcPr>
          <w:p w14:paraId="38AC678A"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Прежняя помощь, полученная от других иностранных источников</w:t>
            </w:r>
          </w:p>
        </w:tc>
        <w:tc>
          <w:tcPr>
            <w:tcW w:w="6569" w:type="dxa"/>
            <w:tcBorders>
              <w:top w:val="single" w:sz="6" w:space="0" w:color="auto"/>
              <w:left w:val="single" w:sz="6" w:space="0" w:color="auto"/>
              <w:bottom w:val="single" w:sz="6" w:space="0" w:color="auto"/>
              <w:right w:val="single" w:sz="6" w:space="0" w:color="auto"/>
            </w:tcBorders>
          </w:tcPr>
          <w:p w14:paraId="490CE2DD" w14:textId="77777777" w:rsidR="00213A87" w:rsidRPr="00851F98" w:rsidRDefault="00AA05A1" w:rsidP="00A30DA1">
            <w:pPr>
              <w:pStyle w:val="Style3"/>
              <w:widowControl/>
              <w:spacing w:line="280" w:lineRule="exact"/>
              <w:ind w:right="101" w:firstLine="101"/>
              <w:rPr>
                <w:rStyle w:val="FontStyle11"/>
                <w:sz w:val="30"/>
                <w:szCs w:val="30"/>
              </w:rPr>
            </w:pPr>
            <w:r w:rsidRPr="00851F98">
              <w:rPr>
                <w:rStyle w:val="FontStyle11"/>
                <w:sz w:val="30"/>
                <w:szCs w:val="30"/>
              </w:rPr>
              <w:t xml:space="preserve">Помощь </w:t>
            </w:r>
            <w:r w:rsidR="00717A8A">
              <w:rPr>
                <w:rStyle w:val="FontStyle11"/>
                <w:sz w:val="30"/>
                <w:szCs w:val="30"/>
              </w:rPr>
              <w:t xml:space="preserve">из </w:t>
            </w:r>
            <w:r w:rsidRPr="00851F98">
              <w:rPr>
                <w:rStyle w:val="FontStyle11"/>
                <w:sz w:val="30"/>
                <w:szCs w:val="30"/>
              </w:rPr>
              <w:t>иностранны</w:t>
            </w:r>
            <w:r w:rsidR="00717A8A">
              <w:rPr>
                <w:rStyle w:val="FontStyle11"/>
                <w:sz w:val="30"/>
                <w:szCs w:val="30"/>
              </w:rPr>
              <w:t>х источников ранее не получалась</w:t>
            </w:r>
          </w:p>
          <w:p w14:paraId="0E6807F0" w14:textId="77777777" w:rsidR="005D70BD" w:rsidRPr="00851F98" w:rsidRDefault="005D70BD" w:rsidP="00A30DA1">
            <w:pPr>
              <w:pStyle w:val="Style3"/>
              <w:widowControl/>
              <w:spacing w:line="280" w:lineRule="exact"/>
              <w:ind w:right="101" w:firstLine="101"/>
              <w:rPr>
                <w:rStyle w:val="FontStyle11"/>
                <w:sz w:val="30"/>
                <w:szCs w:val="30"/>
              </w:rPr>
            </w:pPr>
          </w:p>
        </w:tc>
      </w:tr>
      <w:tr w:rsidR="00213A87" w:rsidRPr="00851F98" w14:paraId="1C70B15B" w14:textId="77777777" w:rsidTr="00717A8A">
        <w:tc>
          <w:tcPr>
            <w:tcW w:w="567" w:type="dxa"/>
            <w:tcBorders>
              <w:top w:val="single" w:sz="6" w:space="0" w:color="auto"/>
              <w:left w:val="single" w:sz="6" w:space="0" w:color="auto"/>
              <w:bottom w:val="single" w:sz="6" w:space="0" w:color="auto"/>
              <w:right w:val="single" w:sz="6" w:space="0" w:color="auto"/>
            </w:tcBorders>
          </w:tcPr>
          <w:p w14:paraId="0B6426DF"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8.</w:t>
            </w:r>
          </w:p>
        </w:tc>
        <w:tc>
          <w:tcPr>
            <w:tcW w:w="2694" w:type="dxa"/>
            <w:tcBorders>
              <w:top w:val="single" w:sz="6" w:space="0" w:color="auto"/>
              <w:left w:val="single" w:sz="6" w:space="0" w:color="auto"/>
              <w:bottom w:val="single" w:sz="6" w:space="0" w:color="auto"/>
              <w:right w:val="single" w:sz="6" w:space="0" w:color="auto"/>
            </w:tcBorders>
          </w:tcPr>
          <w:p w14:paraId="1C33FAA7"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Требуемая сумма</w:t>
            </w:r>
          </w:p>
        </w:tc>
        <w:tc>
          <w:tcPr>
            <w:tcW w:w="6569" w:type="dxa"/>
            <w:tcBorders>
              <w:top w:val="single" w:sz="6" w:space="0" w:color="auto"/>
              <w:left w:val="single" w:sz="6" w:space="0" w:color="auto"/>
              <w:bottom w:val="single" w:sz="6" w:space="0" w:color="auto"/>
              <w:right w:val="single" w:sz="6" w:space="0" w:color="auto"/>
            </w:tcBorders>
          </w:tcPr>
          <w:p w14:paraId="112390A5" w14:textId="77777777" w:rsidR="005D70BD" w:rsidRPr="00851F98" w:rsidRDefault="00717A8A" w:rsidP="00393BAC">
            <w:pPr>
              <w:pStyle w:val="Style2"/>
              <w:widowControl/>
              <w:spacing w:line="280" w:lineRule="exact"/>
              <w:ind w:right="101" w:firstLine="101"/>
              <w:jc w:val="both"/>
              <w:rPr>
                <w:rStyle w:val="FontStyle11"/>
                <w:sz w:val="30"/>
                <w:szCs w:val="30"/>
              </w:rPr>
            </w:pPr>
            <w:r>
              <w:rPr>
                <w:rFonts w:eastAsia="Times New Roman"/>
                <w:color w:val="000000" w:themeColor="text1"/>
                <w:sz w:val="30"/>
                <w:szCs w:val="30"/>
              </w:rPr>
              <w:t>2</w:t>
            </w:r>
            <w:r w:rsidR="007A4832" w:rsidRPr="00851F98">
              <w:rPr>
                <w:rFonts w:eastAsia="Times New Roman"/>
                <w:color w:val="000000" w:themeColor="text1"/>
                <w:sz w:val="30"/>
                <w:szCs w:val="30"/>
              </w:rPr>
              <w:t>00</w:t>
            </w:r>
            <w:r w:rsidR="00393BAC">
              <w:rPr>
                <w:rFonts w:eastAsia="Times New Roman"/>
                <w:color w:val="000000" w:themeColor="text1"/>
                <w:sz w:val="30"/>
                <w:szCs w:val="30"/>
              </w:rPr>
              <w:t> </w:t>
            </w:r>
            <w:r w:rsidR="007A4832" w:rsidRPr="00851F98">
              <w:rPr>
                <w:rFonts w:eastAsia="Times New Roman"/>
                <w:color w:val="000000" w:themeColor="text1"/>
                <w:sz w:val="30"/>
                <w:szCs w:val="30"/>
              </w:rPr>
              <w:t>000</w:t>
            </w:r>
            <w:r w:rsidR="00393BAC" w:rsidRPr="00851F98">
              <w:rPr>
                <w:rFonts w:eastAsia="Times New Roman"/>
                <w:bCs/>
                <w:color w:val="000000" w:themeColor="text1"/>
                <w:sz w:val="30"/>
                <w:szCs w:val="30"/>
              </w:rPr>
              <w:t xml:space="preserve"> доллар</w:t>
            </w:r>
            <w:r w:rsidR="00393BAC">
              <w:rPr>
                <w:rFonts w:eastAsia="Times New Roman"/>
                <w:bCs/>
                <w:color w:val="000000" w:themeColor="text1"/>
                <w:sz w:val="30"/>
                <w:szCs w:val="30"/>
              </w:rPr>
              <w:t>ов</w:t>
            </w:r>
            <w:r w:rsidR="00393BAC" w:rsidRPr="00851F98">
              <w:rPr>
                <w:rFonts w:eastAsia="Times New Roman"/>
                <w:bCs/>
                <w:color w:val="000000" w:themeColor="text1"/>
                <w:sz w:val="30"/>
                <w:szCs w:val="30"/>
              </w:rPr>
              <w:t xml:space="preserve"> США</w:t>
            </w:r>
          </w:p>
        </w:tc>
      </w:tr>
      <w:tr w:rsidR="00213A87" w:rsidRPr="00851F98" w14:paraId="5E42B0FF" w14:textId="77777777" w:rsidTr="00717A8A">
        <w:tc>
          <w:tcPr>
            <w:tcW w:w="567" w:type="dxa"/>
            <w:tcBorders>
              <w:top w:val="single" w:sz="6" w:space="0" w:color="auto"/>
              <w:left w:val="single" w:sz="6" w:space="0" w:color="auto"/>
              <w:bottom w:val="single" w:sz="6" w:space="0" w:color="auto"/>
              <w:right w:val="single" w:sz="6" w:space="0" w:color="auto"/>
            </w:tcBorders>
          </w:tcPr>
          <w:p w14:paraId="2A50B85E"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9.</w:t>
            </w:r>
          </w:p>
        </w:tc>
        <w:tc>
          <w:tcPr>
            <w:tcW w:w="2694" w:type="dxa"/>
            <w:tcBorders>
              <w:top w:val="single" w:sz="6" w:space="0" w:color="auto"/>
              <w:left w:val="single" w:sz="6" w:space="0" w:color="auto"/>
              <w:bottom w:val="single" w:sz="6" w:space="0" w:color="auto"/>
              <w:right w:val="single" w:sz="6" w:space="0" w:color="auto"/>
            </w:tcBorders>
          </w:tcPr>
          <w:p w14:paraId="75BDAC7C"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Софинансирование</w:t>
            </w:r>
          </w:p>
        </w:tc>
        <w:tc>
          <w:tcPr>
            <w:tcW w:w="6569" w:type="dxa"/>
            <w:tcBorders>
              <w:top w:val="single" w:sz="6" w:space="0" w:color="auto"/>
              <w:left w:val="single" w:sz="6" w:space="0" w:color="auto"/>
              <w:bottom w:val="single" w:sz="6" w:space="0" w:color="auto"/>
              <w:right w:val="single" w:sz="6" w:space="0" w:color="auto"/>
            </w:tcBorders>
          </w:tcPr>
          <w:p w14:paraId="088F160C" w14:textId="77777777" w:rsidR="00213A87" w:rsidRPr="00851F98" w:rsidRDefault="00717A8A" w:rsidP="00A30DA1">
            <w:pPr>
              <w:pStyle w:val="Style2"/>
              <w:widowControl/>
              <w:spacing w:line="280" w:lineRule="exact"/>
              <w:ind w:right="101" w:firstLine="101"/>
              <w:jc w:val="both"/>
              <w:rPr>
                <w:rStyle w:val="FontStyle11"/>
                <w:sz w:val="30"/>
                <w:szCs w:val="30"/>
              </w:rPr>
            </w:pPr>
            <w:r>
              <w:rPr>
                <w:rStyle w:val="FontStyle11"/>
                <w:sz w:val="30"/>
                <w:szCs w:val="30"/>
              </w:rPr>
              <w:t xml:space="preserve">10 </w:t>
            </w:r>
            <w:r w:rsidR="007A4832" w:rsidRPr="00851F98">
              <w:rPr>
                <w:rStyle w:val="FontStyle11"/>
                <w:sz w:val="30"/>
                <w:szCs w:val="30"/>
              </w:rPr>
              <w:t>000</w:t>
            </w:r>
            <w:r w:rsidR="00393BAC" w:rsidRPr="00851F98">
              <w:rPr>
                <w:rFonts w:eastAsia="Times New Roman"/>
                <w:bCs/>
                <w:color w:val="000000" w:themeColor="text1"/>
                <w:sz w:val="30"/>
                <w:szCs w:val="30"/>
              </w:rPr>
              <w:t xml:space="preserve"> доллар</w:t>
            </w:r>
            <w:r w:rsidR="00393BAC">
              <w:rPr>
                <w:rFonts w:eastAsia="Times New Roman"/>
                <w:bCs/>
                <w:color w:val="000000" w:themeColor="text1"/>
                <w:sz w:val="30"/>
                <w:szCs w:val="30"/>
              </w:rPr>
              <w:t>ов</w:t>
            </w:r>
            <w:r w:rsidR="00393BAC" w:rsidRPr="00851F98">
              <w:rPr>
                <w:rFonts w:eastAsia="Times New Roman"/>
                <w:bCs/>
                <w:color w:val="000000" w:themeColor="text1"/>
                <w:sz w:val="30"/>
                <w:szCs w:val="30"/>
              </w:rPr>
              <w:t xml:space="preserve"> США</w:t>
            </w:r>
          </w:p>
          <w:p w14:paraId="744D8DB8" w14:textId="77777777"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14:paraId="604101A0" w14:textId="77777777" w:rsidTr="00717A8A">
        <w:tc>
          <w:tcPr>
            <w:tcW w:w="567" w:type="dxa"/>
            <w:tcBorders>
              <w:top w:val="single" w:sz="6" w:space="0" w:color="auto"/>
              <w:left w:val="single" w:sz="6" w:space="0" w:color="auto"/>
              <w:bottom w:val="single" w:sz="6" w:space="0" w:color="auto"/>
              <w:right w:val="single" w:sz="6" w:space="0" w:color="auto"/>
            </w:tcBorders>
          </w:tcPr>
          <w:p w14:paraId="3F8D08DE" w14:textId="77777777"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10.</w:t>
            </w:r>
          </w:p>
        </w:tc>
        <w:tc>
          <w:tcPr>
            <w:tcW w:w="2694" w:type="dxa"/>
            <w:tcBorders>
              <w:top w:val="single" w:sz="6" w:space="0" w:color="auto"/>
              <w:left w:val="single" w:sz="6" w:space="0" w:color="auto"/>
              <w:bottom w:val="single" w:sz="6" w:space="0" w:color="auto"/>
              <w:right w:val="single" w:sz="6" w:space="0" w:color="auto"/>
            </w:tcBorders>
          </w:tcPr>
          <w:p w14:paraId="209A0B83" w14:textId="77777777"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Срок проекта</w:t>
            </w:r>
          </w:p>
        </w:tc>
        <w:tc>
          <w:tcPr>
            <w:tcW w:w="6569" w:type="dxa"/>
            <w:tcBorders>
              <w:top w:val="single" w:sz="6" w:space="0" w:color="auto"/>
              <w:left w:val="single" w:sz="6" w:space="0" w:color="auto"/>
              <w:bottom w:val="single" w:sz="6" w:space="0" w:color="auto"/>
              <w:right w:val="single" w:sz="6" w:space="0" w:color="auto"/>
            </w:tcBorders>
          </w:tcPr>
          <w:p w14:paraId="50B8526B" w14:textId="23CECB95" w:rsidR="00213A87" w:rsidRPr="00851F98" w:rsidRDefault="00AA05A1" w:rsidP="00A30DA1">
            <w:pPr>
              <w:pStyle w:val="Style2"/>
              <w:widowControl/>
              <w:spacing w:line="280" w:lineRule="exact"/>
              <w:ind w:right="101" w:firstLine="101"/>
              <w:jc w:val="both"/>
              <w:rPr>
                <w:rStyle w:val="FontStyle11"/>
                <w:sz w:val="30"/>
                <w:szCs w:val="30"/>
              </w:rPr>
            </w:pPr>
            <w:r w:rsidRPr="00851F98">
              <w:rPr>
                <w:rStyle w:val="FontStyle11"/>
                <w:sz w:val="30"/>
                <w:szCs w:val="30"/>
              </w:rPr>
              <w:t>20</w:t>
            </w:r>
            <w:r w:rsidR="00717A8A">
              <w:rPr>
                <w:rStyle w:val="FontStyle11"/>
                <w:sz w:val="30"/>
                <w:szCs w:val="30"/>
              </w:rPr>
              <w:t>2</w:t>
            </w:r>
            <w:r w:rsidR="00F44F54">
              <w:rPr>
                <w:rStyle w:val="FontStyle11"/>
                <w:sz w:val="30"/>
                <w:szCs w:val="30"/>
              </w:rPr>
              <w:t>2</w:t>
            </w:r>
            <w:r w:rsidRPr="00851F98">
              <w:rPr>
                <w:rStyle w:val="FontStyle11"/>
                <w:sz w:val="30"/>
                <w:szCs w:val="30"/>
              </w:rPr>
              <w:t xml:space="preserve"> -202</w:t>
            </w:r>
            <w:r w:rsidR="00F44F54">
              <w:rPr>
                <w:rStyle w:val="FontStyle11"/>
                <w:sz w:val="30"/>
                <w:szCs w:val="30"/>
              </w:rPr>
              <w:t>3</w:t>
            </w:r>
            <w:r w:rsidRPr="00851F98">
              <w:rPr>
                <w:rStyle w:val="FontStyle11"/>
                <w:sz w:val="30"/>
                <w:szCs w:val="30"/>
              </w:rPr>
              <w:t xml:space="preserve"> годы</w:t>
            </w:r>
          </w:p>
          <w:p w14:paraId="4A3EA4B1" w14:textId="77777777"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14:paraId="772D8A81" w14:textId="77777777" w:rsidTr="00717A8A">
        <w:tc>
          <w:tcPr>
            <w:tcW w:w="567" w:type="dxa"/>
            <w:tcBorders>
              <w:top w:val="single" w:sz="6" w:space="0" w:color="auto"/>
              <w:left w:val="single" w:sz="6" w:space="0" w:color="auto"/>
              <w:bottom w:val="single" w:sz="6" w:space="0" w:color="auto"/>
              <w:right w:val="single" w:sz="6" w:space="0" w:color="auto"/>
            </w:tcBorders>
          </w:tcPr>
          <w:p w14:paraId="38E84379"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11.</w:t>
            </w:r>
          </w:p>
        </w:tc>
        <w:tc>
          <w:tcPr>
            <w:tcW w:w="2694" w:type="dxa"/>
            <w:tcBorders>
              <w:top w:val="single" w:sz="6" w:space="0" w:color="auto"/>
              <w:left w:val="single" w:sz="6" w:space="0" w:color="auto"/>
              <w:bottom w:val="single" w:sz="6" w:space="0" w:color="auto"/>
              <w:right w:val="single" w:sz="6" w:space="0" w:color="auto"/>
            </w:tcBorders>
          </w:tcPr>
          <w:p w14:paraId="41714576" w14:textId="77777777" w:rsidR="00213A87" w:rsidRPr="00851F98" w:rsidRDefault="0016779A" w:rsidP="00717A8A">
            <w:pPr>
              <w:pStyle w:val="Style3"/>
              <w:widowControl/>
              <w:spacing w:line="280" w:lineRule="exact"/>
              <w:ind w:firstLine="102"/>
              <w:rPr>
                <w:rStyle w:val="FontStyle11"/>
                <w:sz w:val="30"/>
                <w:szCs w:val="30"/>
              </w:rPr>
            </w:pPr>
            <w:r w:rsidRPr="00851F98">
              <w:rPr>
                <w:rStyle w:val="FontStyle11"/>
                <w:sz w:val="30"/>
                <w:szCs w:val="30"/>
              </w:rPr>
              <w:t>Цел</w:t>
            </w:r>
            <w:r w:rsidR="00717A8A">
              <w:rPr>
                <w:rStyle w:val="FontStyle11"/>
                <w:sz w:val="30"/>
                <w:szCs w:val="30"/>
              </w:rPr>
              <w:t>ь</w:t>
            </w:r>
            <w:r w:rsidRPr="00851F98">
              <w:rPr>
                <w:rStyle w:val="FontStyle11"/>
                <w:sz w:val="30"/>
                <w:szCs w:val="30"/>
              </w:rPr>
              <w:t xml:space="preserve"> проекта</w:t>
            </w:r>
          </w:p>
        </w:tc>
        <w:tc>
          <w:tcPr>
            <w:tcW w:w="6569" w:type="dxa"/>
            <w:tcBorders>
              <w:top w:val="single" w:sz="6" w:space="0" w:color="auto"/>
              <w:left w:val="single" w:sz="6" w:space="0" w:color="auto"/>
              <w:bottom w:val="single" w:sz="6" w:space="0" w:color="auto"/>
              <w:right w:val="single" w:sz="6" w:space="0" w:color="auto"/>
            </w:tcBorders>
          </w:tcPr>
          <w:p w14:paraId="318284CD" w14:textId="77777777" w:rsidR="00AA05A1" w:rsidRPr="00851F98" w:rsidRDefault="00717A8A" w:rsidP="00717A8A">
            <w:pPr>
              <w:pStyle w:val="Style3"/>
              <w:widowControl/>
              <w:spacing w:line="280" w:lineRule="exact"/>
              <w:ind w:right="101"/>
              <w:rPr>
                <w:rStyle w:val="FontStyle11"/>
                <w:sz w:val="30"/>
                <w:szCs w:val="30"/>
              </w:rPr>
            </w:pPr>
            <w:r>
              <w:rPr>
                <w:rFonts w:eastAsia="Times New Roman"/>
                <w:color w:val="000000" w:themeColor="text1"/>
                <w:sz w:val="30"/>
                <w:szCs w:val="30"/>
              </w:rPr>
              <w:t>С</w:t>
            </w:r>
            <w:r w:rsidRPr="00717A8A">
              <w:rPr>
                <w:rFonts w:eastAsia="Times New Roman"/>
                <w:color w:val="000000" w:themeColor="text1"/>
                <w:sz w:val="30"/>
                <w:szCs w:val="30"/>
              </w:rPr>
              <w:t>оздание музейной информационной площадки для продвижения идеи социальной и образовательной активности всех категорий населения и доступности для них просветит</w:t>
            </w:r>
            <w:r>
              <w:rPr>
                <w:rFonts w:eastAsia="Times New Roman"/>
                <w:color w:val="000000" w:themeColor="text1"/>
                <w:sz w:val="30"/>
                <w:szCs w:val="30"/>
              </w:rPr>
              <w:t>ельских и образовательных услуг</w:t>
            </w:r>
          </w:p>
        </w:tc>
      </w:tr>
      <w:tr w:rsidR="00213A87" w:rsidRPr="00851F98" w14:paraId="26BC7E36" w14:textId="77777777" w:rsidTr="00717A8A">
        <w:tc>
          <w:tcPr>
            <w:tcW w:w="567" w:type="dxa"/>
            <w:tcBorders>
              <w:top w:val="single" w:sz="6" w:space="0" w:color="auto"/>
              <w:left w:val="single" w:sz="6" w:space="0" w:color="auto"/>
              <w:bottom w:val="single" w:sz="6" w:space="0" w:color="auto"/>
              <w:right w:val="single" w:sz="6" w:space="0" w:color="auto"/>
            </w:tcBorders>
          </w:tcPr>
          <w:p w14:paraId="2927757E"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12.</w:t>
            </w:r>
          </w:p>
        </w:tc>
        <w:tc>
          <w:tcPr>
            <w:tcW w:w="2694" w:type="dxa"/>
            <w:tcBorders>
              <w:top w:val="single" w:sz="6" w:space="0" w:color="auto"/>
              <w:left w:val="single" w:sz="6" w:space="0" w:color="auto"/>
              <w:bottom w:val="single" w:sz="6" w:space="0" w:color="auto"/>
              <w:right w:val="single" w:sz="6" w:space="0" w:color="auto"/>
            </w:tcBorders>
          </w:tcPr>
          <w:p w14:paraId="69D33BB6"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Задачи проекта</w:t>
            </w:r>
          </w:p>
        </w:tc>
        <w:tc>
          <w:tcPr>
            <w:tcW w:w="6569" w:type="dxa"/>
            <w:tcBorders>
              <w:top w:val="single" w:sz="6" w:space="0" w:color="auto"/>
              <w:left w:val="single" w:sz="6" w:space="0" w:color="auto"/>
              <w:bottom w:val="single" w:sz="6" w:space="0" w:color="auto"/>
              <w:right w:val="single" w:sz="6" w:space="0" w:color="auto"/>
            </w:tcBorders>
          </w:tcPr>
          <w:p w14:paraId="67A6A642" w14:textId="77777777" w:rsidR="00717A8A" w:rsidRDefault="00717A8A" w:rsidP="00717A8A">
            <w:pPr>
              <w:widowControl/>
              <w:autoSpaceDE/>
              <w:autoSpaceDN/>
              <w:adjustRightInd/>
              <w:contextualSpacing/>
              <w:jc w:val="both"/>
              <w:rPr>
                <w:rFonts w:eastAsia="Times New Roman"/>
                <w:bCs/>
                <w:color w:val="000000"/>
                <w:sz w:val="30"/>
                <w:szCs w:val="30"/>
              </w:rPr>
            </w:pPr>
            <w:r>
              <w:rPr>
                <w:rFonts w:eastAsia="Times New Roman"/>
                <w:bCs/>
                <w:color w:val="000000"/>
                <w:sz w:val="30"/>
                <w:szCs w:val="30"/>
              </w:rPr>
              <w:t>С</w:t>
            </w:r>
            <w:r w:rsidRPr="00717A8A">
              <w:rPr>
                <w:rFonts w:eastAsia="Times New Roman"/>
                <w:bCs/>
                <w:color w:val="000000"/>
                <w:sz w:val="30"/>
                <w:szCs w:val="30"/>
              </w:rPr>
              <w:t xml:space="preserve">оздание новых экспозиций: </w:t>
            </w:r>
          </w:p>
          <w:p w14:paraId="7F451674" w14:textId="77777777" w:rsidR="00717A8A" w:rsidRPr="00717A8A" w:rsidRDefault="00717A8A" w:rsidP="00717A8A">
            <w:pPr>
              <w:pStyle w:val="a8"/>
              <w:widowControl/>
              <w:numPr>
                <w:ilvl w:val="0"/>
                <w:numId w:val="4"/>
              </w:numPr>
              <w:autoSpaceDE/>
              <w:autoSpaceDN/>
              <w:adjustRightInd/>
              <w:ind w:left="386" w:hanging="284"/>
              <w:jc w:val="both"/>
              <w:rPr>
                <w:rFonts w:eastAsia="Times New Roman"/>
                <w:bCs/>
                <w:color w:val="000000"/>
                <w:sz w:val="30"/>
                <w:szCs w:val="30"/>
              </w:rPr>
            </w:pPr>
            <w:r w:rsidRPr="00717A8A">
              <w:rPr>
                <w:rFonts w:eastAsia="Times New Roman"/>
                <w:bCs/>
                <w:color w:val="000000"/>
                <w:sz w:val="30"/>
                <w:szCs w:val="30"/>
              </w:rPr>
              <w:t>«Ретро-комната»;</w:t>
            </w:r>
          </w:p>
          <w:p w14:paraId="187B503C" w14:textId="77777777" w:rsidR="00717A8A" w:rsidRPr="00717A8A" w:rsidRDefault="00717A8A" w:rsidP="00717A8A">
            <w:pPr>
              <w:pStyle w:val="a8"/>
              <w:widowControl/>
              <w:numPr>
                <w:ilvl w:val="0"/>
                <w:numId w:val="4"/>
              </w:numPr>
              <w:autoSpaceDE/>
              <w:autoSpaceDN/>
              <w:adjustRightInd/>
              <w:ind w:left="386" w:hanging="284"/>
              <w:jc w:val="both"/>
              <w:rPr>
                <w:rFonts w:eastAsia="Times New Roman"/>
                <w:bCs/>
                <w:color w:val="000000"/>
                <w:sz w:val="30"/>
                <w:szCs w:val="30"/>
              </w:rPr>
            </w:pPr>
            <w:r w:rsidRPr="00717A8A">
              <w:rPr>
                <w:rFonts w:eastAsia="Times New Roman"/>
                <w:bCs/>
                <w:color w:val="000000"/>
                <w:sz w:val="30"/>
                <w:szCs w:val="30"/>
              </w:rPr>
              <w:t>«Акадэмік жывапісу з Улы»;</w:t>
            </w:r>
          </w:p>
          <w:p w14:paraId="4DC1DD72" w14:textId="77777777" w:rsidR="00573355" w:rsidRPr="00573355" w:rsidRDefault="00717A8A" w:rsidP="00717A8A">
            <w:pPr>
              <w:pStyle w:val="a8"/>
              <w:widowControl/>
              <w:numPr>
                <w:ilvl w:val="0"/>
                <w:numId w:val="4"/>
              </w:numPr>
              <w:autoSpaceDE/>
              <w:autoSpaceDN/>
              <w:adjustRightInd/>
              <w:ind w:left="386" w:hanging="284"/>
              <w:jc w:val="both"/>
              <w:rPr>
                <w:sz w:val="30"/>
                <w:szCs w:val="30"/>
              </w:rPr>
            </w:pPr>
            <w:r w:rsidRPr="00717A8A">
              <w:rPr>
                <w:rFonts w:eastAsia="Times New Roman"/>
                <w:bCs/>
                <w:color w:val="000000"/>
                <w:sz w:val="30"/>
                <w:szCs w:val="30"/>
              </w:rPr>
              <w:t>«Сялянская хата: канец ХІХ-пачатак ХХ ст.»;</w:t>
            </w:r>
          </w:p>
          <w:p w14:paraId="21593B7A" w14:textId="77777777" w:rsidR="00573355" w:rsidRPr="00573355" w:rsidRDefault="00717A8A" w:rsidP="00717A8A">
            <w:pPr>
              <w:pStyle w:val="a8"/>
              <w:widowControl/>
              <w:numPr>
                <w:ilvl w:val="0"/>
                <w:numId w:val="4"/>
              </w:numPr>
              <w:autoSpaceDE/>
              <w:autoSpaceDN/>
              <w:adjustRightInd/>
              <w:ind w:left="386" w:hanging="284"/>
              <w:jc w:val="both"/>
              <w:rPr>
                <w:sz w:val="30"/>
                <w:szCs w:val="30"/>
              </w:rPr>
            </w:pPr>
            <w:r w:rsidRPr="00717A8A">
              <w:rPr>
                <w:rFonts w:eastAsia="Times New Roman"/>
                <w:bCs/>
                <w:color w:val="000000"/>
                <w:sz w:val="30"/>
                <w:szCs w:val="30"/>
              </w:rPr>
              <w:t xml:space="preserve">«Ремёсла и промыслы Бешенковичского района»; </w:t>
            </w:r>
          </w:p>
          <w:p w14:paraId="774B81B9" w14:textId="77777777" w:rsidR="005D70BD" w:rsidRPr="00717A8A" w:rsidRDefault="00717A8A" w:rsidP="00717A8A">
            <w:pPr>
              <w:pStyle w:val="a8"/>
              <w:widowControl/>
              <w:numPr>
                <w:ilvl w:val="0"/>
                <w:numId w:val="4"/>
              </w:numPr>
              <w:autoSpaceDE/>
              <w:autoSpaceDN/>
              <w:adjustRightInd/>
              <w:ind w:left="386" w:hanging="284"/>
              <w:jc w:val="both"/>
              <w:rPr>
                <w:rStyle w:val="FontStyle11"/>
                <w:sz w:val="30"/>
                <w:szCs w:val="30"/>
              </w:rPr>
            </w:pPr>
            <w:r w:rsidRPr="00717A8A">
              <w:rPr>
                <w:rFonts w:eastAsia="Times New Roman"/>
                <w:bCs/>
                <w:color w:val="000000"/>
                <w:sz w:val="30"/>
                <w:szCs w:val="30"/>
              </w:rPr>
              <w:t>«Страницы современной истории».</w:t>
            </w:r>
          </w:p>
        </w:tc>
      </w:tr>
      <w:tr w:rsidR="00213A87" w:rsidRPr="00851F98" w14:paraId="755F0E06" w14:textId="77777777" w:rsidTr="00717A8A">
        <w:tc>
          <w:tcPr>
            <w:tcW w:w="567" w:type="dxa"/>
            <w:tcBorders>
              <w:top w:val="single" w:sz="6" w:space="0" w:color="auto"/>
              <w:left w:val="single" w:sz="6" w:space="0" w:color="auto"/>
              <w:bottom w:val="single" w:sz="6" w:space="0" w:color="auto"/>
              <w:right w:val="single" w:sz="6" w:space="0" w:color="auto"/>
            </w:tcBorders>
          </w:tcPr>
          <w:p w14:paraId="28429597"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13.</w:t>
            </w:r>
          </w:p>
        </w:tc>
        <w:tc>
          <w:tcPr>
            <w:tcW w:w="2694" w:type="dxa"/>
            <w:tcBorders>
              <w:top w:val="single" w:sz="6" w:space="0" w:color="auto"/>
              <w:left w:val="single" w:sz="6" w:space="0" w:color="auto"/>
              <w:bottom w:val="single" w:sz="6" w:space="0" w:color="auto"/>
              <w:right w:val="single" w:sz="6" w:space="0" w:color="auto"/>
            </w:tcBorders>
          </w:tcPr>
          <w:p w14:paraId="1D718FA2"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Детальное описание деятельности в рамках проекта в соответствии с поставленными задачами</w:t>
            </w:r>
          </w:p>
          <w:p w14:paraId="28A00229" w14:textId="77777777" w:rsidR="005D70BD" w:rsidRPr="00851F98" w:rsidRDefault="005D70BD" w:rsidP="005D70BD">
            <w:pPr>
              <w:pStyle w:val="Style3"/>
              <w:widowControl/>
              <w:spacing w:line="280" w:lineRule="exact"/>
              <w:ind w:firstLine="102"/>
              <w:rPr>
                <w:rStyle w:val="FontStyle11"/>
                <w:sz w:val="30"/>
                <w:szCs w:val="30"/>
              </w:rPr>
            </w:pPr>
          </w:p>
        </w:tc>
        <w:tc>
          <w:tcPr>
            <w:tcW w:w="6569" w:type="dxa"/>
            <w:tcBorders>
              <w:top w:val="single" w:sz="6" w:space="0" w:color="auto"/>
              <w:left w:val="single" w:sz="6" w:space="0" w:color="auto"/>
              <w:bottom w:val="single" w:sz="6" w:space="0" w:color="auto"/>
              <w:right w:val="single" w:sz="6" w:space="0" w:color="auto"/>
            </w:tcBorders>
          </w:tcPr>
          <w:p w14:paraId="1D7F9D3D" w14:textId="77777777" w:rsidR="00CA3B22" w:rsidRPr="00851F98" w:rsidRDefault="00CA3B22" w:rsidP="00851F98">
            <w:pPr>
              <w:widowControl/>
              <w:autoSpaceDE/>
              <w:autoSpaceDN/>
              <w:adjustRightInd/>
              <w:ind w:left="54" w:firstLine="283"/>
              <w:contextualSpacing/>
              <w:jc w:val="both"/>
              <w:rPr>
                <w:rFonts w:eastAsia="Times New Roman"/>
                <w:color w:val="000000"/>
                <w:sz w:val="30"/>
                <w:szCs w:val="30"/>
              </w:rPr>
            </w:pPr>
            <w:r w:rsidRPr="00851F98">
              <w:rPr>
                <w:rFonts w:eastAsia="Times New Roman"/>
                <w:color w:val="000000"/>
                <w:sz w:val="30"/>
                <w:szCs w:val="30"/>
              </w:rPr>
              <w:t>Целевая группа</w:t>
            </w:r>
            <w:r w:rsidR="00573355">
              <w:rPr>
                <w:rFonts w:eastAsia="Times New Roman"/>
                <w:color w:val="000000"/>
                <w:sz w:val="30"/>
                <w:szCs w:val="30"/>
              </w:rPr>
              <w:t xml:space="preserve"> – жители и </w:t>
            </w:r>
            <w:r w:rsidRPr="00851F98">
              <w:rPr>
                <w:rFonts w:eastAsia="Times New Roman"/>
                <w:color w:val="000000"/>
                <w:sz w:val="30"/>
                <w:szCs w:val="30"/>
              </w:rPr>
              <w:t>гости г.п.Бешенковичи и Бешенковичского района</w:t>
            </w:r>
            <w:r w:rsidR="00573355">
              <w:rPr>
                <w:rFonts w:eastAsia="Times New Roman"/>
                <w:color w:val="000000"/>
                <w:sz w:val="30"/>
                <w:szCs w:val="30"/>
              </w:rPr>
              <w:t>.</w:t>
            </w:r>
            <w:r w:rsidRPr="00851F98">
              <w:rPr>
                <w:rFonts w:eastAsia="Times New Roman"/>
                <w:color w:val="000000"/>
                <w:sz w:val="30"/>
                <w:szCs w:val="30"/>
              </w:rPr>
              <w:t xml:space="preserve"> </w:t>
            </w:r>
          </w:p>
          <w:p w14:paraId="43BFE56E" w14:textId="77777777" w:rsidR="00CA3B22" w:rsidRPr="00851F98" w:rsidRDefault="00573355" w:rsidP="00573355">
            <w:pPr>
              <w:widowControl/>
              <w:autoSpaceDE/>
              <w:autoSpaceDN/>
              <w:adjustRightInd/>
              <w:contextualSpacing/>
              <w:jc w:val="both"/>
              <w:rPr>
                <w:rFonts w:eastAsia="Times New Roman"/>
                <w:color w:val="000000"/>
                <w:sz w:val="30"/>
                <w:szCs w:val="30"/>
              </w:rPr>
            </w:pPr>
            <w:r>
              <w:rPr>
                <w:rFonts w:eastAsia="Times New Roman"/>
                <w:color w:val="000000"/>
                <w:sz w:val="30"/>
                <w:szCs w:val="30"/>
              </w:rPr>
              <w:t xml:space="preserve">   Мероприятия в </w:t>
            </w:r>
            <w:r w:rsidR="00CA3B22" w:rsidRPr="00851F98">
              <w:rPr>
                <w:rFonts w:eastAsia="Times New Roman"/>
                <w:color w:val="000000"/>
                <w:sz w:val="30"/>
                <w:szCs w:val="30"/>
              </w:rPr>
              <w:t>рамках проекта:</w:t>
            </w:r>
          </w:p>
          <w:p w14:paraId="33D1969C"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разработка художественно-архитектурных проектов экспозиций;</w:t>
            </w:r>
          </w:p>
          <w:p w14:paraId="0A8BBCDC"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заполнение музейного пространства музейными предметами;</w:t>
            </w:r>
          </w:p>
          <w:p w14:paraId="2DD903C3"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приобретение музейного оборудования и информационных атрибутов для экспонирования;</w:t>
            </w:r>
          </w:p>
          <w:p w14:paraId="79722062"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создание безбарьерной среды;</w:t>
            </w:r>
          </w:p>
          <w:p w14:paraId="2A5159EC"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приобретение программы и аудиогидов для людей с ограниченными возможностями;</w:t>
            </w:r>
          </w:p>
          <w:p w14:paraId="0DF37234"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замена электрооборудования в залах постоянных экспозиций;</w:t>
            </w:r>
          </w:p>
          <w:p w14:paraId="4F70E299"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приобретение мультимедийного оборудования;</w:t>
            </w:r>
          </w:p>
          <w:p w14:paraId="38B1D9C7"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замена окон;</w:t>
            </w:r>
          </w:p>
          <w:p w14:paraId="19FC8B1A" w14:textId="77777777"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ремонт и усовершенствование фондохранилища;</w:t>
            </w:r>
          </w:p>
          <w:p w14:paraId="087115D4" w14:textId="77777777" w:rsidR="004D3060" w:rsidRPr="00851F98" w:rsidRDefault="00573355" w:rsidP="00573355">
            <w:pPr>
              <w:widowControl/>
              <w:numPr>
                <w:ilvl w:val="0"/>
                <w:numId w:val="1"/>
              </w:numPr>
              <w:autoSpaceDE/>
              <w:autoSpaceDN/>
              <w:adjustRightInd/>
              <w:contextualSpacing/>
              <w:jc w:val="both"/>
              <w:rPr>
                <w:rStyle w:val="FontStyle11"/>
                <w:sz w:val="30"/>
                <w:szCs w:val="30"/>
              </w:rPr>
            </w:pPr>
            <w:r w:rsidRPr="00573355">
              <w:rPr>
                <w:rFonts w:eastAsia="Times New Roman"/>
                <w:color w:val="000000"/>
                <w:sz w:val="30"/>
                <w:szCs w:val="30"/>
              </w:rPr>
              <w:lastRenderedPageBreak/>
              <w:t>приобретение 3D очков виртуальной реальности.</w:t>
            </w:r>
          </w:p>
        </w:tc>
      </w:tr>
      <w:tr w:rsidR="00213A87" w:rsidRPr="00851F98" w14:paraId="6D1F82FF" w14:textId="77777777" w:rsidTr="00717A8A">
        <w:tc>
          <w:tcPr>
            <w:tcW w:w="567" w:type="dxa"/>
            <w:tcBorders>
              <w:top w:val="single" w:sz="6" w:space="0" w:color="auto"/>
              <w:left w:val="single" w:sz="6" w:space="0" w:color="auto"/>
              <w:bottom w:val="single" w:sz="6" w:space="0" w:color="auto"/>
              <w:right w:val="single" w:sz="6" w:space="0" w:color="auto"/>
            </w:tcBorders>
          </w:tcPr>
          <w:p w14:paraId="5AA9FC3B"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694" w:type="dxa"/>
            <w:tcBorders>
              <w:top w:val="single" w:sz="6" w:space="0" w:color="auto"/>
              <w:left w:val="single" w:sz="6" w:space="0" w:color="auto"/>
              <w:bottom w:val="single" w:sz="6" w:space="0" w:color="auto"/>
              <w:right w:val="single" w:sz="6" w:space="0" w:color="auto"/>
            </w:tcBorders>
          </w:tcPr>
          <w:p w14:paraId="463E4D9B" w14:textId="77777777"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Обоснование проекта</w:t>
            </w:r>
          </w:p>
        </w:tc>
        <w:tc>
          <w:tcPr>
            <w:tcW w:w="6569" w:type="dxa"/>
            <w:tcBorders>
              <w:top w:val="single" w:sz="6" w:space="0" w:color="auto"/>
              <w:left w:val="single" w:sz="6" w:space="0" w:color="auto"/>
              <w:bottom w:val="single" w:sz="6" w:space="0" w:color="auto"/>
              <w:right w:val="single" w:sz="6" w:space="0" w:color="auto"/>
            </w:tcBorders>
          </w:tcPr>
          <w:p w14:paraId="5F341BE8" w14:textId="77777777" w:rsidR="005D70BD" w:rsidRPr="00BC7306" w:rsidRDefault="00BC7306" w:rsidP="00BC7306">
            <w:pPr>
              <w:pStyle w:val="a7"/>
              <w:shd w:val="clear" w:color="auto" w:fill="FFFFFF"/>
              <w:spacing w:before="0" w:beforeAutospacing="0" w:after="0" w:afterAutospacing="0"/>
              <w:ind w:firstLine="244"/>
              <w:jc w:val="both"/>
              <w:textAlignment w:val="baseline"/>
              <w:rPr>
                <w:rStyle w:val="FontStyle11"/>
                <w:color w:val="FF0000"/>
                <w:sz w:val="30"/>
                <w:szCs w:val="30"/>
              </w:rPr>
            </w:pPr>
            <w:r>
              <w:rPr>
                <w:color w:val="000000" w:themeColor="text1"/>
                <w:sz w:val="30"/>
                <w:szCs w:val="30"/>
              </w:rPr>
              <w:t xml:space="preserve">Повышение комфорта оказания услуг в целях удовлетворения потребностей посетителей, создание условий для обучения и развития подрастающего поколения, </w:t>
            </w:r>
            <w:r w:rsidRPr="00BC7306">
              <w:rPr>
                <w:color w:val="000000" w:themeColor="text1"/>
                <w:sz w:val="30"/>
                <w:szCs w:val="30"/>
              </w:rPr>
              <w:t>создание новых услуг для обслуживания населения и популяризации истории Бешенковичского района</w:t>
            </w:r>
            <w:r>
              <w:rPr>
                <w:color w:val="000000" w:themeColor="text1"/>
                <w:sz w:val="30"/>
                <w:szCs w:val="30"/>
              </w:rPr>
              <w:t>, приобщение детей к историческому прошлому, развитие обслуживания инвалидов и граждан пожилого возраста путём создания безбарьерной среды жизнедеятельности.</w:t>
            </w:r>
          </w:p>
        </w:tc>
      </w:tr>
      <w:tr w:rsidR="00213A87" w:rsidRPr="00851F98" w14:paraId="05BF59A3" w14:textId="77777777" w:rsidTr="00717A8A">
        <w:tc>
          <w:tcPr>
            <w:tcW w:w="567" w:type="dxa"/>
            <w:tcBorders>
              <w:top w:val="single" w:sz="6" w:space="0" w:color="auto"/>
              <w:left w:val="single" w:sz="6" w:space="0" w:color="auto"/>
              <w:bottom w:val="single" w:sz="6" w:space="0" w:color="auto"/>
              <w:right w:val="single" w:sz="6" w:space="0" w:color="auto"/>
            </w:tcBorders>
          </w:tcPr>
          <w:p w14:paraId="6CF16A2B"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15.</w:t>
            </w:r>
          </w:p>
        </w:tc>
        <w:tc>
          <w:tcPr>
            <w:tcW w:w="2694" w:type="dxa"/>
            <w:tcBorders>
              <w:top w:val="single" w:sz="6" w:space="0" w:color="auto"/>
              <w:left w:val="single" w:sz="6" w:space="0" w:color="auto"/>
              <w:bottom w:val="single" w:sz="6" w:space="0" w:color="auto"/>
              <w:right w:val="single" w:sz="6" w:space="0" w:color="auto"/>
            </w:tcBorders>
          </w:tcPr>
          <w:p w14:paraId="0482E571" w14:textId="77777777" w:rsidR="00213A87" w:rsidRPr="00851F98" w:rsidRDefault="0016779A" w:rsidP="005D70BD">
            <w:pPr>
              <w:pStyle w:val="Style3"/>
              <w:widowControl/>
              <w:spacing w:line="280" w:lineRule="exact"/>
              <w:ind w:firstLine="24"/>
              <w:rPr>
                <w:rStyle w:val="FontStyle11"/>
                <w:sz w:val="30"/>
                <w:szCs w:val="30"/>
              </w:rPr>
            </w:pPr>
            <w:r w:rsidRPr="00851F98">
              <w:rPr>
                <w:rStyle w:val="FontStyle11"/>
                <w:sz w:val="30"/>
                <w:szCs w:val="30"/>
              </w:rPr>
              <w:t>Деятельность после окончания проекта</w:t>
            </w:r>
          </w:p>
        </w:tc>
        <w:tc>
          <w:tcPr>
            <w:tcW w:w="6569" w:type="dxa"/>
            <w:tcBorders>
              <w:top w:val="single" w:sz="6" w:space="0" w:color="auto"/>
              <w:left w:val="single" w:sz="6" w:space="0" w:color="auto"/>
              <w:bottom w:val="single" w:sz="6" w:space="0" w:color="auto"/>
              <w:right w:val="single" w:sz="6" w:space="0" w:color="auto"/>
            </w:tcBorders>
          </w:tcPr>
          <w:p w14:paraId="2CA8D03B" w14:textId="77777777"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w:t>
            </w:r>
            <w:r w:rsidR="00213A48" w:rsidRPr="00213A48">
              <w:rPr>
                <w:rFonts w:eastAsia="Times New Roman"/>
                <w:color w:val="000000" w:themeColor="text1"/>
                <w:sz w:val="30"/>
                <w:szCs w:val="30"/>
              </w:rPr>
              <w:t>расширен</w:t>
            </w:r>
            <w:r>
              <w:rPr>
                <w:rFonts w:eastAsia="Times New Roman"/>
                <w:color w:val="000000" w:themeColor="text1"/>
                <w:sz w:val="30"/>
                <w:szCs w:val="30"/>
              </w:rPr>
              <w:t>ие переч</w:t>
            </w:r>
            <w:r w:rsidR="00213A48" w:rsidRPr="00213A48">
              <w:rPr>
                <w:rFonts w:eastAsia="Times New Roman"/>
                <w:color w:val="000000" w:themeColor="text1"/>
                <w:sz w:val="30"/>
                <w:szCs w:val="30"/>
              </w:rPr>
              <w:t>н</w:t>
            </w:r>
            <w:r>
              <w:rPr>
                <w:rFonts w:eastAsia="Times New Roman"/>
                <w:color w:val="000000" w:themeColor="text1"/>
                <w:sz w:val="30"/>
                <w:szCs w:val="30"/>
              </w:rPr>
              <w:t>я</w:t>
            </w:r>
            <w:r w:rsidR="00213A48" w:rsidRPr="00213A48">
              <w:rPr>
                <w:rFonts w:eastAsia="Times New Roman"/>
                <w:color w:val="000000" w:themeColor="text1"/>
                <w:sz w:val="30"/>
                <w:szCs w:val="30"/>
              </w:rPr>
              <w:t xml:space="preserve"> оказываемых </w:t>
            </w:r>
            <w:r w:rsidR="00213A48">
              <w:rPr>
                <w:rFonts w:eastAsia="Times New Roman"/>
                <w:color w:val="000000" w:themeColor="text1"/>
                <w:sz w:val="30"/>
                <w:szCs w:val="30"/>
              </w:rPr>
              <w:t xml:space="preserve">услуг  для </w:t>
            </w:r>
            <w:r w:rsidR="00213A48" w:rsidRPr="00213A48">
              <w:rPr>
                <w:rFonts w:eastAsia="Times New Roman"/>
                <w:color w:val="000000" w:themeColor="text1"/>
                <w:sz w:val="30"/>
                <w:szCs w:val="30"/>
              </w:rPr>
              <w:t>граждан</w:t>
            </w:r>
            <w:r>
              <w:rPr>
                <w:rFonts w:eastAsia="Times New Roman"/>
                <w:color w:val="000000" w:themeColor="text1"/>
                <w:sz w:val="30"/>
                <w:szCs w:val="30"/>
              </w:rPr>
              <w:t xml:space="preserve"> пожилого возраста и инвалидов;</w:t>
            </w:r>
          </w:p>
          <w:p w14:paraId="63493967" w14:textId="77777777" w:rsidR="00213A48"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w:t>
            </w:r>
            <w:r w:rsidR="00213A48" w:rsidRPr="00213A48">
              <w:rPr>
                <w:rFonts w:eastAsia="Times New Roman"/>
                <w:color w:val="000000" w:themeColor="text1"/>
                <w:sz w:val="30"/>
                <w:szCs w:val="30"/>
              </w:rPr>
              <w:t>ув</w:t>
            </w:r>
            <w:r w:rsidR="00213A48">
              <w:rPr>
                <w:rFonts w:eastAsia="Times New Roman"/>
                <w:color w:val="000000" w:themeColor="text1"/>
                <w:sz w:val="30"/>
                <w:szCs w:val="30"/>
              </w:rPr>
              <w:t>елич</w:t>
            </w:r>
            <w:r>
              <w:rPr>
                <w:rFonts w:eastAsia="Times New Roman"/>
                <w:color w:val="000000" w:themeColor="text1"/>
                <w:sz w:val="30"/>
                <w:szCs w:val="30"/>
              </w:rPr>
              <w:t>ение</w:t>
            </w:r>
            <w:r w:rsidR="00213A48">
              <w:rPr>
                <w:rFonts w:eastAsia="Times New Roman"/>
                <w:color w:val="000000" w:themeColor="text1"/>
                <w:sz w:val="30"/>
                <w:szCs w:val="30"/>
              </w:rPr>
              <w:t xml:space="preserve"> количеств</w:t>
            </w:r>
            <w:r>
              <w:rPr>
                <w:rFonts w:eastAsia="Times New Roman"/>
                <w:color w:val="000000" w:themeColor="text1"/>
                <w:sz w:val="30"/>
                <w:szCs w:val="30"/>
              </w:rPr>
              <w:t>а</w:t>
            </w:r>
            <w:r w:rsidR="00213A48">
              <w:rPr>
                <w:rFonts w:eastAsia="Times New Roman"/>
                <w:color w:val="000000" w:themeColor="text1"/>
                <w:sz w:val="30"/>
                <w:szCs w:val="30"/>
              </w:rPr>
              <w:t xml:space="preserve"> мероприятий</w:t>
            </w:r>
            <w:r w:rsidR="00213A48" w:rsidRPr="00213A48">
              <w:rPr>
                <w:rFonts w:eastAsia="Times New Roman"/>
                <w:color w:val="000000" w:themeColor="text1"/>
                <w:sz w:val="30"/>
                <w:szCs w:val="30"/>
              </w:rPr>
              <w:t xml:space="preserve"> доступных инвалидам, в целях активизаци</w:t>
            </w:r>
            <w:r>
              <w:rPr>
                <w:rFonts w:eastAsia="Times New Roman"/>
                <w:color w:val="000000" w:themeColor="text1"/>
                <w:sz w:val="30"/>
                <w:szCs w:val="30"/>
              </w:rPr>
              <w:t>и их участия в социальной жизни;</w:t>
            </w:r>
          </w:p>
          <w:p w14:paraId="0B2C19AF" w14:textId="77777777"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-развитие обслуживания инвалидов и граждан пожилого возраста путём создания безбарьерной среды жизнедеятельности;</w:t>
            </w:r>
          </w:p>
          <w:p w14:paraId="35E20C51" w14:textId="77777777"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-повышение комфорта оказания услуг в целях удовлетворения потребностей посетителей;</w:t>
            </w:r>
          </w:p>
          <w:p w14:paraId="3BFF4CAD" w14:textId="77777777"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-создание условий для обучения и развития подрастающего поколения;</w:t>
            </w:r>
          </w:p>
          <w:p w14:paraId="4C2D6D1A" w14:textId="77777777" w:rsidR="005D70BD" w:rsidRPr="008A5649" w:rsidRDefault="008A5649" w:rsidP="008A5649">
            <w:pPr>
              <w:pStyle w:val="Style3"/>
              <w:widowControl/>
              <w:spacing w:line="240" w:lineRule="auto"/>
              <w:ind w:right="101" w:firstLine="473"/>
              <w:rPr>
                <w:rStyle w:val="FontStyle11"/>
                <w:rFonts w:eastAsia="Times New Roman"/>
                <w:color w:val="000000" w:themeColor="text1"/>
                <w:sz w:val="30"/>
                <w:szCs w:val="30"/>
              </w:rPr>
            </w:pPr>
            <w:r>
              <w:rPr>
                <w:rFonts w:eastAsia="Times New Roman"/>
                <w:color w:val="000000" w:themeColor="text1"/>
                <w:sz w:val="30"/>
                <w:szCs w:val="30"/>
              </w:rPr>
              <w:t>-создание новых услуг для обслуживания населения и популяризации истории Бешенковичского района.</w:t>
            </w:r>
          </w:p>
        </w:tc>
      </w:tr>
      <w:tr w:rsidR="00213A87" w:rsidRPr="00851F98" w14:paraId="4AFFE5F0" w14:textId="77777777" w:rsidTr="00717A8A">
        <w:tc>
          <w:tcPr>
            <w:tcW w:w="567" w:type="dxa"/>
            <w:tcBorders>
              <w:top w:val="single" w:sz="6" w:space="0" w:color="auto"/>
              <w:left w:val="single" w:sz="6" w:space="0" w:color="auto"/>
              <w:bottom w:val="single" w:sz="6" w:space="0" w:color="auto"/>
              <w:right w:val="single" w:sz="6" w:space="0" w:color="auto"/>
            </w:tcBorders>
          </w:tcPr>
          <w:p w14:paraId="18DE77DE" w14:textId="77777777"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16.</w:t>
            </w:r>
          </w:p>
        </w:tc>
        <w:tc>
          <w:tcPr>
            <w:tcW w:w="2694" w:type="dxa"/>
            <w:tcBorders>
              <w:top w:val="single" w:sz="6" w:space="0" w:color="auto"/>
              <w:left w:val="single" w:sz="6" w:space="0" w:color="auto"/>
              <w:bottom w:val="single" w:sz="6" w:space="0" w:color="auto"/>
              <w:right w:val="single" w:sz="6" w:space="0" w:color="auto"/>
            </w:tcBorders>
          </w:tcPr>
          <w:p w14:paraId="29A93539" w14:textId="77777777" w:rsidR="00213A87" w:rsidRPr="00851F98" w:rsidRDefault="0016779A" w:rsidP="005D70BD">
            <w:pPr>
              <w:pStyle w:val="Style3"/>
              <w:widowControl/>
              <w:spacing w:line="280" w:lineRule="exact"/>
              <w:rPr>
                <w:rStyle w:val="FontStyle11"/>
                <w:sz w:val="30"/>
                <w:szCs w:val="30"/>
              </w:rPr>
            </w:pPr>
            <w:r w:rsidRPr="00851F98">
              <w:rPr>
                <w:rStyle w:val="FontStyle11"/>
                <w:sz w:val="30"/>
                <w:szCs w:val="30"/>
              </w:rPr>
              <w:t>Бюджет проекта</w:t>
            </w:r>
          </w:p>
        </w:tc>
        <w:tc>
          <w:tcPr>
            <w:tcW w:w="6569" w:type="dxa"/>
            <w:tcBorders>
              <w:top w:val="single" w:sz="6" w:space="0" w:color="auto"/>
              <w:left w:val="single" w:sz="6" w:space="0" w:color="auto"/>
              <w:bottom w:val="single" w:sz="6" w:space="0" w:color="auto"/>
              <w:right w:val="single" w:sz="6" w:space="0" w:color="auto"/>
            </w:tcBorders>
          </w:tcPr>
          <w:p w14:paraId="5B6BA0AD" w14:textId="77777777" w:rsidR="005D70BD" w:rsidRPr="00851F98" w:rsidRDefault="00393BAC" w:rsidP="00851F98">
            <w:pPr>
              <w:pStyle w:val="Style3"/>
              <w:widowControl/>
              <w:spacing w:line="240" w:lineRule="auto"/>
              <w:ind w:right="101" w:firstLine="19"/>
              <w:rPr>
                <w:rStyle w:val="FontStyle11"/>
                <w:sz w:val="30"/>
                <w:szCs w:val="30"/>
              </w:rPr>
            </w:pPr>
            <w:r>
              <w:rPr>
                <w:rFonts w:eastAsia="Times New Roman"/>
                <w:color w:val="000000" w:themeColor="text1"/>
                <w:sz w:val="30"/>
                <w:szCs w:val="30"/>
              </w:rPr>
              <w:t>2</w:t>
            </w:r>
            <w:r w:rsidRPr="00851F98">
              <w:rPr>
                <w:rFonts w:eastAsia="Times New Roman"/>
                <w:color w:val="000000" w:themeColor="text1"/>
                <w:sz w:val="30"/>
                <w:szCs w:val="30"/>
              </w:rPr>
              <w:t>00</w:t>
            </w:r>
            <w:r>
              <w:rPr>
                <w:rFonts w:eastAsia="Times New Roman"/>
                <w:color w:val="000000" w:themeColor="text1"/>
                <w:sz w:val="30"/>
                <w:szCs w:val="30"/>
              </w:rPr>
              <w:t> </w:t>
            </w:r>
            <w:r w:rsidRPr="00851F98">
              <w:rPr>
                <w:rFonts w:eastAsia="Times New Roman"/>
                <w:color w:val="000000" w:themeColor="text1"/>
                <w:sz w:val="30"/>
                <w:szCs w:val="30"/>
              </w:rPr>
              <w:t>000</w:t>
            </w:r>
            <w:r w:rsidRPr="00851F98">
              <w:rPr>
                <w:rFonts w:eastAsia="Times New Roman"/>
                <w:bCs/>
                <w:color w:val="000000" w:themeColor="text1"/>
                <w:sz w:val="30"/>
                <w:szCs w:val="30"/>
              </w:rPr>
              <w:t xml:space="preserve"> доллар</w:t>
            </w:r>
            <w:r>
              <w:rPr>
                <w:rFonts w:eastAsia="Times New Roman"/>
                <w:bCs/>
                <w:color w:val="000000" w:themeColor="text1"/>
                <w:sz w:val="30"/>
                <w:szCs w:val="30"/>
              </w:rPr>
              <w:t>ов</w:t>
            </w:r>
            <w:r w:rsidRPr="00851F98">
              <w:rPr>
                <w:rFonts w:eastAsia="Times New Roman"/>
                <w:bCs/>
                <w:color w:val="000000" w:themeColor="text1"/>
                <w:sz w:val="30"/>
                <w:szCs w:val="30"/>
              </w:rPr>
              <w:t xml:space="preserve"> США</w:t>
            </w:r>
            <w:r w:rsidRPr="00851F98">
              <w:rPr>
                <w:rStyle w:val="FontStyle11"/>
                <w:sz w:val="30"/>
                <w:szCs w:val="30"/>
              </w:rPr>
              <w:t xml:space="preserve"> </w:t>
            </w:r>
          </w:p>
        </w:tc>
      </w:tr>
    </w:tbl>
    <w:p w14:paraId="562500E7" w14:textId="77777777" w:rsidR="005D70BD" w:rsidRDefault="005D70BD" w:rsidP="005D70BD">
      <w:pPr>
        <w:spacing w:line="240" w:lineRule="exact"/>
        <w:rPr>
          <w:sz w:val="30"/>
          <w:szCs w:val="30"/>
        </w:rPr>
      </w:pPr>
    </w:p>
    <w:p w14:paraId="64A07A27" w14:textId="77777777" w:rsidR="009A4FF5" w:rsidRDefault="009A4FF5" w:rsidP="005D70BD">
      <w:pPr>
        <w:spacing w:line="240" w:lineRule="exact"/>
        <w:rPr>
          <w:sz w:val="30"/>
          <w:szCs w:val="30"/>
        </w:rPr>
      </w:pPr>
    </w:p>
    <w:p w14:paraId="7B7B1B02" w14:textId="77777777" w:rsidR="009A4FF5" w:rsidRDefault="009A4FF5" w:rsidP="005D70BD">
      <w:pPr>
        <w:spacing w:line="240" w:lineRule="exact"/>
        <w:rPr>
          <w:sz w:val="30"/>
          <w:szCs w:val="30"/>
        </w:rPr>
      </w:pPr>
    </w:p>
    <w:p w14:paraId="3CC80AB2" w14:textId="77777777" w:rsidR="009A4FF5" w:rsidRDefault="009A4FF5" w:rsidP="005D70BD">
      <w:pPr>
        <w:spacing w:line="240" w:lineRule="exact"/>
        <w:rPr>
          <w:sz w:val="30"/>
          <w:szCs w:val="30"/>
        </w:rPr>
      </w:pPr>
    </w:p>
    <w:p w14:paraId="614F28F3" w14:textId="77777777" w:rsidR="006B6294" w:rsidRDefault="006B6294" w:rsidP="005D70BD">
      <w:pPr>
        <w:spacing w:line="240" w:lineRule="exact"/>
        <w:rPr>
          <w:sz w:val="30"/>
          <w:szCs w:val="30"/>
        </w:rPr>
      </w:pPr>
    </w:p>
    <w:p w14:paraId="34E2EDC3" w14:textId="77777777" w:rsidR="006B6294" w:rsidRDefault="006B6294" w:rsidP="005D70BD">
      <w:pPr>
        <w:spacing w:line="240" w:lineRule="exact"/>
        <w:rPr>
          <w:sz w:val="30"/>
          <w:szCs w:val="30"/>
        </w:rPr>
      </w:pPr>
    </w:p>
    <w:p w14:paraId="00C81282" w14:textId="77777777" w:rsidR="006B6294" w:rsidRDefault="006B6294" w:rsidP="005D70BD">
      <w:pPr>
        <w:spacing w:line="240" w:lineRule="exact"/>
        <w:rPr>
          <w:sz w:val="30"/>
          <w:szCs w:val="30"/>
        </w:rPr>
      </w:pPr>
    </w:p>
    <w:p w14:paraId="167AAF57" w14:textId="77777777" w:rsidR="006B6294" w:rsidRDefault="006B6294" w:rsidP="005D70BD">
      <w:pPr>
        <w:spacing w:line="240" w:lineRule="exact"/>
        <w:rPr>
          <w:sz w:val="30"/>
          <w:szCs w:val="30"/>
        </w:rPr>
      </w:pPr>
    </w:p>
    <w:p w14:paraId="7BA5533A" w14:textId="77777777" w:rsidR="006B6294" w:rsidRDefault="006B6294" w:rsidP="005D70BD">
      <w:pPr>
        <w:spacing w:line="240" w:lineRule="exact"/>
        <w:rPr>
          <w:sz w:val="30"/>
          <w:szCs w:val="30"/>
        </w:rPr>
      </w:pPr>
    </w:p>
    <w:p w14:paraId="1076CD60" w14:textId="77777777" w:rsidR="006B6294" w:rsidRDefault="006B6294" w:rsidP="005D70BD">
      <w:pPr>
        <w:spacing w:line="240" w:lineRule="exact"/>
        <w:rPr>
          <w:sz w:val="30"/>
          <w:szCs w:val="30"/>
        </w:rPr>
      </w:pPr>
    </w:p>
    <w:p w14:paraId="38B189F5" w14:textId="77777777" w:rsidR="006B6294" w:rsidRDefault="006B6294" w:rsidP="005D70BD">
      <w:pPr>
        <w:spacing w:line="240" w:lineRule="exact"/>
        <w:rPr>
          <w:sz w:val="30"/>
          <w:szCs w:val="30"/>
        </w:rPr>
      </w:pPr>
    </w:p>
    <w:p w14:paraId="0E064AAF" w14:textId="77777777" w:rsidR="006B6294" w:rsidRDefault="006B6294" w:rsidP="005D70BD">
      <w:pPr>
        <w:spacing w:line="240" w:lineRule="exact"/>
        <w:rPr>
          <w:sz w:val="30"/>
          <w:szCs w:val="30"/>
        </w:rPr>
      </w:pPr>
    </w:p>
    <w:p w14:paraId="226BC46A" w14:textId="77777777" w:rsidR="006B6294" w:rsidRDefault="006B6294" w:rsidP="005D70BD">
      <w:pPr>
        <w:spacing w:line="240" w:lineRule="exact"/>
        <w:rPr>
          <w:sz w:val="30"/>
          <w:szCs w:val="30"/>
        </w:rPr>
      </w:pPr>
    </w:p>
    <w:p w14:paraId="1B5AC9C3" w14:textId="77777777" w:rsidR="006B6294" w:rsidRDefault="006B6294" w:rsidP="005D70BD">
      <w:pPr>
        <w:spacing w:line="240" w:lineRule="exact"/>
        <w:rPr>
          <w:sz w:val="30"/>
          <w:szCs w:val="30"/>
        </w:rPr>
      </w:pPr>
    </w:p>
    <w:p w14:paraId="04FAFA9C" w14:textId="77777777" w:rsidR="006B6294" w:rsidRDefault="006B6294" w:rsidP="005D70BD">
      <w:pPr>
        <w:spacing w:line="240" w:lineRule="exact"/>
        <w:rPr>
          <w:sz w:val="30"/>
          <w:szCs w:val="30"/>
        </w:rPr>
      </w:pPr>
    </w:p>
    <w:p w14:paraId="2B6CF210" w14:textId="77777777" w:rsidR="006B6294" w:rsidRDefault="006B6294" w:rsidP="005D70BD">
      <w:pPr>
        <w:spacing w:line="240" w:lineRule="exact"/>
        <w:rPr>
          <w:sz w:val="30"/>
          <w:szCs w:val="30"/>
        </w:rPr>
      </w:pPr>
    </w:p>
    <w:p w14:paraId="0D8F1CEB" w14:textId="77777777" w:rsidR="006B6294" w:rsidRDefault="006B6294" w:rsidP="005D70BD">
      <w:pPr>
        <w:spacing w:line="240" w:lineRule="exact"/>
        <w:rPr>
          <w:sz w:val="30"/>
          <w:szCs w:val="30"/>
        </w:rPr>
      </w:pPr>
    </w:p>
    <w:p w14:paraId="46551353" w14:textId="77777777" w:rsidR="006B6294" w:rsidRDefault="006B6294" w:rsidP="005D70BD">
      <w:pPr>
        <w:spacing w:line="240" w:lineRule="exact"/>
        <w:rPr>
          <w:sz w:val="30"/>
          <w:szCs w:val="30"/>
        </w:rPr>
      </w:pPr>
    </w:p>
    <w:p w14:paraId="48D33A95" w14:textId="77777777" w:rsidR="006B6294" w:rsidRDefault="006B6294" w:rsidP="005D70BD">
      <w:pPr>
        <w:spacing w:line="240" w:lineRule="exact"/>
        <w:rPr>
          <w:sz w:val="30"/>
          <w:szCs w:val="30"/>
        </w:rPr>
      </w:pPr>
    </w:p>
    <w:p w14:paraId="6A7B4164" w14:textId="77777777" w:rsidR="006B6294" w:rsidRDefault="006B6294" w:rsidP="005D70BD">
      <w:pPr>
        <w:spacing w:line="240" w:lineRule="exact"/>
        <w:rPr>
          <w:sz w:val="30"/>
          <w:szCs w:val="30"/>
        </w:rPr>
      </w:pPr>
    </w:p>
    <w:p w14:paraId="15887C50" w14:textId="77777777" w:rsidR="006B6294" w:rsidRDefault="006B6294" w:rsidP="005D70BD">
      <w:pPr>
        <w:spacing w:line="240" w:lineRule="exact"/>
        <w:rPr>
          <w:sz w:val="30"/>
          <w:szCs w:val="30"/>
        </w:rPr>
      </w:pPr>
    </w:p>
    <w:p w14:paraId="3015BA84" w14:textId="77777777" w:rsidR="006B6294" w:rsidRDefault="006B6294" w:rsidP="005D70BD">
      <w:pPr>
        <w:spacing w:line="240" w:lineRule="exact"/>
        <w:rPr>
          <w:sz w:val="30"/>
          <w:szCs w:val="30"/>
        </w:rPr>
      </w:pPr>
    </w:p>
    <w:p w14:paraId="4CA12F4C" w14:textId="77777777" w:rsidR="006B6294" w:rsidRDefault="006B6294" w:rsidP="005D70BD">
      <w:pPr>
        <w:spacing w:line="240" w:lineRule="exact"/>
        <w:rPr>
          <w:sz w:val="30"/>
          <w:szCs w:val="30"/>
        </w:rPr>
      </w:pPr>
    </w:p>
    <w:p w14:paraId="5EA04C2D" w14:textId="77777777" w:rsidR="006B6294" w:rsidRDefault="006B6294" w:rsidP="005D70BD">
      <w:pPr>
        <w:spacing w:line="240" w:lineRule="exact"/>
        <w:rPr>
          <w:sz w:val="30"/>
          <w:szCs w:val="30"/>
        </w:rPr>
      </w:pPr>
    </w:p>
    <w:p w14:paraId="469744D2" w14:textId="77777777" w:rsidR="006B6294" w:rsidRDefault="006B6294" w:rsidP="005D70BD">
      <w:pPr>
        <w:spacing w:line="240" w:lineRule="exact"/>
        <w:rPr>
          <w:sz w:val="30"/>
          <w:szCs w:val="30"/>
        </w:rPr>
      </w:pPr>
    </w:p>
    <w:p w14:paraId="34380A66" w14:textId="77777777" w:rsidR="006B6294" w:rsidRPr="004B763B" w:rsidRDefault="006B6294" w:rsidP="006B6294">
      <w:pPr>
        <w:pStyle w:val="Style1"/>
        <w:widowControl/>
        <w:spacing w:before="67" w:line="240" w:lineRule="exact"/>
        <w:jc w:val="center"/>
        <w:rPr>
          <w:rStyle w:val="FontStyle11"/>
          <w:sz w:val="30"/>
          <w:szCs w:val="30"/>
          <w:lang w:val="en-US"/>
        </w:rPr>
      </w:pPr>
      <w:r w:rsidRPr="004B763B">
        <w:rPr>
          <w:rStyle w:val="FontStyle11"/>
          <w:sz w:val="30"/>
          <w:szCs w:val="30"/>
          <w:lang w:val="en-US"/>
        </w:rPr>
        <w:t>APPLICATION FOR FINANCING A HUMANITARIAN PROJECT</w:t>
      </w:r>
    </w:p>
    <w:p w14:paraId="64F3CA49" w14:textId="77777777" w:rsidR="006B6294" w:rsidRPr="004B763B" w:rsidRDefault="006B6294" w:rsidP="006B6294">
      <w:pPr>
        <w:pStyle w:val="Style1"/>
        <w:widowControl/>
        <w:spacing w:before="67" w:line="240" w:lineRule="exact"/>
        <w:jc w:val="center"/>
        <w:rPr>
          <w:rStyle w:val="FontStyle11"/>
          <w:sz w:val="30"/>
          <w:szCs w:val="30"/>
          <w:lang w:val="en-US"/>
        </w:rPr>
      </w:pPr>
    </w:p>
    <w:p w14:paraId="77A44D8C" w14:textId="77777777" w:rsidR="006B6294" w:rsidRPr="004B763B" w:rsidRDefault="006B6294" w:rsidP="006B6294">
      <w:pPr>
        <w:pStyle w:val="Style1"/>
        <w:widowControl/>
        <w:spacing w:before="67" w:line="240" w:lineRule="exact"/>
        <w:jc w:val="center"/>
        <w:rPr>
          <w:rStyle w:val="FontStyle11"/>
          <w:sz w:val="30"/>
          <w:szCs w:val="30"/>
          <w:lang w:val="en-US"/>
        </w:rPr>
      </w:pPr>
      <w:r w:rsidRPr="004B763B">
        <w:rPr>
          <w:b/>
          <w:noProof/>
          <w:sz w:val="30"/>
          <w:szCs w:val="30"/>
        </w:rPr>
        <w:drawing>
          <wp:anchor distT="0" distB="0" distL="114300" distR="114300" simplePos="0" relativeHeight="251664384" behindDoc="0" locked="0" layoutInCell="1" allowOverlap="1" wp14:anchorId="6A699090" wp14:editId="6EDBD18E">
            <wp:simplePos x="0" y="0"/>
            <wp:positionH relativeFrom="column">
              <wp:posOffset>353695</wp:posOffset>
            </wp:positionH>
            <wp:positionV relativeFrom="paragraph">
              <wp:posOffset>104140</wp:posOffset>
            </wp:positionV>
            <wp:extent cx="4159885" cy="2825115"/>
            <wp:effectExtent l="171450" t="171450" r="374015" b="356235"/>
            <wp:wrapSquare wrapText="bothSides"/>
            <wp:docPr id="1" name="Рисунок 2" descr="C:\Documents and Settings\User\Рабочий стол\музей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узей фот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9885" cy="2825115"/>
                    </a:xfrm>
                    <a:prstGeom prst="rect">
                      <a:avLst/>
                    </a:prstGeom>
                    <a:ln>
                      <a:noFill/>
                    </a:ln>
                    <a:effectLst>
                      <a:outerShdw blurRad="292100" dist="139700" dir="2700000" algn="tl" rotWithShape="0">
                        <a:srgbClr val="333333">
                          <a:alpha val="65000"/>
                        </a:srgbClr>
                      </a:outerShdw>
                    </a:effectLst>
                  </pic:spPr>
                </pic:pic>
              </a:graphicData>
            </a:graphic>
          </wp:anchor>
        </w:drawing>
      </w:r>
    </w:p>
    <w:p w14:paraId="753FFDCD" w14:textId="77777777" w:rsidR="006B6294" w:rsidRPr="004B763B" w:rsidRDefault="006B6294" w:rsidP="006B6294">
      <w:pPr>
        <w:pStyle w:val="Style1"/>
        <w:widowControl/>
        <w:spacing w:before="67" w:line="240" w:lineRule="exact"/>
        <w:jc w:val="center"/>
        <w:rPr>
          <w:rStyle w:val="FontStyle11"/>
          <w:sz w:val="30"/>
          <w:szCs w:val="30"/>
          <w:lang w:val="en-US"/>
        </w:rPr>
      </w:pPr>
    </w:p>
    <w:p w14:paraId="32F88ABF" w14:textId="77777777" w:rsidR="006B6294" w:rsidRPr="004B763B" w:rsidRDefault="006B6294" w:rsidP="006B6294">
      <w:pPr>
        <w:pStyle w:val="Style1"/>
        <w:widowControl/>
        <w:spacing w:before="67" w:line="240" w:lineRule="exact"/>
        <w:jc w:val="center"/>
        <w:rPr>
          <w:rStyle w:val="FontStyle11"/>
          <w:sz w:val="30"/>
          <w:szCs w:val="30"/>
          <w:lang w:val="en-US"/>
        </w:rPr>
      </w:pPr>
    </w:p>
    <w:p w14:paraId="03EFA32C" w14:textId="77777777" w:rsidR="006B6294" w:rsidRPr="004B763B" w:rsidRDefault="006B6294" w:rsidP="006B6294">
      <w:pPr>
        <w:pStyle w:val="Style1"/>
        <w:widowControl/>
        <w:spacing w:before="67" w:line="240" w:lineRule="exact"/>
        <w:jc w:val="center"/>
        <w:rPr>
          <w:rStyle w:val="FontStyle11"/>
          <w:sz w:val="30"/>
          <w:szCs w:val="30"/>
          <w:lang w:val="en-US"/>
        </w:rPr>
      </w:pPr>
    </w:p>
    <w:p w14:paraId="1B538409" w14:textId="77777777" w:rsidR="006B6294" w:rsidRPr="004B763B" w:rsidRDefault="006B6294" w:rsidP="006B6294">
      <w:pPr>
        <w:pStyle w:val="Style1"/>
        <w:widowControl/>
        <w:spacing w:before="67" w:line="240" w:lineRule="exact"/>
        <w:jc w:val="both"/>
        <w:rPr>
          <w:rStyle w:val="FontStyle11"/>
          <w:sz w:val="30"/>
          <w:szCs w:val="30"/>
          <w:lang w:val="en-US"/>
        </w:rPr>
      </w:pPr>
    </w:p>
    <w:tbl>
      <w:tblPr>
        <w:tblW w:w="9830" w:type="dxa"/>
        <w:tblInd w:w="-386" w:type="dxa"/>
        <w:tblLayout w:type="fixed"/>
        <w:tblCellMar>
          <w:left w:w="40" w:type="dxa"/>
          <w:right w:w="40" w:type="dxa"/>
        </w:tblCellMar>
        <w:tblLook w:val="0000" w:firstRow="0" w:lastRow="0" w:firstColumn="0" w:lastColumn="0" w:noHBand="0" w:noVBand="0"/>
      </w:tblPr>
      <w:tblGrid>
        <w:gridCol w:w="567"/>
        <w:gridCol w:w="2694"/>
        <w:gridCol w:w="6569"/>
      </w:tblGrid>
      <w:tr w:rsidR="006B6294" w:rsidRPr="004B763B" w14:paraId="6C9EB536" w14:textId="77777777" w:rsidTr="001779B0">
        <w:tc>
          <w:tcPr>
            <w:tcW w:w="567" w:type="dxa"/>
            <w:tcBorders>
              <w:top w:val="single" w:sz="6" w:space="0" w:color="auto"/>
              <w:left w:val="single" w:sz="6" w:space="0" w:color="auto"/>
              <w:bottom w:val="single" w:sz="6" w:space="0" w:color="auto"/>
              <w:right w:val="single" w:sz="6" w:space="0" w:color="auto"/>
            </w:tcBorders>
          </w:tcPr>
          <w:p w14:paraId="6DFD17D2"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1.</w:t>
            </w:r>
          </w:p>
        </w:tc>
        <w:tc>
          <w:tcPr>
            <w:tcW w:w="2694" w:type="dxa"/>
            <w:tcBorders>
              <w:top w:val="single" w:sz="6" w:space="0" w:color="auto"/>
              <w:left w:val="single" w:sz="6" w:space="0" w:color="auto"/>
              <w:bottom w:val="single" w:sz="6" w:space="0" w:color="auto"/>
              <w:right w:val="single" w:sz="6" w:space="0" w:color="auto"/>
            </w:tcBorders>
          </w:tcPr>
          <w:p w14:paraId="2187C93A" w14:textId="77777777" w:rsidR="006B6294" w:rsidRPr="004B763B" w:rsidRDefault="006B6294" w:rsidP="001779B0">
            <w:pPr>
              <w:pStyle w:val="Style2"/>
              <w:widowControl/>
              <w:spacing w:line="280" w:lineRule="exact"/>
              <w:ind w:firstLine="102"/>
              <w:jc w:val="both"/>
              <w:rPr>
                <w:rStyle w:val="FontStyle11"/>
                <w:sz w:val="30"/>
                <w:szCs w:val="30"/>
              </w:rPr>
            </w:pPr>
            <w:r w:rsidRPr="004B763B">
              <w:rPr>
                <w:rStyle w:val="FontStyle11"/>
                <w:sz w:val="30"/>
                <w:szCs w:val="30"/>
              </w:rPr>
              <w:t>Name of the project</w:t>
            </w:r>
          </w:p>
        </w:tc>
        <w:tc>
          <w:tcPr>
            <w:tcW w:w="6569" w:type="dxa"/>
            <w:tcBorders>
              <w:top w:val="single" w:sz="6" w:space="0" w:color="auto"/>
              <w:left w:val="single" w:sz="6" w:space="0" w:color="auto"/>
              <w:bottom w:val="single" w:sz="6" w:space="0" w:color="auto"/>
              <w:right w:val="single" w:sz="6" w:space="0" w:color="auto"/>
            </w:tcBorders>
          </w:tcPr>
          <w:p w14:paraId="713F8C4F" w14:textId="77777777" w:rsidR="006B6294" w:rsidRPr="004B763B" w:rsidRDefault="006B6294" w:rsidP="001779B0">
            <w:pPr>
              <w:pStyle w:val="Style2"/>
              <w:widowControl/>
              <w:spacing w:line="280" w:lineRule="exact"/>
              <w:ind w:right="101" w:firstLine="244"/>
              <w:jc w:val="both"/>
              <w:rPr>
                <w:rFonts w:eastAsia="Times New Roman"/>
                <w:bCs/>
                <w:color w:val="000000" w:themeColor="text1"/>
                <w:sz w:val="30"/>
                <w:szCs w:val="30"/>
              </w:rPr>
            </w:pPr>
            <w:r w:rsidRPr="004B763B">
              <w:rPr>
                <w:rFonts w:eastAsia="Times New Roman"/>
                <w:bCs/>
                <w:color w:val="000000" w:themeColor="text1"/>
                <w:sz w:val="30"/>
                <w:szCs w:val="30"/>
              </w:rPr>
              <w:t>«</w:t>
            </w:r>
            <w:r w:rsidRPr="004B763B">
              <w:rPr>
                <w:rFonts w:eastAsia="Times New Roman"/>
                <w:bCs/>
                <w:color w:val="000000" w:themeColor="text1"/>
                <w:sz w:val="30"/>
                <w:szCs w:val="30"/>
                <w:lang w:val="en-US"/>
              </w:rPr>
              <w:t>K</w:t>
            </w:r>
            <w:r w:rsidRPr="004B763B">
              <w:rPr>
                <w:rFonts w:eastAsia="Times New Roman"/>
                <w:bCs/>
                <w:color w:val="000000" w:themeColor="text1"/>
                <w:sz w:val="30"/>
                <w:szCs w:val="30"/>
              </w:rPr>
              <w:t>eep and increase»</w:t>
            </w:r>
          </w:p>
          <w:p w14:paraId="2DF6B587" w14:textId="77777777" w:rsidR="006B6294" w:rsidRPr="004B763B" w:rsidRDefault="006B6294" w:rsidP="001779B0">
            <w:pPr>
              <w:pStyle w:val="Style2"/>
              <w:widowControl/>
              <w:spacing w:line="280" w:lineRule="exact"/>
              <w:ind w:right="101" w:firstLine="101"/>
              <w:jc w:val="both"/>
              <w:rPr>
                <w:rStyle w:val="FontStyle11"/>
                <w:sz w:val="30"/>
                <w:szCs w:val="30"/>
              </w:rPr>
            </w:pPr>
          </w:p>
        </w:tc>
      </w:tr>
      <w:tr w:rsidR="006B6294" w:rsidRPr="00F44F54" w14:paraId="25ECE11B" w14:textId="77777777" w:rsidTr="001779B0">
        <w:tc>
          <w:tcPr>
            <w:tcW w:w="567" w:type="dxa"/>
            <w:tcBorders>
              <w:top w:val="single" w:sz="6" w:space="0" w:color="auto"/>
              <w:left w:val="single" w:sz="6" w:space="0" w:color="auto"/>
              <w:bottom w:val="single" w:sz="6" w:space="0" w:color="auto"/>
              <w:right w:val="single" w:sz="6" w:space="0" w:color="auto"/>
            </w:tcBorders>
          </w:tcPr>
          <w:p w14:paraId="1F9AC929"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2.</w:t>
            </w:r>
          </w:p>
        </w:tc>
        <w:tc>
          <w:tcPr>
            <w:tcW w:w="2694" w:type="dxa"/>
            <w:tcBorders>
              <w:top w:val="single" w:sz="6" w:space="0" w:color="auto"/>
              <w:left w:val="single" w:sz="6" w:space="0" w:color="auto"/>
              <w:bottom w:val="single" w:sz="6" w:space="0" w:color="auto"/>
              <w:right w:val="single" w:sz="6" w:space="0" w:color="auto"/>
            </w:tcBorders>
          </w:tcPr>
          <w:p w14:paraId="1023FD25" w14:textId="77777777" w:rsidR="006B6294" w:rsidRPr="004B763B" w:rsidRDefault="006B6294" w:rsidP="001779B0">
            <w:pPr>
              <w:pStyle w:val="Style2"/>
              <w:widowControl/>
              <w:spacing w:line="280" w:lineRule="exact"/>
              <w:jc w:val="both"/>
              <w:rPr>
                <w:rStyle w:val="FontStyle11"/>
                <w:sz w:val="30"/>
                <w:szCs w:val="30"/>
                <w:lang w:val="en-US"/>
              </w:rPr>
            </w:pPr>
            <w:r w:rsidRPr="004B763B">
              <w:rPr>
                <w:rFonts w:eastAsia="Times New Roman"/>
                <w:bCs/>
                <w:color w:val="000000"/>
                <w:sz w:val="30"/>
                <w:szCs w:val="30"/>
                <w:lang w:val="en-US"/>
              </w:rPr>
              <w:t xml:space="preserve">Name of </w:t>
            </w:r>
            <w:r w:rsidRPr="004B763B">
              <w:rPr>
                <w:rStyle w:val="FontStyle11"/>
                <w:sz w:val="30"/>
                <w:szCs w:val="30"/>
              </w:rPr>
              <w:t>organization</w:t>
            </w:r>
          </w:p>
        </w:tc>
        <w:tc>
          <w:tcPr>
            <w:tcW w:w="6569" w:type="dxa"/>
            <w:tcBorders>
              <w:top w:val="single" w:sz="6" w:space="0" w:color="auto"/>
              <w:left w:val="single" w:sz="6" w:space="0" w:color="auto"/>
              <w:bottom w:val="single" w:sz="6" w:space="0" w:color="auto"/>
              <w:right w:val="single" w:sz="6" w:space="0" w:color="auto"/>
            </w:tcBorders>
          </w:tcPr>
          <w:p w14:paraId="4FB32059" w14:textId="77777777" w:rsidR="006B6294" w:rsidRPr="004B763B" w:rsidRDefault="006B6294" w:rsidP="001779B0">
            <w:pPr>
              <w:pStyle w:val="Style2"/>
              <w:widowControl/>
              <w:spacing w:line="280" w:lineRule="exact"/>
              <w:ind w:right="101" w:firstLine="244"/>
              <w:jc w:val="both"/>
              <w:rPr>
                <w:rStyle w:val="FontStyle11"/>
                <w:sz w:val="30"/>
                <w:szCs w:val="30"/>
                <w:lang w:val="en-US"/>
              </w:rPr>
            </w:pPr>
            <w:r w:rsidRPr="004B763B">
              <w:rPr>
                <w:rFonts w:eastAsia="Times New Roman"/>
                <w:color w:val="000000" w:themeColor="text1"/>
                <w:sz w:val="30"/>
                <w:szCs w:val="30"/>
                <w:lang w:val="en-US"/>
              </w:rPr>
              <w:t>State Institution "Beshenkovichy District Museum of History and Local Lore"</w:t>
            </w:r>
          </w:p>
        </w:tc>
      </w:tr>
      <w:tr w:rsidR="006B6294" w:rsidRPr="00F44F54" w14:paraId="76ADCE55" w14:textId="77777777" w:rsidTr="001779B0">
        <w:tc>
          <w:tcPr>
            <w:tcW w:w="567" w:type="dxa"/>
            <w:tcBorders>
              <w:top w:val="single" w:sz="6" w:space="0" w:color="auto"/>
              <w:left w:val="single" w:sz="6" w:space="0" w:color="auto"/>
              <w:bottom w:val="single" w:sz="6" w:space="0" w:color="auto"/>
              <w:right w:val="single" w:sz="6" w:space="0" w:color="auto"/>
            </w:tcBorders>
          </w:tcPr>
          <w:p w14:paraId="0B849C6F"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3.</w:t>
            </w:r>
          </w:p>
        </w:tc>
        <w:tc>
          <w:tcPr>
            <w:tcW w:w="2694" w:type="dxa"/>
            <w:tcBorders>
              <w:top w:val="single" w:sz="6" w:space="0" w:color="auto"/>
              <w:left w:val="single" w:sz="6" w:space="0" w:color="auto"/>
              <w:bottom w:val="single" w:sz="6" w:space="0" w:color="auto"/>
              <w:right w:val="single" w:sz="6" w:space="0" w:color="auto"/>
            </w:tcBorders>
          </w:tcPr>
          <w:p w14:paraId="7971F6B5" w14:textId="77777777" w:rsidR="006B6294" w:rsidRPr="004B763B" w:rsidRDefault="006B6294" w:rsidP="001779B0">
            <w:pPr>
              <w:pStyle w:val="Style2"/>
              <w:widowControl/>
              <w:spacing w:line="280" w:lineRule="exact"/>
              <w:ind w:firstLine="102"/>
              <w:jc w:val="both"/>
              <w:rPr>
                <w:rStyle w:val="FontStyle11"/>
                <w:sz w:val="30"/>
                <w:szCs w:val="30"/>
                <w:lang w:val="en-US"/>
              </w:rPr>
            </w:pPr>
            <w:r w:rsidRPr="004B763B">
              <w:rPr>
                <w:rStyle w:val="FontStyle11"/>
                <w:sz w:val="30"/>
                <w:szCs w:val="30"/>
                <w:lang w:val="en-US"/>
              </w:rPr>
              <w:t>The physical and legal address of the organization, phone, fax, e-mail</w:t>
            </w:r>
          </w:p>
        </w:tc>
        <w:tc>
          <w:tcPr>
            <w:tcW w:w="6569" w:type="dxa"/>
            <w:tcBorders>
              <w:top w:val="single" w:sz="6" w:space="0" w:color="auto"/>
              <w:left w:val="single" w:sz="6" w:space="0" w:color="auto"/>
              <w:bottom w:val="single" w:sz="6" w:space="0" w:color="auto"/>
              <w:right w:val="single" w:sz="6" w:space="0" w:color="auto"/>
            </w:tcBorders>
          </w:tcPr>
          <w:p w14:paraId="24127A49" w14:textId="77777777" w:rsidR="006B6294" w:rsidRPr="004B763B" w:rsidRDefault="006B6294" w:rsidP="001779B0">
            <w:pPr>
              <w:ind w:firstLine="244"/>
              <w:jc w:val="both"/>
              <w:rPr>
                <w:rFonts w:eastAsia="Times New Roman"/>
                <w:color w:val="000000" w:themeColor="text1"/>
                <w:sz w:val="30"/>
                <w:szCs w:val="30"/>
                <w:lang w:val="en-US"/>
              </w:rPr>
            </w:pPr>
            <w:r w:rsidRPr="004B763B">
              <w:rPr>
                <w:rFonts w:eastAsia="Times New Roman"/>
                <w:color w:val="000000" w:themeColor="text1"/>
                <w:sz w:val="30"/>
                <w:szCs w:val="30"/>
                <w:lang w:val="en-US"/>
              </w:rPr>
              <w:t>Vitebsk region,</w:t>
            </w:r>
            <w:r w:rsidRPr="004B763B">
              <w:rPr>
                <w:rFonts w:eastAsia="Times New Roman"/>
                <w:bCs/>
                <w:color w:val="000000" w:themeColor="text1"/>
                <w:sz w:val="30"/>
                <w:szCs w:val="30"/>
                <w:lang w:val="en-US"/>
              </w:rPr>
              <w:t xml:space="preserve"> Beshenkovichi district, </w:t>
            </w:r>
            <w:r w:rsidRPr="004B763B">
              <w:rPr>
                <w:rFonts w:eastAsia="Times New Roman"/>
                <w:color w:val="000000" w:themeColor="text1"/>
                <w:sz w:val="30"/>
                <w:szCs w:val="30"/>
                <w:lang w:val="en-US"/>
              </w:rPr>
              <w:t xml:space="preserve"> Beshenkovichi, Volodarsky</w:t>
            </w:r>
            <w:r w:rsidRPr="004B763B">
              <w:rPr>
                <w:rFonts w:eastAsia="Times New Roman"/>
                <w:color w:val="000000" w:themeColor="text1"/>
                <w:sz w:val="30"/>
                <w:szCs w:val="30"/>
                <w:lang w:val="be-BY"/>
              </w:rPr>
              <w:t xml:space="preserve"> </w:t>
            </w:r>
            <w:r w:rsidRPr="004B763B">
              <w:rPr>
                <w:rFonts w:eastAsia="Times New Roman"/>
                <w:color w:val="000000" w:themeColor="text1"/>
                <w:sz w:val="30"/>
                <w:szCs w:val="30"/>
                <w:lang w:val="en-US"/>
              </w:rPr>
              <w:t>street, 6</w:t>
            </w:r>
          </w:p>
          <w:p w14:paraId="73EA1829" w14:textId="77777777" w:rsidR="006B6294" w:rsidRPr="004B763B" w:rsidRDefault="006B6294" w:rsidP="001779B0">
            <w:pPr>
              <w:jc w:val="both"/>
              <w:rPr>
                <w:rStyle w:val="FontStyle11"/>
                <w:sz w:val="30"/>
                <w:szCs w:val="30"/>
                <w:lang w:val="en-US"/>
              </w:rPr>
            </w:pPr>
            <w:r w:rsidRPr="004B763B">
              <w:rPr>
                <w:rFonts w:eastAsia="Times New Roman"/>
                <w:color w:val="000000" w:themeColor="text1"/>
                <w:sz w:val="30"/>
                <w:szCs w:val="30"/>
                <w:lang w:val="en-US"/>
              </w:rPr>
              <w:t>Phone: +375 (2131) 6 00 63, +375 (2131) 6 01 96, e-mail: beshenkovichimuzei@mail.ru</w:t>
            </w:r>
          </w:p>
        </w:tc>
      </w:tr>
      <w:tr w:rsidR="006B6294" w:rsidRPr="004B763B" w14:paraId="56064642" w14:textId="77777777" w:rsidTr="001779B0">
        <w:tc>
          <w:tcPr>
            <w:tcW w:w="567" w:type="dxa"/>
            <w:tcBorders>
              <w:top w:val="single" w:sz="6" w:space="0" w:color="auto"/>
              <w:left w:val="single" w:sz="6" w:space="0" w:color="auto"/>
              <w:bottom w:val="single" w:sz="6" w:space="0" w:color="auto"/>
              <w:right w:val="single" w:sz="6" w:space="0" w:color="auto"/>
            </w:tcBorders>
          </w:tcPr>
          <w:p w14:paraId="04D19363"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4.</w:t>
            </w:r>
          </w:p>
        </w:tc>
        <w:tc>
          <w:tcPr>
            <w:tcW w:w="2694" w:type="dxa"/>
            <w:tcBorders>
              <w:top w:val="single" w:sz="6" w:space="0" w:color="auto"/>
              <w:left w:val="single" w:sz="6" w:space="0" w:color="auto"/>
              <w:bottom w:val="single" w:sz="6" w:space="0" w:color="auto"/>
              <w:right w:val="single" w:sz="6" w:space="0" w:color="auto"/>
            </w:tcBorders>
          </w:tcPr>
          <w:p w14:paraId="770FDDDB" w14:textId="77777777" w:rsidR="006B6294" w:rsidRPr="004B763B" w:rsidRDefault="006B6294" w:rsidP="001779B0">
            <w:pPr>
              <w:pStyle w:val="Style2"/>
              <w:widowControl/>
              <w:spacing w:line="280" w:lineRule="exact"/>
              <w:ind w:firstLine="102"/>
              <w:jc w:val="both"/>
              <w:rPr>
                <w:rStyle w:val="FontStyle11"/>
                <w:sz w:val="30"/>
                <w:szCs w:val="30"/>
              </w:rPr>
            </w:pPr>
            <w:r w:rsidRPr="004B763B">
              <w:rPr>
                <w:rStyle w:val="FontStyle11"/>
                <w:sz w:val="30"/>
                <w:szCs w:val="30"/>
              </w:rPr>
              <w:t>Оrganization information</w:t>
            </w:r>
          </w:p>
        </w:tc>
        <w:tc>
          <w:tcPr>
            <w:tcW w:w="6569" w:type="dxa"/>
            <w:tcBorders>
              <w:top w:val="single" w:sz="6" w:space="0" w:color="auto"/>
              <w:left w:val="single" w:sz="6" w:space="0" w:color="auto"/>
              <w:bottom w:val="single" w:sz="6" w:space="0" w:color="auto"/>
              <w:right w:val="single" w:sz="6" w:space="0" w:color="auto"/>
            </w:tcBorders>
          </w:tcPr>
          <w:p w14:paraId="36BF10CC" w14:textId="77777777" w:rsidR="006B6294" w:rsidRPr="004B763B" w:rsidRDefault="006B6294" w:rsidP="001779B0">
            <w:pPr>
              <w:ind w:firstLine="244"/>
              <w:rPr>
                <w:sz w:val="30"/>
                <w:szCs w:val="30"/>
                <w:lang w:val="en-US"/>
              </w:rPr>
            </w:pPr>
            <w:r w:rsidRPr="004B763B">
              <w:rPr>
                <w:sz w:val="30"/>
                <w:szCs w:val="30"/>
                <w:lang w:val="en-US"/>
              </w:rPr>
              <w:t>The Beshenkovichi District Museum was founded on April 24</w:t>
            </w:r>
            <w:r w:rsidRPr="006B6294">
              <w:rPr>
                <w:sz w:val="30"/>
                <w:szCs w:val="30"/>
                <w:lang w:val="en-US"/>
              </w:rPr>
              <w:t>, 1979,</w:t>
            </w:r>
            <w:r w:rsidRPr="004B763B">
              <w:rPr>
                <w:sz w:val="30"/>
                <w:szCs w:val="30"/>
                <w:lang w:val="en-US"/>
              </w:rPr>
              <w:t xml:space="preserve"> by the decision of the Beshenkovichi District Executive Committee and the District Committee of the Communist Party of Belarus as a museum of military glory. Opened to visitors on June 25, 1979, on the day of the 35th anniversary of the liberation of the Beshenkovichi district from Nazi invaders.</w:t>
            </w:r>
          </w:p>
          <w:p w14:paraId="5AF42DDC" w14:textId="77777777" w:rsidR="006B6294" w:rsidRPr="004B763B" w:rsidRDefault="006B6294" w:rsidP="001779B0">
            <w:pPr>
              <w:ind w:firstLine="244"/>
              <w:rPr>
                <w:sz w:val="30"/>
                <w:szCs w:val="30"/>
                <w:lang w:val="en-US"/>
              </w:rPr>
            </w:pPr>
            <w:r w:rsidRPr="004B763B">
              <w:rPr>
                <w:sz w:val="30"/>
                <w:szCs w:val="30"/>
                <w:lang w:val="en-US"/>
              </w:rPr>
              <w:t>In 1981, it was transformed into a museum of local history.</w:t>
            </w:r>
          </w:p>
          <w:p w14:paraId="64904343" w14:textId="77777777" w:rsidR="006B6294" w:rsidRPr="004B763B" w:rsidRDefault="006B6294" w:rsidP="001779B0">
            <w:pPr>
              <w:ind w:firstLine="244"/>
              <w:rPr>
                <w:sz w:val="30"/>
                <w:szCs w:val="30"/>
                <w:lang w:val="en-US"/>
              </w:rPr>
            </w:pPr>
            <w:r w:rsidRPr="004B763B">
              <w:rPr>
                <w:sz w:val="30"/>
                <w:szCs w:val="30"/>
                <w:lang w:val="en-US"/>
              </w:rPr>
              <w:t>The Museum of History and Local Lore has 7 exhibition halls with a total area of 208.9 square meters.</w:t>
            </w:r>
          </w:p>
          <w:p w14:paraId="0D71423A" w14:textId="77777777" w:rsidR="006B6294" w:rsidRPr="004B763B" w:rsidRDefault="006B6294" w:rsidP="001779B0">
            <w:pPr>
              <w:ind w:firstLine="244"/>
              <w:rPr>
                <w:sz w:val="30"/>
                <w:szCs w:val="30"/>
                <w:lang w:val="en-US"/>
              </w:rPr>
            </w:pPr>
            <w:r w:rsidRPr="004B763B">
              <w:rPr>
                <w:sz w:val="30"/>
                <w:szCs w:val="30"/>
                <w:lang w:val="en-US"/>
              </w:rPr>
              <w:t xml:space="preserve">The exposition of the 1st hall of the museum displays exhibits from the excavations of the Krivinsky peat bog, which were made in 1969. These are objects from amber, an awl, bone and flint </w:t>
            </w:r>
            <w:r w:rsidRPr="004B763B">
              <w:rPr>
                <w:sz w:val="30"/>
                <w:szCs w:val="30"/>
                <w:lang w:val="en-US"/>
              </w:rPr>
              <w:lastRenderedPageBreak/>
              <w:t>arrowheads, stone and horn axes.</w:t>
            </w:r>
          </w:p>
          <w:p w14:paraId="4D06593A" w14:textId="77777777" w:rsidR="006B6294" w:rsidRPr="004B763B" w:rsidRDefault="006B6294" w:rsidP="001779B0">
            <w:pPr>
              <w:ind w:firstLine="244"/>
              <w:rPr>
                <w:sz w:val="30"/>
                <w:szCs w:val="30"/>
                <w:lang w:val="en-US"/>
              </w:rPr>
            </w:pPr>
            <w:r w:rsidRPr="004B763B">
              <w:rPr>
                <w:sz w:val="30"/>
                <w:szCs w:val="30"/>
                <w:lang w:val="en-US"/>
              </w:rPr>
              <w:t>Part of the exposition of Hall 1 is devoted to household items of peasants, their main crafts and crafts. The same exposition of the 1st hall tells about the memorable events of the region from the time of its first annalistic mention to the events of the October Revolution, visits to the town of Beshenkovichi by Peter the Great, Napoleon Bonaparte and the Russian Emperor.</w:t>
            </w:r>
          </w:p>
          <w:p w14:paraId="0799DBB8" w14:textId="77777777" w:rsidR="006B6294" w:rsidRPr="004B763B" w:rsidRDefault="006B6294" w:rsidP="001779B0">
            <w:pPr>
              <w:ind w:firstLine="244"/>
              <w:rPr>
                <w:sz w:val="30"/>
                <w:szCs w:val="30"/>
                <w:lang w:val="en-US"/>
              </w:rPr>
            </w:pPr>
            <w:r w:rsidRPr="004B763B">
              <w:rPr>
                <w:sz w:val="30"/>
                <w:szCs w:val="30"/>
                <w:lang w:val="en-US"/>
              </w:rPr>
              <w:t>Part of the exposition of 1st hall is devoted to household items of peasants, their main crafts and crafts. The same exposition of the 1st hall tells about the memorable events of the region from the time of its first annalistic mention to the events of the October Revolution, visits to the town of Beshenkovichi by Peter the Great, Napoleon Bonaparte and the Russian Emperor.</w:t>
            </w:r>
          </w:p>
          <w:p w14:paraId="348EC68F" w14:textId="77777777" w:rsidR="006B6294" w:rsidRPr="004B763B" w:rsidRDefault="006B6294" w:rsidP="001779B0">
            <w:pPr>
              <w:ind w:firstLine="244"/>
              <w:rPr>
                <w:sz w:val="30"/>
                <w:szCs w:val="30"/>
                <w:lang w:val="en-US"/>
              </w:rPr>
            </w:pPr>
            <w:r w:rsidRPr="004B763B">
              <w:rPr>
                <w:sz w:val="30"/>
                <w:szCs w:val="30"/>
                <w:lang w:val="en-US"/>
              </w:rPr>
              <w:t>Exposition 2 of the hall tells about the revolutionary events that took place on the territory of the Beshenkovichi district, about the situation of the region’s inhabitants during the First World War, about fellow countrymen whom the Beshenkovichi land is proud of.</w:t>
            </w:r>
          </w:p>
          <w:p w14:paraId="646435F0" w14:textId="77777777" w:rsidR="006B6294" w:rsidRPr="004B763B" w:rsidRDefault="006B6294" w:rsidP="001779B0">
            <w:pPr>
              <w:ind w:firstLine="244"/>
              <w:rPr>
                <w:sz w:val="30"/>
                <w:szCs w:val="30"/>
                <w:lang w:val="en-US"/>
              </w:rPr>
            </w:pPr>
            <w:r w:rsidRPr="004B763B">
              <w:rPr>
                <w:sz w:val="30"/>
                <w:szCs w:val="30"/>
                <w:lang w:val="en-US"/>
              </w:rPr>
              <w:t>The exposition of halls 3 and 4 tells about defensive battles in the summer of 1941 in the district, the creation of underground party and Komsomol organizations, the emergence of partisan movements in the region and the creation of the partisan brigade "For Soviet Belarus", and the activities of partisans in the region.</w:t>
            </w:r>
          </w:p>
          <w:p w14:paraId="737617CB" w14:textId="77777777" w:rsidR="006B6294" w:rsidRPr="004B763B" w:rsidRDefault="006B6294" w:rsidP="001779B0">
            <w:pPr>
              <w:ind w:firstLine="244"/>
              <w:rPr>
                <w:sz w:val="30"/>
                <w:szCs w:val="30"/>
                <w:lang w:val="en-US"/>
              </w:rPr>
            </w:pPr>
            <w:r w:rsidRPr="004B763B">
              <w:rPr>
                <w:sz w:val="30"/>
                <w:szCs w:val="30"/>
                <w:lang w:val="en-US"/>
              </w:rPr>
              <w:t>All the work carried out by the museum is aimed at developing the intellectual, moral, cultural and creative capabilities of the residents of the region, their national consciousness, familiarizing themselves with the national history and culture, educating the younger generation in the spirit of love for the motherland, native land.</w:t>
            </w:r>
          </w:p>
          <w:p w14:paraId="147BBE42" w14:textId="77777777" w:rsidR="006B6294" w:rsidRPr="004B763B" w:rsidRDefault="006B6294" w:rsidP="001779B0">
            <w:pPr>
              <w:ind w:firstLine="244"/>
              <w:rPr>
                <w:sz w:val="30"/>
                <w:szCs w:val="30"/>
                <w:lang w:val="en-US"/>
              </w:rPr>
            </w:pPr>
            <w:r w:rsidRPr="004B763B">
              <w:rPr>
                <w:sz w:val="30"/>
                <w:szCs w:val="30"/>
                <w:lang w:val="en-US"/>
              </w:rPr>
              <w:t>The museum hold:</w:t>
            </w:r>
          </w:p>
          <w:p w14:paraId="6A3EB906" w14:textId="77777777" w:rsidR="006B6294" w:rsidRPr="004B763B" w:rsidRDefault="006B6294" w:rsidP="001779B0">
            <w:pPr>
              <w:ind w:firstLine="244"/>
              <w:rPr>
                <w:sz w:val="30"/>
                <w:szCs w:val="30"/>
                <w:lang w:val="en-US"/>
              </w:rPr>
            </w:pPr>
            <w:r w:rsidRPr="004B763B">
              <w:rPr>
                <w:sz w:val="30"/>
                <w:szCs w:val="30"/>
                <w:lang w:val="en-US"/>
              </w:rPr>
              <w:t>- museum classes using exhibits from museum funds;</w:t>
            </w:r>
          </w:p>
          <w:p w14:paraId="034D0D39" w14:textId="77777777" w:rsidR="006B6294" w:rsidRPr="004B763B" w:rsidRDefault="006B6294" w:rsidP="001779B0">
            <w:pPr>
              <w:ind w:firstLine="244"/>
              <w:rPr>
                <w:sz w:val="30"/>
                <w:szCs w:val="30"/>
                <w:lang w:val="en-US"/>
              </w:rPr>
            </w:pPr>
            <w:r w:rsidRPr="004B763B">
              <w:rPr>
                <w:sz w:val="30"/>
                <w:szCs w:val="30"/>
                <w:lang w:val="en-US"/>
              </w:rPr>
              <w:t>- museum classes with multimedia presentations (in the schools of the district and the territorial center of social services);</w:t>
            </w:r>
          </w:p>
          <w:p w14:paraId="3E0108B7" w14:textId="77777777" w:rsidR="006B6294" w:rsidRPr="004B763B" w:rsidRDefault="006B6294" w:rsidP="001779B0">
            <w:pPr>
              <w:ind w:firstLine="244"/>
              <w:rPr>
                <w:sz w:val="30"/>
                <w:szCs w:val="30"/>
                <w:lang w:val="en-US"/>
              </w:rPr>
            </w:pPr>
            <w:r w:rsidRPr="004B763B">
              <w:rPr>
                <w:sz w:val="30"/>
                <w:szCs w:val="30"/>
                <w:lang w:val="en-US"/>
              </w:rPr>
              <w:lastRenderedPageBreak/>
              <w:t>- publication of booklets, calendars;</w:t>
            </w:r>
          </w:p>
          <w:p w14:paraId="48B8397C" w14:textId="77777777" w:rsidR="006B6294" w:rsidRPr="004B763B" w:rsidRDefault="006B6294" w:rsidP="001779B0">
            <w:pPr>
              <w:ind w:firstLine="244"/>
              <w:rPr>
                <w:sz w:val="30"/>
                <w:szCs w:val="30"/>
                <w:lang w:val="en-US"/>
              </w:rPr>
            </w:pPr>
            <w:r w:rsidRPr="004B763B">
              <w:rPr>
                <w:sz w:val="30"/>
                <w:szCs w:val="30"/>
                <w:lang w:val="en-US"/>
              </w:rPr>
              <w:t>- traveling exhibitions (materials from the museum funds);</w:t>
            </w:r>
          </w:p>
          <w:p w14:paraId="5E823531" w14:textId="77777777" w:rsidR="006B6294" w:rsidRPr="004B763B" w:rsidRDefault="006B6294" w:rsidP="001779B0">
            <w:pPr>
              <w:ind w:firstLine="244"/>
              <w:rPr>
                <w:sz w:val="30"/>
                <w:szCs w:val="30"/>
                <w:lang w:val="en-US"/>
              </w:rPr>
            </w:pPr>
            <w:r w:rsidRPr="004B763B">
              <w:rPr>
                <w:sz w:val="30"/>
                <w:szCs w:val="30"/>
                <w:lang w:val="en-US"/>
              </w:rPr>
              <w:t>- exhibitions in the museum;</w:t>
            </w:r>
          </w:p>
          <w:p w14:paraId="443F8F43" w14:textId="77777777" w:rsidR="006B6294" w:rsidRPr="004B763B" w:rsidRDefault="006B6294" w:rsidP="001779B0">
            <w:pPr>
              <w:ind w:firstLine="244"/>
              <w:rPr>
                <w:sz w:val="30"/>
                <w:szCs w:val="30"/>
                <w:lang w:val="en-US"/>
              </w:rPr>
            </w:pPr>
            <w:r w:rsidRPr="004B763B">
              <w:rPr>
                <w:sz w:val="30"/>
                <w:szCs w:val="30"/>
                <w:lang w:val="en-US"/>
              </w:rPr>
              <w:t>- local history quizzes;</w:t>
            </w:r>
          </w:p>
          <w:p w14:paraId="5567DDD9" w14:textId="77777777" w:rsidR="006B6294" w:rsidRPr="004B763B" w:rsidRDefault="006B6294" w:rsidP="001779B0">
            <w:pPr>
              <w:ind w:firstLine="244"/>
              <w:rPr>
                <w:sz w:val="30"/>
                <w:szCs w:val="30"/>
              </w:rPr>
            </w:pPr>
            <w:r w:rsidRPr="004B763B">
              <w:rPr>
                <w:sz w:val="30"/>
                <w:szCs w:val="30"/>
              </w:rPr>
              <w:t>- lectures;</w:t>
            </w:r>
          </w:p>
          <w:p w14:paraId="0CB6A5E0" w14:textId="77777777" w:rsidR="006B6294" w:rsidRPr="004B763B" w:rsidRDefault="006B6294" w:rsidP="001779B0">
            <w:pPr>
              <w:ind w:firstLine="244"/>
              <w:rPr>
                <w:rStyle w:val="FontStyle11"/>
                <w:sz w:val="30"/>
                <w:szCs w:val="30"/>
              </w:rPr>
            </w:pPr>
            <w:r w:rsidRPr="004B763B">
              <w:rPr>
                <w:sz w:val="30"/>
                <w:szCs w:val="30"/>
              </w:rPr>
              <w:t>- evenings - meetings.</w:t>
            </w:r>
          </w:p>
        </w:tc>
      </w:tr>
      <w:tr w:rsidR="006B6294" w:rsidRPr="00F44F54" w14:paraId="1EE9397D" w14:textId="77777777" w:rsidTr="001779B0">
        <w:tc>
          <w:tcPr>
            <w:tcW w:w="567" w:type="dxa"/>
            <w:tcBorders>
              <w:top w:val="single" w:sz="6" w:space="0" w:color="auto"/>
              <w:left w:val="single" w:sz="6" w:space="0" w:color="auto"/>
              <w:bottom w:val="single" w:sz="6" w:space="0" w:color="auto"/>
              <w:right w:val="single" w:sz="6" w:space="0" w:color="auto"/>
            </w:tcBorders>
          </w:tcPr>
          <w:p w14:paraId="49C2418B"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lastRenderedPageBreak/>
              <w:t>5.</w:t>
            </w:r>
          </w:p>
        </w:tc>
        <w:tc>
          <w:tcPr>
            <w:tcW w:w="2694" w:type="dxa"/>
            <w:tcBorders>
              <w:top w:val="single" w:sz="6" w:space="0" w:color="auto"/>
              <w:left w:val="single" w:sz="6" w:space="0" w:color="auto"/>
              <w:bottom w:val="single" w:sz="6" w:space="0" w:color="auto"/>
              <w:right w:val="single" w:sz="6" w:space="0" w:color="auto"/>
            </w:tcBorders>
          </w:tcPr>
          <w:p w14:paraId="3C595D18" w14:textId="77777777" w:rsidR="006B6294" w:rsidRPr="004B763B" w:rsidRDefault="006B6294" w:rsidP="001779B0">
            <w:pPr>
              <w:pStyle w:val="Style3"/>
              <w:widowControl/>
              <w:spacing w:line="280" w:lineRule="exact"/>
              <w:ind w:firstLine="102"/>
              <w:rPr>
                <w:rStyle w:val="FontStyle11"/>
                <w:sz w:val="30"/>
                <w:szCs w:val="30"/>
              </w:rPr>
            </w:pPr>
            <w:r w:rsidRPr="004B763B">
              <w:rPr>
                <w:rStyle w:val="FontStyle11"/>
                <w:sz w:val="30"/>
                <w:szCs w:val="30"/>
              </w:rPr>
              <w:t>Head of the organization</w:t>
            </w:r>
          </w:p>
        </w:tc>
        <w:tc>
          <w:tcPr>
            <w:tcW w:w="6569" w:type="dxa"/>
            <w:tcBorders>
              <w:top w:val="single" w:sz="6" w:space="0" w:color="auto"/>
              <w:left w:val="single" w:sz="6" w:space="0" w:color="auto"/>
              <w:bottom w:val="single" w:sz="6" w:space="0" w:color="auto"/>
              <w:right w:val="single" w:sz="6" w:space="0" w:color="auto"/>
            </w:tcBorders>
          </w:tcPr>
          <w:p w14:paraId="4B553543" w14:textId="77777777" w:rsidR="006B6294" w:rsidRPr="004B763B" w:rsidRDefault="006B6294" w:rsidP="001779B0">
            <w:pPr>
              <w:widowControl/>
              <w:autoSpaceDE/>
              <w:autoSpaceDN/>
              <w:adjustRightInd/>
              <w:ind w:firstLine="244"/>
              <w:rPr>
                <w:rStyle w:val="FontStyle11"/>
                <w:sz w:val="30"/>
                <w:szCs w:val="30"/>
                <w:lang w:val="en-US"/>
              </w:rPr>
            </w:pPr>
            <w:r w:rsidRPr="004B763B">
              <w:rPr>
                <w:rFonts w:eastAsia="Calibri"/>
                <w:color w:val="000000" w:themeColor="text1"/>
                <w:sz w:val="30"/>
                <w:szCs w:val="30"/>
                <w:lang w:val="en-US" w:eastAsia="en-US"/>
              </w:rPr>
              <w:t>Biryukova Marina Vasilievna, director of the museum, Phone: +375 (2131) 6-00-63</w:t>
            </w:r>
          </w:p>
        </w:tc>
      </w:tr>
      <w:tr w:rsidR="006B6294" w:rsidRPr="00F44F54" w14:paraId="3BA52840" w14:textId="77777777" w:rsidTr="001779B0">
        <w:tc>
          <w:tcPr>
            <w:tcW w:w="567" w:type="dxa"/>
            <w:tcBorders>
              <w:top w:val="single" w:sz="6" w:space="0" w:color="auto"/>
              <w:left w:val="single" w:sz="6" w:space="0" w:color="auto"/>
              <w:bottom w:val="single" w:sz="6" w:space="0" w:color="auto"/>
              <w:right w:val="single" w:sz="6" w:space="0" w:color="auto"/>
            </w:tcBorders>
          </w:tcPr>
          <w:p w14:paraId="744F2455"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6.</w:t>
            </w:r>
          </w:p>
        </w:tc>
        <w:tc>
          <w:tcPr>
            <w:tcW w:w="2694" w:type="dxa"/>
            <w:tcBorders>
              <w:top w:val="single" w:sz="6" w:space="0" w:color="auto"/>
              <w:left w:val="single" w:sz="6" w:space="0" w:color="auto"/>
              <w:bottom w:val="single" w:sz="6" w:space="0" w:color="auto"/>
              <w:right w:val="single" w:sz="6" w:space="0" w:color="auto"/>
            </w:tcBorders>
          </w:tcPr>
          <w:p w14:paraId="1B31CC5D" w14:textId="77777777" w:rsidR="006B6294" w:rsidRPr="004B763B" w:rsidRDefault="006B6294" w:rsidP="001779B0">
            <w:pPr>
              <w:pStyle w:val="Style2"/>
              <w:widowControl/>
              <w:spacing w:line="280" w:lineRule="exact"/>
              <w:ind w:firstLine="102"/>
              <w:jc w:val="both"/>
              <w:rPr>
                <w:rStyle w:val="FontStyle11"/>
                <w:sz w:val="30"/>
                <w:szCs w:val="30"/>
              </w:rPr>
            </w:pPr>
            <w:r w:rsidRPr="004B763B">
              <w:rPr>
                <w:rStyle w:val="FontStyle11"/>
                <w:sz w:val="30"/>
                <w:szCs w:val="30"/>
              </w:rPr>
              <w:t>Project manager</w:t>
            </w:r>
          </w:p>
        </w:tc>
        <w:tc>
          <w:tcPr>
            <w:tcW w:w="6569" w:type="dxa"/>
            <w:tcBorders>
              <w:top w:val="single" w:sz="6" w:space="0" w:color="auto"/>
              <w:left w:val="single" w:sz="6" w:space="0" w:color="auto"/>
              <w:bottom w:val="single" w:sz="6" w:space="0" w:color="auto"/>
              <w:right w:val="single" w:sz="6" w:space="0" w:color="auto"/>
            </w:tcBorders>
          </w:tcPr>
          <w:p w14:paraId="6079CC72" w14:textId="77777777" w:rsidR="006B6294" w:rsidRPr="004B763B" w:rsidRDefault="006B6294" w:rsidP="001779B0">
            <w:pPr>
              <w:ind w:firstLine="244"/>
              <w:jc w:val="both"/>
              <w:rPr>
                <w:rStyle w:val="FontStyle11"/>
                <w:sz w:val="30"/>
                <w:szCs w:val="30"/>
                <w:lang w:val="en-US"/>
              </w:rPr>
            </w:pPr>
            <w:r w:rsidRPr="004B763B">
              <w:rPr>
                <w:rFonts w:eastAsia="Calibri"/>
                <w:color w:val="000000" w:themeColor="text1"/>
                <w:sz w:val="30"/>
                <w:szCs w:val="30"/>
                <w:lang w:val="en-US" w:eastAsia="en-US"/>
              </w:rPr>
              <w:t>Biryukova Marina Vasilievna, director of the museum, Phone: +375 (2131) 6-00-63</w:t>
            </w:r>
          </w:p>
        </w:tc>
      </w:tr>
      <w:tr w:rsidR="006B6294" w:rsidRPr="00F44F54" w14:paraId="5F5F3990" w14:textId="77777777" w:rsidTr="001779B0">
        <w:tc>
          <w:tcPr>
            <w:tcW w:w="567" w:type="dxa"/>
            <w:tcBorders>
              <w:top w:val="single" w:sz="6" w:space="0" w:color="auto"/>
              <w:left w:val="single" w:sz="6" w:space="0" w:color="auto"/>
              <w:bottom w:val="single" w:sz="6" w:space="0" w:color="auto"/>
              <w:right w:val="single" w:sz="6" w:space="0" w:color="auto"/>
            </w:tcBorders>
          </w:tcPr>
          <w:p w14:paraId="4A05FC3C"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7.</w:t>
            </w:r>
          </w:p>
        </w:tc>
        <w:tc>
          <w:tcPr>
            <w:tcW w:w="2694" w:type="dxa"/>
            <w:tcBorders>
              <w:top w:val="single" w:sz="6" w:space="0" w:color="auto"/>
              <w:left w:val="single" w:sz="6" w:space="0" w:color="auto"/>
              <w:bottom w:val="single" w:sz="6" w:space="0" w:color="auto"/>
              <w:right w:val="single" w:sz="6" w:space="0" w:color="auto"/>
            </w:tcBorders>
          </w:tcPr>
          <w:p w14:paraId="62AA7398" w14:textId="77777777" w:rsidR="006B6294" w:rsidRPr="004B763B" w:rsidRDefault="006B6294" w:rsidP="001779B0">
            <w:pPr>
              <w:pStyle w:val="Style2"/>
              <w:widowControl/>
              <w:spacing w:line="280" w:lineRule="exact"/>
              <w:ind w:firstLine="102"/>
              <w:jc w:val="both"/>
              <w:rPr>
                <w:rStyle w:val="FontStyle11"/>
                <w:sz w:val="30"/>
                <w:szCs w:val="30"/>
                <w:lang w:val="en-US"/>
              </w:rPr>
            </w:pPr>
            <w:r w:rsidRPr="004B763B">
              <w:rPr>
                <w:rStyle w:val="FontStyle11"/>
                <w:sz w:val="30"/>
                <w:szCs w:val="30"/>
                <w:lang w:val="en-US"/>
              </w:rPr>
              <w:t>Previous assistance received from other foreign sources</w:t>
            </w:r>
          </w:p>
        </w:tc>
        <w:tc>
          <w:tcPr>
            <w:tcW w:w="6569" w:type="dxa"/>
            <w:tcBorders>
              <w:top w:val="single" w:sz="6" w:space="0" w:color="auto"/>
              <w:left w:val="single" w:sz="6" w:space="0" w:color="auto"/>
              <w:bottom w:val="single" w:sz="6" w:space="0" w:color="auto"/>
              <w:right w:val="single" w:sz="6" w:space="0" w:color="auto"/>
            </w:tcBorders>
          </w:tcPr>
          <w:p w14:paraId="40217A57" w14:textId="77777777" w:rsidR="006B6294" w:rsidRPr="004B763B" w:rsidRDefault="006B6294" w:rsidP="001779B0">
            <w:pPr>
              <w:pStyle w:val="Style3"/>
              <w:widowControl/>
              <w:spacing w:line="280" w:lineRule="exact"/>
              <w:ind w:right="101" w:firstLine="244"/>
              <w:rPr>
                <w:rStyle w:val="FontStyle11"/>
                <w:sz w:val="30"/>
                <w:szCs w:val="30"/>
                <w:lang w:val="en-US"/>
              </w:rPr>
            </w:pPr>
            <w:r w:rsidRPr="004B763B">
              <w:rPr>
                <w:rStyle w:val="FontStyle11"/>
                <w:sz w:val="30"/>
                <w:szCs w:val="30"/>
                <w:lang w:val="en-US"/>
              </w:rPr>
              <w:t>Assistance by foreign sources has not been provided before</w:t>
            </w:r>
          </w:p>
        </w:tc>
      </w:tr>
      <w:tr w:rsidR="006B6294" w:rsidRPr="00F44F54" w14:paraId="4F5E1410" w14:textId="77777777" w:rsidTr="001779B0">
        <w:tc>
          <w:tcPr>
            <w:tcW w:w="567" w:type="dxa"/>
            <w:tcBorders>
              <w:top w:val="single" w:sz="6" w:space="0" w:color="auto"/>
              <w:left w:val="single" w:sz="6" w:space="0" w:color="auto"/>
              <w:bottom w:val="single" w:sz="6" w:space="0" w:color="auto"/>
              <w:right w:val="single" w:sz="6" w:space="0" w:color="auto"/>
            </w:tcBorders>
          </w:tcPr>
          <w:p w14:paraId="633040F9"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8.</w:t>
            </w:r>
          </w:p>
        </w:tc>
        <w:tc>
          <w:tcPr>
            <w:tcW w:w="2694" w:type="dxa"/>
            <w:tcBorders>
              <w:top w:val="single" w:sz="6" w:space="0" w:color="auto"/>
              <w:left w:val="single" w:sz="6" w:space="0" w:color="auto"/>
              <w:bottom w:val="single" w:sz="6" w:space="0" w:color="auto"/>
              <w:right w:val="single" w:sz="6" w:space="0" w:color="auto"/>
            </w:tcBorders>
          </w:tcPr>
          <w:p w14:paraId="4D396D5E" w14:textId="77777777" w:rsidR="006B6294" w:rsidRPr="004B763B" w:rsidRDefault="006B6294" w:rsidP="001779B0">
            <w:pPr>
              <w:pStyle w:val="Style2"/>
              <w:widowControl/>
              <w:spacing w:line="280" w:lineRule="exact"/>
              <w:ind w:firstLine="102"/>
              <w:jc w:val="both"/>
              <w:rPr>
                <w:rStyle w:val="FontStyle11"/>
                <w:sz w:val="30"/>
                <w:szCs w:val="30"/>
              </w:rPr>
            </w:pPr>
            <w:r w:rsidRPr="004B763B">
              <w:rPr>
                <w:rStyle w:val="FontStyle11"/>
                <w:sz w:val="30"/>
                <w:szCs w:val="30"/>
                <w:lang w:val="en-US"/>
              </w:rPr>
              <w:t>A</w:t>
            </w:r>
            <w:r w:rsidRPr="004B763B">
              <w:rPr>
                <w:rStyle w:val="FontStyle11"/>
                <w:sz w:val="30"/>
                <w:szCs w:val="30"/>
              </w:rPr>
              <w:t>mount required</w:t>
            </w:r>
          </w:p>
        </w:tc>
        <w:tc>
          <w:tcPr>
            <w:tcW w:w="6569" w:type="dxa"/>
            <w:tcBorders>
              <w:top w:val="single" w:sz="6" w:space="0" w:color="auto"/>
              <w:left w:val="single" w:sz="6" w:space="0" w:color="auto"/>
              <w:bottom w:val="single" w:sz="6" w:space="0" w:color="auto"/>
              <w:right w:val="single" w:sz="6" w:space="0" w:color="auto"/>
            </w:tcBorders>
          </w:tcPr>
          <w:p w14:paraId="2F2591FB" w14:textId="77777777" w:rsidR="006B6294" w:rsidRPr="004B763B" w:rsidRDefault="006B6294" w:rsidP="001779B0">
            <w:pPr>
              <w:pStyle w:val="Style2"/>
              <w:widowControl/>
              <w:spacing w:line="280" w:lineRule="exact"/>
              <w:ind w:right="101" w:firstLine="244"/>
              <w:jc w:val="both"/>
              <w:rPr>
                <w:rStyle w:val="FontStyle11"/>
                <w:sz w:val="30"/>
                <w:szCs w:val="30"/>
                <w:lang w:val="en-US"/>
              </w:rPr>
            </w:pPr>
            <w:r w:rsidRPr="004B763B">
              <w:rPr>
                <w:rFonts w:eastAsia="Times New Roman"/>
                <w:bCs/>
                <w:color w:val="000000" w:themeColor="text1"/>
                <w:sz w:val="30"/>
                <w:szCs w:val="30"/>
                <w:lang w:val="en-US"/>
              </w:rPr>
              <w:t>Total funding (in US dollars):</w:t>
            </w:r>
            <w:r w:rsidRPr="004B763B">
              <w:rPr>
                <w:rFonts w:eastAsia="Times New Roman"/>
                <w:color w:val="000000" w:themeColor="text1"/>
                <w:sz w:val="30"/>
                <w:szCs w:val="30"/>
                <w:lang w:val="en-US"/>
              </w:rPr>
              <w:t> 200 000</w:t>
            </w:r>
          </w:p>
        </w:tc>
      </w:tr>
      <w:tr w:rsidR="006B6294" w:rsidRPr="004B763B" w14:paraId="5C9AF000" w14:textId="77777777" w:rsidTr="001779B0">
        <w:tc>
          <w:tcPr>
            <w:tcW w:w="567" w:type="dxa"/>
            <w:tcBorders>
              <w:top w:val="single" w:sz="6" w:space="0" w:color="auto"/>
              <w:left w:val="single" w:sz="6" w:space="0" w:color="auto"/>
              <w:bottom w:val="single" w:sz="6" w:space="0" w:color="auto"/>
              <w:right w:val="single" w:sz="6" w:space="0" w:color="auto"/>
            </w:tcBorders>
          </w:tcPr>
          <w:p w14:paraId="67348765"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9.</w:t>
            </w:r>
          </w:p>
        </w:tc>
        <w:tc>
          <w:tcPr>
            <w:tcW w:w="2694" w:type="dxa"/>
            <w:tcBorders>
              <w:top w:val="single" w:sz="6" w:space="0" w:color="auto"/>
              <w:left w:val="single" w:sz="6" w:space="0" w:color="auto"/>
              <w:bottom w:val="single" w:sz="6" w:space="0" w:color="auto"/>
              <w:right w:val="single" w:sz="6" w:space="0" w:color="auto"/>
            </w:tcBorders>
          </w:tcPr>
          <w:p w14:paraId="653B28DF" w14:textId="77777777" w:rsidR="006B6294" w:rsidRPr="004B763B" w:rsidRDefault="006B6294" w:rsidP="001779B0">
            <w:pPr>
              <w:pStyle w:val="Style2"/>
              <w:widowControl/>
              <w:spacing w:line="280" w:lineRule="exact"/>
              <w:ind w:firstLine="102"/>
              <w:jc w:val="both"/>
              <w:rPr>
                <w:rStyle w:val="FontStyle11"/>
                <w:sz w:val="30"/>
                <w:szCs w:val="30"/>
              </w:rPr>
            </w:pPr>
            <w:r w:rsidRPr="004B763B">
              <w:rPr>
                <w:rStyle w:val="FontStyle11"/>
                <w:sz w:val="30"/>
                <w:szCs w:val="30"/>
              </w:rPr>
              <w:t>Co-financing</w:t>
            </w:r>
          </w:p>
        </w:tc>
        <w:tc>
          <w:tcPr>
            <w:tcW w:w="6569" w:type="dxa"/>
            <w:tcBorders>
              <w:top w:val="single" w:sz="6" w:space="0" w:color="auto"/>
              <w:left w:val="single" w:sz="6" w:space="0" w:color="auto"/>
              <w:bottom w:val="single" w:sz="6" w:space="0" w:color="auto"/>
              <w:right w:val="single" w:sz="6" w:space="0" w:color="auto"/>
            </w:tcBorders>
          </w:tcPr>
          <w:p w14:paraId="299BE488" w14:textId="77777777" w:rsidR="006B6294" w:rsidRPr="004B763B" w:rsidRDefault="006B6294" w:rsidP="001779B0">
            <w:pPr>
              <w:pStyle w:val="Style2"/>
              <w:widowControl/>
              <w:spacing w:line="280" w:lineRule="exact"/>
              <w:ind w:right="101" w:firstLine="244"/>
              <w:jc w:val="both"/>
              <w:rPr>
                <w:rStyle w:val="FontStyle11"/>
                <w:sz w:val="30"/>
                <w:szCs w:val="30"/>
              </w:rPr>
            </w:pPr>
            <w:r w:rsidRPr="004B763B">
              <w:rPr>
                <w:rFonts w:eastAsia="Times New Roman"/>
                <w:bCs/>
                <w:color w:val="000000" w:themeColor="text1"/>
                <w:sz w:val="30"/>
                <w:szCs w:val="30"/>
                <w:lang w:val="en-US"/>
              </w:rPr>
              <w:t>(in US dollars):</w:t>
            </w:r>
            <w:r w:rsidRPr="004B763B">
              <w:rPr>
                <w:rFonts w:eastAsia="Times New Roman"/>
                <w:color w:val="000000" w:themeColor="text1"/>
                <w:sz w:val="30"/>
                <w:szCs w:val="30"/>
                <w:lang w:val="en-US"/>
              </w:rPr>
              <w:t> </w:t>
            </w:r>
            <w:r w:rsidRPr="004B763B">
              <w:rPr>
                <w:rStyle w:val="FontStyle11"/>
                <w:sz w:val="30"/>
                <w:szCs w:val="30"/>
              </w:rPr>
              <w:t>10 000</w:t>
            </w:r>
            <w:r w:rsidRPr="004B763B">
              <w:rPr>
                <w:rFonts w:eastAsia="Times New Roman"/>
                <w:bCs/>
                <w:color w:val="000000" w:themeColor="text1"/>
                <w:sz w:val="30"/>
                <w:szCs w:val="30"/>
              </w:rPr>
              <w:t xml:space="preserve"> </w:t>
            </w:r>
          </w:p>
        </w:tc>
      </w:tr>
      <w:tr w:rsidR="006B6294" w:rsidRPr="004B763B" w14:paraId="416F4943" w14:textId="77777777" w:rsidTr="001779B0">
        <w:tc>
          <w:tcPr>
            <w:tcW w:w="567" w:type="dxa"/>
            <w:tcBorders>
              <w:top w:val="single" w:sz="6" w:space="0" w:color="auto"/>
              <w:left w:val="single" w:sz="6" w:space="0" w:color="auto"/>
              <w:bottom w:val="single" w:sz="6" w:space="0" w:color="auto"/>
              <w:right w:val="single" w:sz="6" w:space="0" w:color="auto"/>
            </w:tcBorders>
          </w:tcPr>
          <w:p w14:paraId="3EF60B7D" w14:textId="77777777"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10.</w:t>
            </w:r>
          </w:p>
        </w:tc>
        <w:tc>
          <w:tcPr>
            <w:tcW w:w="2694" w:type="dxa"/>
            <w:tcBorders>
              <w:top w:val="single" w:sz="6" w:space="0" w:color="auto"/>
              <w:left w:val="single" w:sz="6" w:space="0" w:color="auto"/>
              <w:bottom w:val="single" w:sz="6" w:space="0" w:color="auto"/>
              <w:right w:val="single" w:sz="6" w:space="0" w:color="auto"/>
            </w:tcBorders>
          </w:tcPr>
          <w:p w14:paraId="00238BF0" w14:textId="77777777" w:rsidR="006B6294" w:rsidRPr="004B763B" w:rsidRDefault="006B6294" w:rsidP="001779B0">
            <w:pPr>
              <w:pStyle w:val="Style2"/>
              <w:widowControl/>
              <w:spacing w:line="280" w:lineRule="exact"/>
              <w:ind w:firstLine="102"/>
              <w:jc w:val="both"/>
              <w:rPr>
                <w:rStyle w:val="FontStyle11"/>
                <w:sz w:val="30"/>
                <w:szCs w:val="30"/>
              </w:rPr>
            </w:pPr>
            <w:r w:rsidRPr="004B763B">
              <w:rPr>
                <w:rStyle w:val="FontStyle11"/>
                <w:sz w:val="30"/>
                <w:szCs w:val="30"/>
              </w:rPr>
              <w:t>Duration of the project:</w:t>
            </w:r>
          </w:p>
        </w:tc>
        <w:tc>
          <w:tcPr>
            <w:tcW w:w="6569" w:type="dxa"/>
            <w:tcBorders>
              <w:top w:val="single" w:sz="6" w:space="0" w:color="auto"/>
              <w:left w:val="single" w:sz="6" w:space="0" w:color="auto"/>
              <w:bottom w:val="single" w:sz="6" w:space="0" w:color="auto"/>
              <w:right w:val="single" w:sz="6" w:space="0" w:color="auto"/>
            </w:tcBorders>
          </w:tcPr>
          <w:p w14:paraId="6EBC1B46" w14:textId="054712C1" w:rsidR="006B6294" w:rsidRPr="004B763B" w:rsidRDefault="006B6294" w:rsidP="001779B0">
            <w:pPr>
              <w:pStyle w:val="Style2"/>
              <w:widowControl/>
              <w:spacing w:line="280" w:lineRule="exact"/>
              <w:ind w:right="101" w:firstLine="244"/>
              <w:jc w:val="both"/>
              <w:rPr>
                <w:rStyle w:val="FontStyle11"/>
                <w:sz w:val="30"/>
                <w:szCs w:val="30"/>
                <w:lang w:val="en-US"/>
              </w:rPr>
            </w:pPr>
            <w:r w:rsidRPr="004B763B">
              <w:rPr>
                <w:rStyle w:val="FontStyle11"/>
                <w:sz w:val="30"/>
                <w:szCs w:val="30"/>
              </w:rPr>
              <w:t>202</w:t>
            </w:r>
            <w:r w:rsidR="00F44F54">
              <w:rPr>
                <w:rStyle w:val="FontStyle11"/>
                <w:sz w:val="30"/>
                <w:szCs w:val="30"/>
              </w:rPr>
              <w:t>2</w:t>
            </w:r>
            <w:r w:rsidRPr="004B763B">
              <w:rPr>
                <w:rStyle w:val="FontStyle11"/>
                <w:sz w:val="30"/>
                <w:szCs w:val="30"/>
              </w:rPr>
              <w:t xml:space="preserve"> - 202</w:t>
            </w:r>
            <w:r w:rsidR="00F44F54">
              <w:rPr>
                <w:rStyle w:val="FontStyle11"/>
                <w:sz w:val="30"/>
                <w:szCs w:val="30"/>
              </w:rPr>
              <w:t>3</w:t>
            </w:r>
            <w:bookmarkStart w:id="0" w:name="_GoBack"/>
            <w:bookmarkEnd w:id="0"/>
          </w:p>
        </w:tc>
      </w:tr>
      <w:tr w:rsidR="006B6294" w:rsidRPr="00F44F54" w14:paraId="383D5848" w14:textId="77777777" w:rsidTr="001779B0">
        <w:tc>
          <w:tcPr>
            <w:tcW w:w="567" w:type="dxa"/>
            <w:tcBorders>
              <w:top w:val="single" w:sz="6" w:space="0" w:color="auto"/>
              <w:left w:val="single" w:sz="6" w:space="0" w:color="auto"/>
              <w:bottom w:val="single" w:sz="6" w:space="0" w:color="auto"/>
              <w:right w:val="single" w:sz="6" w:space="0" w:color="auto"/>
            </w:tcBorders>
          </w:tcPr>
          <w:p w14:paraId="655A68BA" w14:textId="77777777"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11.</w:t>
            </w:r>
          </w:p>
        </w:tc>
        <w:tc>
          <w:tcPr>
            <w:tcW w:w="2694" w:type="dxa"/>
            <w:tcBorders>
              <w:top w:val="single" w:sz="6" w:space="0" w:color="auto"/>
              <w:left w:val="single" w:sz="6" w:space="0" w:color="auto"/>
              <w:bottom w:val="single" w:sz="6" w:space="0" w:color="auto"/>
              <w:right w:val="single" w:sz="6" w:space="0" w:color="auto"/>
            </w:tcBorders>
          </w:tcPr>
          <w:p w14:paraId="58709C28" w14:textId="77777777" w:rsidR="006B6294" w:rsidRPr="004B763B" w:rsidRDefault="006B6294" w:rsidP="001779B0">
            <w:pPr>
              <w:pStyle w:val="Style3"/>
              <w:widowControl/>
              <w:spacing w:line="280" w:lineRule="exact"/>
              <w:ind w:firstLine="102"/>
              <w:rPr>
                <w:rStyle w:val="FontStyle11"/>
                <w:sz w:val="30"/>
                <w:szCs w:val="30"/>
              </w:rPr>
            </w:pPr>
            <w:r w:rsidRPr="004B763B">
              <w:rPr>
                <w:rStyle w:val="FontStyle11"/>
                <w:sz w:val="30"/>
                <w:szCs w:val="30"/>
              </w:rPr>
              <w:t>Objectives of the project</w:t>
            </w:r>
          </w:p>
        </w:tc>
        <w:tc>
          <w:tcPr>
            <w:tcW w:w="6569" w:type="dxa"/>
            <w:tcBorders>
              <w:top w:val="single" w:sz="6" w:space="0" w:color="auto"/>
              <w:left w:val="single" w:sz="6" w:space="0" w:color="auto"/>
              <w:bottom w:val="single" w:sz="6" w:space="0" w:color="auto"/>
              <w:right w:val="single" w:sz="6" w:space="0" w:color="auto"/>
            </w:tcBorders>
          </w:tcPr>
          <w:p w14:paraId="73239CA5" w14:textId="77777777" w:rsidR="006B6294" w:rsidRPr="004B763B" w:rsidRDefault="006B6294" w:rsidP="001779B0">
            <w:pPr>
              <w:pStyle w:val="Style3"/>
              <w:widowControl/>
              <w:spacing w:line="280" w:lineRule="exact"/>
              <w:ind w:right="101" w:firstLine="244"/>
              <w:rPr>
                <w:rStyle w:val="FontStyle11"/>
                <w:sz w:val="30"/>
                <w:szCs w:val="30"/>
                <w:lang w:val="en-US"/>
              </w:rPr>
            </w:pPr>
            <w:r w:rsidRPr="004B763B">
              <w:rPr>
                <w:rFonts w:eastAsia="Times New Roman"/>
                <w:color w:val="000000" w:themeColor="text1"/>
                <w:sz w:val="30"/>
                <w:szCs w:val="30"/>
                <w:lang w:val="en-US"/>
              </w:rPr>
              <w:t>Creation of a museum information platform to promote the idea of social and educational activity of all categories of the population and the availability of educational and educational services for them</w:t>
            </w:r>
          </w:p>
        </w:tc>
      </w:tr>
      <w:tr w:rsidR="006B6294" w:rsidRPr="004B763B" w14:paraId="1BF93464" w14:textId="77777777" w:rsidTr="001779B0">
        <w:tc>
          <w:tcPr>
            <w:tcW w:w="567" w:type="dxa"/>
            <w:tcBorders>
              <w:top w:val="single" w:sz="6" w:space="0" w:color="auto"/>
              <w:left w:val="single" w:sz="6" w:space="0" w:color="auto"/>
              <w:bottom w:val="single" w:sz="6" w:space="0" w:color="auto"/>
              <w:right w:val="single" w:sz="6" w:space="0" w:color="auto"/>
            </w:tcBorders>
          </w:tcPr>
          <w:p w14:paraId="2470A331" w14:textId="77777777"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12.</w:t>
            </w:r>
          </w:p>
        </w:tc>
        <w:tc>
          <w:tcPr>
            <w:tcW w:w="2694" w:type="dxa"/>
            <w:tcBorders>
              <w:top w:val="single" w:sz="6" w:space="0" w:color="auto"/>
              <w:left w:val="single" w:sz="6" w:space="0" w:color="auto"/>
              <w:bottom w:val="single" w:sz="6" w:space="0" w:color="auto"/>
              <w:right w:val="single" w:sz="6" w:space="0" w:color="auto"/>
            </w:tcBorders>
          </w:tcPr>
          <w:p w14:paraId="10314AE6" w14:textId="77777777" w:rsidR="006B6294" w:rsidRPr="004B763B" w:rsidRDefault="006B6294" w:rsidP="001779B0">
            <w:pPr>
              <w:pStyle w:val="Style3"/>
              <w:widowControl/>
              <w:spacing w:line="280" w:lineRule="exact"/>
              <w:ind w:firstLine="102"/>
              <w:rPr>
                <w:rStyle w:val="FontStyle11"/>
                <w:sz w:val="30"/>
                <w:szCs w:val="30"/>
              </w:rPr>
            </w:pPr>
            <w:r w:rsidRPr="004B763B">
              <w:rPr>
                <w:rStyle w:val="FontStyle11"/>
                <w:sz w:val="30"/>
                <w:szCs w:val="30"/>
              </w:rPr>
              <w:t>Project Tasks</w:t>
            </w:r>
          </w:p>
        </w:tc>
        <w:tc>
          <w:tcPr>
            <w:tcW w:w="6569" w:type="dxa"/>
            <w:tcBorders>
              <w:top w:val="single" w:sz="6" w:space="0" w:color="auto"/>
              <w:left w:val="single" w:sz="6" w:space="0" w:color="auto"/>
              <w:bottom w:val="single" w:sz="6" w:space="0" w:color="auto"/>
              <w:right w:val="single" w:sz="6" w:space="0" w:color="auto"/>
            </w:tcBorders>
          </w:tcPr>
          <w:p w14:paraId="4E130098" w14:textId="77777777"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Creating new exhibits:</w:t>
            </w:r>
          </w:p>
          <w:p w14:paraId="4A0A930C" w14:textId="77777777"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"Retro room";</w:t>
            </w:r>
          </w:p>
          <w:p w14:paraId="12B8064F" w14:textId="77777777"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“Academician of painting from Ulla”;</w:t>
            </w:r>
          </w:p>
          <w:p w14:paraId="38D6BB19" w14:textId="77777777"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“Peasant hut: the end of the 19th-beginning of the 20th century”;</w:t>
            </w:r>
          </w:p>
          <w:p w14:paraId="20D482FA" w14:textId="77777777"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“Crafts and crafts of the Beshenkovichy district”;</w:t>
            </w:r>
          </w:p>
          <w:p w14:paraId="13B182F2" w14:textId="77777777" w:rsidR="006B6294" w:rsidRPr="004B763B" w:rsidRDefault="006B6294" w:rsidP="001779B0">
            <w:pPr>
              <w:widowControl/>
              <w:autoSpaceDE/>
              <w:autoSpaceDN/>
              <w:adjustRightInd/>
              <w:ind w:firstLine="244"/>
              <w:jc w:val="both"/>
              <w:rPr>
                <w:rStyle w:val="FontStyle11"/>
                <w:sz w:val="30"/>
                <w:szCs w:val="30"/>
              </w:rPr>
            </w:pPr>
            <w:r w:rsidRPr="004B763B">
              <w:rPr>
                <w:rFonts w:eastAsia="Times New Roman"/>
                <w:bCs/>
                <w:color w:val="000000"/>
                <w:sz w:val="30"/>
                <w:szCs w:val="30"/>
              </w:rPr>
              <w:t>- "Pages of modern history."</w:t>
            </w:r>
          </w:p>
        </w:tc>
      </w:tr>
      <w:tr w:rsidR="006B6294" w:rsidRPr="00F44F54" w14:paraId="18BB610D" w14:textId="77777777" w:rsidTr="001779B0">
        <w:tc>
          <w:tcPr>
            <w:tcW w:w="567" w:type="dxa"/>
            <w:tcBorders>
              <w:top w:val="single" w:sz="6" w:space="0" w:color="auto"/>
              <w:left w:val="single" w:sz="6" w:space="0" w:color="auto"/>
              <w:bottom w:val="single" w:sz="6" w:space="0" w:color="auto"/>
              <w:right w:val="single" w:sz="6" w:space="0" w:color="auto"/>
            </w:tcBorders>
          </w:tcPr>
          <w:p w14:paraId="425B95D4" w14:textId="77777777"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13.</w:t>
            </w:r>
          </w:p>
        </w:tc>
        <w:tc>
          <w:tcPr>
            <w:tcW w:w="2694" w:type="dxa"/>
            <w:tcBorders>
              <w:top w:val="single" w:sz="6" w:space="0" w:color="auto"/>
              <w:left w:val="single" w:sz="6" w:space="0" w:color="auto"/>
              <w:bottom w:val="single" w:sz="6" w:space="0" w:color="auto"/>
              <w:right w:val="single" w:sz="6" w:space="0" w:color="auto"/>
            </w:tcBorders>
          </w:tcPr>
          <w:p w14:paraId="4E8FB404" w14:textId="77777777" w:rsidR="006B6294" w:rsidRPr="004B763B" w:rsidRDefault="006B6294" w:rsidP="001779B0">
            <w:pPr>
              <w:pStyle w:val="Style3"/>
              <w:widowControl/>
              <w:spacing w:line="280" w:lineRule="exact"/>
              <w:ind w:firstLine="102"/>
              <w:rPr>
                <w:rStyle w:val="FontStyle11"/>
                <w:sz w:val="30"/>
                <w:szCs w:val="30"/>
                <w:lang w:val="en-US"/>
              </w:rPr>
            </w:pPr>
            <w:r w:rsidRPr="004B763B">
              <w:rPr>
                <w:rStyle w:val="FontStyle11"/>
                <w:sz w:val="30"/>
                <w:szCs w:val="30"/>
                <w:lang w:val="en-US"/>
              </w:rPr>
              <w:t>Detailed description of the project activities in accordance with the tasks</w:t>
            </w:r>
          </w:p>
        </w:tc>
        <w:tc>
          <w:tcPr>
            <w:tcW w:w="6569" w:type="dxa"/>
            <w:tcBorders>
              <w:top w:val="single" w:sz="6" w:space="0" w:color="auto"/>
              <w:left w:val="single" w:sz="6" w:space="0" w:color="auto"/>
              <w:bottom w:val="single" w:sz="6" w:space="0" w:color="auto"/>
              <w:right w:val="single" w:sz="6" w:space="0" w:color="auto"/>
            </w:tcBorders>
          </w:tcPr>
          <w:p w14:paraId="79F9DAA9"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lang w:val="en-US"/>
              </w:rPr>
              <w:t>The target group is residents and guests of the towns of Beshenkovichi and the Beshenkovichi district.</w:t>
            </w:r>
          </w:p>
          <w:p w14:paraId="0146841A"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lang w:val="en-US"/>
              </w:rPr>
              <w:t>   Project activities:</w:t>
            </w:r>
          </w:p>
          <w:p w14:paraId="094692EB"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development of artistic and architectural projects of expositions;</w:t>
            </w:r>
          </w:p>
          <w:p w14:paraId="737F010F"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filling the museum space with museum objects;</w:t>
            </w:r>
          </w:p>
          <w:p w14:paraId="6A5890EC"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acquisition of museum equipment and information attributes for exhibiting;</w:t>
            </w:r>
          </w:p>
          <w:p w14:paraId="62BCA8B1"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creation of a barrier-free environment;</w:t>
            </w:r>
          </w:p>
          <w:p w14:paraId="7AA06AE9"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the acquisition of a program and audio guides for people with disabilities;</w:t>
            </w:r>
          </w:p>
          <w:p w14:paraId="773259F6"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replacement of electrical equipment in permanent exhibition halls;</w:t>
            </w:r>
          </w:p>
          <w:p w14:paraId="61B2332B"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acquisition of multimedia equipment;</w:t>
            </w:r>
          </w:p>
          <w:p w14:paraId="0C61DBC1"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window replacement;</w:t>
            </w:r>
          </w:p>
          <w:p w14:paraId="21383A81" w14:textId="77777777"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repair and improvement of the storage facility;</w:t>
            </w:r>
          </w:p>
          <w:p w14:paraId="052933F8" w14:textId="77777777" w:rsidR="006B6294" w:rsidRPr="004B763B" w:rsidRDefault="006B6294" w:rsidP="001779B0">
            <w:pPr>
              <w:widowControl/>
              <w:autoSpaceDE/>
              <w:autoSpaceDN/>
              <w:adjustRightInd/>
              <w:ind w:left="360" w:firstLine="244"/>
              <w:contextualSpacing/>
              <w:jc w:val="both"/>
              <w:rPr>
                <w:rStyle w:val="FontStyle11"/>
                <w:sz w:val="30"/>
                <w:szCs w:val="30"/>
                <w:lang w:val="en-US"/>
              </w:rPr>
            </w:pPr>
            <w:r w:rsidRPr="004B763B">
              <w:rPr>
                <w:rFonts w:eastAsia="Times New Roman"/>
                <w:color w:val="000000"/>
                <w:sz w:val="30"/>
                <w:szCs w:val="30"/>
              </w:rPr>
              <w:lastRenderedPageBreak/>
              <w:t></w:t>
            </w:r>
            <w:r w:rsidRPr="004B763B">
              <w:rPr>
                <w:rFonts w:eastAsia="Times New Roman"/>
                <w:color w:val="000000"/>
                <w:sz w:val="30"/>
                <w:szCs w:val="30"/>
                <w:lang w:val="en-US"/>
              </w:rPr>
              <w:t xml:space="preserve"> acquisition of 3D virtual reality glasses.</w:t>
            </w:r>
          </w:p>
        </w:tc>
      </w:tr>
      <w:tr w:rsidR="006B6294" w:rsidRPr="00F44F54" w14:paraId="0A809D8E" w14:textId="77777777" w:rsidTr="001779B0">
        <w:tc>
          <w:tcPr>
            <w:tcW w:w="567" w:type="dxa"/>
            <w:tcBorders>
              <w:top w:val="single" w:sz="6" w:space="0" w:color="auto"/>
              <w:left w:val="single" w:sz="6" w:space="0" w:color="auto"/>
              <w:bottom w:val="single" w:sz="6" w:space="0" w:color="auto"/>
              <w:right w:val="single" w:sz="6" w:space="0" w:color="auto"/>
            </w:tcBorders>
          </w:tcPr>
          <w:p w14:paraId="6786ECCA" w14:textId="77777777"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lastRenderedPageBreak/>
              <w:t>14.</w:t>
            </w:r>
          </w:p>
        </w:tc>
        <w:tc>
          <w:tcPr>
            <w:tcW w:w="2694" w:type="dxa"/>
            <w:tcBorders>
              <w:top w:val="single" w:sz="6" w:space="0" w:color="auto"/>
              <w:left w:val="single" w:sz="6" w:space="0" w:color="auto"/>
              <w:bottom w:val="single" w:sz="6" w:space="0" w:color="auto"/>
              <w:right w:val="single" w:sz="6" w:space="0" w:color="auto"/>
            </w:tcBorders>
          </w:tcPr>
          <w:p w14:paraId="3E36DCA5" w14:textId="77777777" w:rsidR="006B6294" w:rsidRPr="004B763B" w:rsidRDefault="006B6294" w:rsidP="001779B0">
            <w:pPr>
              <w:pStyle w:val="Style3"/>
              <w:widowControl/>
              <w:spacing w:line="280" w:lineRule="exact"/>
              <w:ind w:firstLine="102"/>
              <w:rPr>
                <w:rStyle w:val="FontStyle11"/>
                <w:sz w:val="30"/>
                <w:szCs w:val="30"/>
              </w:rPr>
            </w:pPr>
            <w:r w:rsidRPr="004B763B">
              <w:rPr>
                <w:rStyle w:val="FontStyle11"/>
                <w:sz w:val="30"/>
                <w:szCs w:val="30"/>
              </w:rPr>
              <w:t>Project rationales</w:t>
            </w:r>
          </w:p>
        </w:tc>
        <w:tc>
          <w:tcPr>
            <w:tcW w:w="6569" w:type="dxa"/>
            <w:tcBorders>
              <w:top w:val="single" w:sz="6" w:space="0" w:color="auto"/>
              <w:left w:val="single" w:sz="6" w:space="0" w:color="auto"/>
              <w:bottom w:val="single" w:sz="6" w:space="0" w:color="auto"/>
              <w:right w:val="single" w:sz="6" w:space="0" w:color="auto"/>
            </w:tcBorders>
          </w:tcPr>
          <w:p w14:paraId="59BB88EC" w14:textId="77777777" w:rsidR="006B6294" w:rsidRPr="004B763B" w:rsidRDefault="006B6294" w:rsidP="001779B0">
            <w:pPr>
              <w:ind w:firstLine="244"/>
              <w:rPr>
                <w:rStyle w:val="FontStyle11"/>
                <w:sz w:val="30"/>
                <w:szCs w:val="30"/>
                <w:lang w:val="en-US"/>
              </w:rPr>
            </w:pPr>
            <w:r w:rsidRPr="004B763B">
              <w:rPr>
                <w:sz w:val="30"/>
                <w:szCs w:val="30"/>
                <w:lang w:val="en-US"/>
              </w:rPr>
              <w:t>Improving the level of public services in order to meet the needs of the population, creating conditions for training and development of the younger generation, creating new services for serving the population and popularizing the history of the Beshenkovichi district, introducing children to the historical past, and developing people with disabilities.</w:t>
            </w:r>
          </w:p>
        </w:tc>
      </w:tr>
      <w:tr w:rsidR="006B6294" w:rsidRPr="00F44F54" w14:paraId="7CB049E5" w14:textId="77777777" w:rsidTr="001779B0">
        <w:tc>
          <w:tcPr>
            <w:tcW w:w="567" w:type="dxa"/>
            <w:tcBorders>
              <w:top w:val="single" w:sz="6" w:space="0" w:color="auto"/>
              <w:left w:val="single" w:sz="6" w:space="0" w:color="auto"/>
              <w:bottom w:val="single" w:sz="6" w:space="0" w:color="auto"/>
              <w:right w:val="single" w:sz="6" w:space="0" w:color="auto"/>
            </w:tcBorders>
          </w:tcPr>
          <w:p w14:paraId="0328FF92" w14:textId="77777777"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15.</w:t>
            </w:r>
          </w:p>
        </w:tc>
        <w:tc>
          <w:tcPr>
            <w:tcW w:w="2694" w:type="dxa"/>
            <w:tcBorders>
              <w:top w:val="single" w:sz="6" w:space="0" w:color="auto"/>
              <w:left w:val="single" w:sz="6" w:space="0" w:color="auto"/>
              <w:bottom w:val="single" w:sz="6" w:space="0" w:color="auto"/>
              <w:right w:val="single" w:sz="6" w:space="0" w:color="auto"/>
            </w:tcBorders>
          </w:tcPr>
          <w:p w14:paraId="56E1333E" w14:textId="77777777" w:rsidR="006B6294" w:rsidRPr="004B763B" w:rsidRDefault="006B6294" w:rsidP="001779B0">
            <w:pPr>
              <w:pStyle w:val="Style3"/>
              <w:widowControl/>
              <w:spacing w:line="280" w:lineRule="exact"/>
              <w:ind w:firstLine="24"/>
              <w:rPr>
                <w:rStyle w:val="FontStyle11"/>
                <w:sz w:val="30"/>
                <w:szCs w:val="30"/>
                <w:lang w:val="en-US"/>
              </w:rPr>
            </w:pPr>
            <w:r w:rsidRPr="004B763B">
              <w:rPr>
                <w:rStyle w:val="FontStyle11"/>
                <w:sz w:val="30"/>
                <w:szCs w:val="30"/>
                <w:lang w:val="en-US"/>
              </w:rPr>
              <w:t>Activities after the end of the project</w:t>
            </w:r>
          </w:p>
        </w:tc>
        <w:tc>
          <w:tcPr>
            <w:tcW w:w="6569" w:type="dxa"/>
            <w:tcBorders>
              <w:top w:val="single" w:sz="6" w:space="0" w:color="auto"/>
              <w:left w:val="single" w:sz="6" w:space="0" w:color="auto"/>
              <w:bottom w:val="single" w:sz="6" w:space="0" w:color="auto"/>
              <w:right w:val="single" w:sz="6" w:space="0" w:color="auto"/>
            </w:tcBorders>
          </w:tcPr>
          <w:p w14:paraId="1877BC00" w14:textId="77777777" w:rsidR="006B6294" w:rsidRPr="004B763B" w:rsidRDefault="006B6294" w:rsidP="001779B0">
            <w:pPr>
              <w:ind w:firstLine="244"/>
              <w:rPr>
                <w:sz w:val="30"/>
                <w:szCs w:val="30"/>
                <w:lang w:val="en-US"/>
              </w:rPr>
            </w:pPr>
            <w:r w:rsidRPr="004B763B">
              <w:rPr>
                <w:sz w:val="30"/>
                <w:szCs w:val="30"/>
                <w:lang w:val="en-US"/>
              </w:rPr>
              <w:t>-extending the list of services for elderly citizens and people with disabilities;</w:t>
            </w:r>
          </w:p>
          <w:p w14:paraId="44741AC0" w14:textId="77777777" w:rsidR="006B6294" w:rsidRPr="004B763B" w:rsidRDefault="006B6294" w:rsidP="001779B0">
            <w:pPr>
              <w:ind w:firstLine="244"/>
              <w:rPr>
                <w:sz w:val="30"/>
                <w:szCs w:val="30"/>
                <w:lang w:val="en-US"/>
              </w:rPr>
            </w:pPr>
            <w:r w:rsidRPr="004B763B">
              <w:rPr>
                <w:sz w:val="30"/>
                <w:szCs w:val="30"/>
                <w:lang w:val="en-US"/>
              </w:rPr>
              <w:t>-increasing the number of events provided to people with disabilities, in order to enhance their participation in social life;</w:t>
            </w:r>
          </w:p>
          <w:p w14:paraId="35330DEB" w14:textId="77777777" w:rsidR="006B6294" w:rsidRPr="004B763B" w:rsidRDefault="006B6294" w:rsidP="001779B0">
            <w:pPr>
              <w:ind w:firstLine="244"/>
              <w:rPr>
                <w:sz w:val="30"/>
                <w:szCs w:val="30"/>
                <w:lang w:val="en-US"/>
              </w:rPr>
            </w:pPr>
            <w:r w:rsidRPr="004B763B">
              <w:rPr>
                <w:sz w:val="30"/>
                <w:szCs w:val="30"/>
                <w:lang w:val="en-US"/>
              </w:rPr>
              <w:t>-development of services for disabled and elderly citizens by creating a barrier-free living environment;</w:t>
            </w:r>
          </w:p>
          <w:p w14:paraId="02A9C5DE" w14:textId="77777777" w:rsidR="006B6294" w:rsidRPr="004B763B" w:rsidRDefault="006B6294" w:rsidP="001779B0">
            <w:pPr>
              <w:ind w:firstLine="244"/>
              <w:rPr>
                <w:sz w:val="30"/>
                <w:szCs w:val="30"/>
                <w:lang w:val="en-US"/>
              </w:rPr>
            </w:pPr>
            <w:r w:rsidRPr="004B763B">
              <w:rPr>
                <w:sz w:val="30"/>
                <w:szCs w:val="30"/>
                <w:lang w:val="en-US"/>
              </w:rPr>
              <w:t>-increase the comfort of the services provided in order to meet the needs of visitors;</w:t>
            </w:r>
          </w:p>
          <w:p w14:paraId="461892CA" w14:textId="77777777" w:rsidR="006B6294" w:rsidRPr="004B763B" w:rsidRDefault="006B6294" w:rsidP="001779B0">
            <w:pPr>
              <w:ind w:firstLine="244"/>
              <w:rPr>
                <w:sz w:val="30"/>
                <w:szCs w:val="30"/>
                <w:lang w:val="en-US"/>
              </w:rPr>
            </w:pPr>
            <w:r w:rsidRPr="004B763B">
              <w:rPr>
                <w:sz w:val="30"/>
                <w:szCs w:val="30"/>
                <w:lang w:val="en-US"/>
              </w:rPr>
              <w:t>-creation of conditions for training and development of the younger generation;</w:t>
            </w:r>
          </w:p>
          <w:p w14:paraId="37C4319E" w14:textId="77777777" w:rsidR="006B6294" w:rsidRPr="004B763B" w:rsidRDefault="006B6294" w:rsidP="001779B0">
            <w:pPr>
              <w:ind w:firstLine="244"/>
              <w:rPr>
                <w:rStyle w:val="FontStyle11"/>
                <w:sz w:val="30"/>
                <w:szCs w:val="30"/>
                <w:lang w:val="en-US"/>
              </w:rPr>
            </w:pPr>
            <w:r w:rsidRPr="004B763B">
              <w:rPr>
                <w:sz w:val="30"/>
                <w:szCs w:val="30"/>
                <w:lang w:val="en-US"/>
              </w:rPr>
              <w:t>-creation of new services to serve the population and popularize the history of the Beshenkovichi district.</w:t>
            </w:r>
          </w:p>
        </w:tc>
      </w:tr>
      <w:tr w:rsidR="006B6294" w:rsidRPr="004B763B" w14:paraId="01CCC363" w14:textId="77777777" w:rsidTr="001779B0">
        <w:tc>
          <w:tcPr>
            <w:tcW w:w="567" w:type="dxa"/>
            <w:tcBorders>
              <w:top w:val="single" w:sz="6" w:space="0" w:color="auto"/>
              <w:left w:val="single" w:sz="6" w:space="0" w:color="auto"/>
              <w:bottom w:val="single" w:sz="6" w:space="0" w:color="auto"/>
              <w:right w:val="single" w:sz="6" w:space="0" w:color="auto"/>
            </w:tcBorders>
          </w:tcPr>
          <w:p w14:paraId="120FCBAF" w14:textId="77777777"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16.</w:t>
            </w:r>
          </w:p>
        </w:tc>
        <w:tc>
          <w:tcPr>
            <w:tcW w:w="2694" w:type="dxa"/>
            <w:tcBorders>
              <w:top w:val="single" w:sz="6" w:space="0" w:color="auto"/>
              <w:left w:val="single" w:sz="6" w:space="0" w:color="auto"/>
              <w:bottom w:val="single" w:sz="6" w:space="0" w:color="auto"/>
              <w:right w:val="single" w:sz="6" w:space="0" w:color="auto"/>
            </w:tcBorders>
          </w:tcPr>
          <w:p w14:paraId="0305A4DC" w14:textId="77777777" w:rsidR="006B6294" w:rsidRPr="004B763B" w:rsidRDefault="006B6294" w:rsidP="001779B0">
            <w:pPr>
              <w:pStyle w:val="Style3"/>
              <w:spacing w:line="280" w:lineRule="exact"/>
              <w:rPr>
                <w:sz w:val="30"/>
                <w:szCs w:val="30"/>
              </w:rPr>
            </w:pPr>
            <w:r w:rsidRPr="004B763B">
              <w:rPr>
                <w:sz w:val="30"/>
                <w:szCs w:val="30"/>
              </w:rPr>
              <w:t>Project budget</w:t>
            </w:r>
          </w:p>
          <w:p w14:paraId="0A924CD0" w14:textId="77777777" w:rsidR="006B6294" w:rsidRPr="004B763B" w:rsidRDefault="006B6294" w:rsidP="001779B0">
            <w:pPr>
              <w:pStyle w:val="Style3"/>
              <w:widowControl/>
              <w:spacing w:line="280" w:lineRule="exact"/>
              <w:rPr>
                <w:rStyle w:val="FontStyle11"/>
                <w:sz w:val="30"/>
                <w:szCs w:val="30"/>
              </w:rPr>
            </w:pPr>
          </w:p>
        </w:tc>
        <w:tc>
          <w:tcPr>
            <w:tcW w:w="6569" w:type="dxa"/>
            <w:tcBorders>
              <w:top w:val="single" w:sz="6" w:space="0" w:color="auto"/>
              <w:left w:val="single" w:sz="6" w:space="0" w:color="auto"/>
              <w:bottom w:val="single" w:sz="6" w:space="0" w:color="auto"/>
              <w:right w:val="single" w:sz="6" w:space="0" w:color="auto"/>
            </w:tcBorders>
          </w:tcPr>
          <w:p w14:paraId="29998695" w14:textId="77777777" w:rsidR="006B6294" w:rsidRPr="004B763B" w:rsidRDefault="006B6294" w:rsidP="001779B0">
            <w:pPr>
              <w:pStyle w:val="Style3"/>
              <w:widowControl/>
              <w:spacing w:line="240" w:lineRule="auto"/>
              <w:ind w:right="101" w:firstLine="244"/>
              <w:rPr>
                <w:rStyle w:val="FontStyle11"/>
                <w:sz w:val="30"/>
                <w:szCs w:val="30"/>
                <w:lang w:val="en-US"/>
              </w:rPr>
            </w:pPr>
            <w:r w:rsidRPr="004B763B">
              <w:rPr>
                <w:rFonts w:eastAsia="Times New Roman"/>
                <w:bCs/>
                <w:color w:val="000000" w:themeColor="text1"/>
                <w:sz w:val="30"/>
                <w:szCs w:val="30"/>
                <w:lang w:val="en-US"/>
              </w:rPr>
              <w:t>(in US dollars):</w:t>
            </w:r>
            <w:r w:rsidRPr="004B763B">
              <w:rPr>
                <w:rFonts w:eastAsia="Times New Roman"/>
                <w:color w:val="000000" w:themeColor="text1"/>
                <w:sz w:val="30"/>
                <w:szCs w:val="30"/>
                <w:lang w:val="en-US"/>
              </w:rPr>
              <w:t> 200</w:t>
            </w:r>
            <w:r w:rsidRPr="004B763B">
              <w:rPr>
                <w:rFonts w:eastAsia="Times New Roman"/>
                <w:color w:val="000000" w:themeColor="text1"/>
                <w:sz w:val="30"/>
                <w:szCs w:val="30"/>
              </w:rPr>
              <w:t xml:space="preserve"> </w:t>
            </w:r>
            <w:r w:rsidRPr="004B763B">
              <w:rPr>
                <w:rFonts w:eastAsia="Times New Roman"/>
                <w:color w:val="000000" w:themeColor="text1"/>
                <w:sz w:val="30"/>
                <w:szCs w:val="30"/>
                <w:lang w:val="en-US"/>
              </w:rPr>
              <w:t xml:space="preserve">000 </w:t>
            </w:r>
          </w:p>
        </w:tc>
      </w:tr>
    </w:tbl>
    <w:p w14:paraId="27705936" w14:textId="77777777" w:rsidR="006B6294" w:rsidRPr="004B763B" w:rsidRDefault="006B6294" w:rsidP="006B6294">
      <w:pPr>
        <w:spacing w:line="240" w:lineRule="exact"/>
        <w:rPr>
          <w:sz w:val="30"/>
          <w:szCs w:val="30"/>
          <w:lang w:val="en-US"/>
        </w:rPr>
      </w:pPr>
    </w:p>
    <w:p w14:paraId="1C1B3D35" w14:textId="77777777" w:rsidR="006B6294" w:rsidRPr="004B763B" w:rsidRDefault="006B6294" w:rsidP="006B6294">
      <w:pPr>
        <w:spacing w:line="240" w:lineRule="exact"/>
        <w:rPr>
          <w:sz w:val="30"/>
          <w:szCs w:val="30"/>
          <w:lang w:val="en-US"/>
        </w:rPr>
      </w:pPr>
    </w:p>
    <w:p w14:paraId="5C07DF26" w14:textId="77777777" w:rsidR="006B6294" w:rsidRDefault="006B6294" w:rsidP="005D70BD">
      <w:pPr>
        <w:spacing w:line="240" w:lineRule="exact"/>
        <w:rPr>
          <w:sz w:val="30"/>
          <w:szCs w:val="30"/>
        </w:rPr>
      </w:pPr>
    </w:p>
    <w:p w14:paraId="3508A28A" w14:textId="77777777" w:rsidR="009A4FF5" w:rsidRDefault="009A4FF5" w:rsidP="005D70BD">
      <w:pPr>
        <w:spacing w:line="240" w:lineRule="exact"/>
        <w:rPr>
          <w:sz w:val="30"/>
          <w:szCs w:val="30"/>
        </w:rPr>
      </w:pPr>
    </w:p>
    <w:p w14:paraId="27504F51" w14:textId="77777777" w:rsidR="009A4FF5" w:rsidRDefault="009A4FF5" w:rsidP="005D70BD">
      <w:pPr>
        <w:spacing w:line="240" w:lineRule="exact"/>
        <w:rPr>
          <w:sz w:val="30"/>
          <w:szCs w:val="30"/>
        </w:rPr>
      </w:pPr>
    </w:p>
    <w:p w14:paraId="4EFF9F55" w14:textId="77777777" w:rsidR="009A4FF5" w:rsidRDefault="009A4FF5" w:rsidP="005D70BD">
      <w:pPr>
        <w:spacing w:line="240" w:lineRule="exact"/>
        <w:rPr>
          <w:sz w:val="30"/>
          <w:szCs w:val="30"/>
        </w:rPr>
      </w:pPr>
    </w:p>
    <w:p w14:paraId="3F904F9A" w14:textId="77777777" w:rsidR="009A4FF5" w:rsidRDefault="009A4FF5" w:rsidP="005D70BD">
      <w:pPr>
        <w:spacing w:line="240" w:lineRule="exact"/>
        <w:rPr>
          <w:sz w:val="30"/>
          <w:szCs w:val="30"/>
        </w:rPr>
      </w:pPr>
    </w:p>
    <w:p w14:paraId="1E4AAAFA" w14:textId="77777777" w:rsidR="009A4FF5" w:rsidRDefault="009A4FF5" w:rsidP="005D70BD">
      <w:pPr>
        <w:spacing w:line="240" w:lineRule="exact"/>
        <w:rPr>
          <w:sz w:val="30"/>
          <w:szCs w:val="30"/>
        </w:rPr>
      </w:pPr>
    </w:p>
    <w:p w14:paraId="318DFF1B" w14:textId="77777777" w:rsidR="009A4FF5" w:rsidRDefault="009A4FF5" w:rsidP="005D70BD">
      <w:pPr>
        <w:spacing w:line="240" w:lineRule="exact"/>
        <w:rPr>
          <w:sz w:val="30"/>
          <w:szCs w:val="30"/>
        </w:rPr>
      </w:pPr>
    </w:p>
    <w:p w14:paraId="2F8070D2" w14:textId="77777777" w:rsidR="009A4FF5" w:rsidRDefault="009A4FF5" w:rsidP="005D70BD">
      <w:pPr>
        <w:spacing w:line="240" w:lineRule="exact"/>
        <w:rPr>
          <w:sz w:val="30"/>
          <w:szCs w:val="30"/>
        </w:rPr>
      </w:pPr>
    </w:p>
    <w:p w14:paraId="6D75031A" w14:textId="77777777" w:rsidR="009A4FF5" w:rsidRDefault="009A4FF5" w:rsidP="005D70BD">
      <w:pPr>
        <w:spacing w:line="240" w:lineRule="exact"/>
        <w:rPr>
          <w:sz w:val="30"/>
          <w:szCs w:val="30"/>
        </w:rPr>
      </w:pPr>
    </w:p>
    <w:p w14:paraId="3D04DBFB" w14:textId="77777777" w:rsidR="009A4FF5" w:rsidRDefault="009A4FF5" w:rsidP="005D70BD">
      <w:pPr>
        <w:spacing w:line="240" w:lineRule="exact"/>
        <w:rPr>
          <w:sz w:val="30"/>
          <w:szCs w:val="30"/>
        </w:rPr>
      </w:pPr>
    </w:p>
    <w:p w14:paraId="7E77F66F" w14:textId="77777777" w:rsidR="009A4FF5" w:rsidRDefault="009A4FF5" w:rsidP="005D70BD">
      <w:pPr>
        <w:spacing w:line="240" w:lineRule="exact"/>
        <w:rPr>
          <w:sz w:val="30"/>
          <w:szCs w:val="30"/>
        </w:rPr>
      </w:pPr>
    </w:p>
    <w:p w14:paraId="5B3600C0" w14:textId="77777777" w:rsidR="009A4FF5" w:rsidRDefault="009A4FF5" w:rsidP="005D70BD">
      <w:pPr>
        <w:spacing w:line="240" w:lineRule="exact"/>
        <w:rPr>
          <w:sz w:val="30"/>
          <w:szCs w:val="30"/>
        </w:rPr>
      </w:pPr>
    </w:p>
    <w:p w14:paraId="41C7AC7A" w14:textId="77777777" w:rsidR="009A4FF5" w:rsidRDefault="009A4FF5" w:rsidP="005D70BD">
      <w:pPr>
        <w:spacing w:line="240" w:lineRule="exact"/>
        <w:rPr>
          <w:sz w:val="30"/>
          <w:szCs w:val="30"/>
        </w:rPr>
      </w:pPr>
    </w:p>
    <w:p w14:paraId="24309F49" w14:textId="77777777" w:rsidR="009A4FF5" w:rsidRDefault="009A4FF5" w:rsidP="005D70BD">
      <w:pPr>
        <w:spacing w:line="240" w:lineRule="exact"/>
        <w:rPr>
          <w:sz w:val="30"/>
          <w:szCs w:val="30"/>
        </w:rPr>
      </w:pPr>
    </w:p>
    <w:p w14:paraId="785B7AA0" w14:textId="77777777" w:rsidR="009A4FF5" w:rsidRDefault="009A4FF5" w:rsidP="005D70BD">
      <w:pPr>
        <w:spacing w:line="240" w:lineRule="exact"/>
        <w:rPr>
          <w:sz w:val="30"/>
          <w:szCs w:val="30"/>
        </w:rPr>
      </w:pPr>
    </w:p>
    <w:p w14:paraId="687C346C" w14:textId="77777777" w:rsidR="009A4FF5" w:rsidRDefault="009A4FF5" w:rsidP="005D70BD">
      <w:pPr>
        <w:spacing w:line="240" w:lineRule="exact"/>
        <w:rPr>
          <w:sz w:val="30"/>
          <w:szCs w:val="30"/>
        </w:rPr>
      </w:pPr>
    </w:p>
    <w:p w14:paraId="7FF40D70" w14:textId="77777777" w:rsidR="009A4FF5" w:rsidRDefault="009A4FF5" w:rsidP="005D70BD">
      <w:pPr>
        <w:spacing w:line="240" w:lineRule="exact"/>
        <w:rPr>
          <w:sz w:val="30"/>
          <w:szCs w:val="30"/>
        </w:rPr>
      </w:pPr>
    </w:p>
    <w:p w14:paraId="50B48BB4" w14:textId="77777777" w:rsidR="009A4FF5" w:rsidRDefault="009A4FF5" w:rsidP="005D70BD">
      <w:pPr>
        <w:spacing w:line="240" w:lineRule="exact"/>
        <w:rPr>
          <w:sz w:val="30"/>
          <w:szCs w:val="30"/>
        </w:rPr>
      </w:pPr>
    </w:p>
    <w:p w14:paraId="396068B5" w14:textId="77777777" w:rsidR="009A4FF5" w:rsidRDefault="009A4FF5" w:rsidP="005D70BD">
      <w:pPr>
        <w:spacing w:line="240" w:lineRule="exact"/>
        <w:rPr>
          <w:sz w:val="30"/>
          <w:szCs w:val="30"/>
        </w:rPr>
      </w:pPr>
    </w:p>
    <w:p w14:paraId="429DCC4F" w14:textId="77777777" w:rsidR="00B65955" w:rsidRDefault="00B65955" w:rsidP="00B65955">
      <w:pPr>
        <w:pStyle w:val="Style1"/>
        <w:widowControl/>
        <w:spacing w:before="67" w:line="240" w:lineRule="exact"/>
        <w:jc w:val="center"/>
        <w:rPr>
          <w:rStyle w:val="FontStyle11"/>
          <w:sz w:val="30"/>
          <w:szCs w:val="30"/>
        </w:rPr>
      </w:pPr>
    </w:p>
    <w:sectPr w:rsidR="00B65955" w:rsidSect="006B6294">
      <w:headerReference w:type="first" r:id="rId9"/>
      <w:type w:val="continuous"/>
      <w:pgSz w:w="11905" w:h="16837"/>
      <w:pgMar w:top="851" w:right="1070" w:bottom="899" w:left="179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12CC" w14:textId="77777777" w:rsidR="00521FF7" w:rsidRDefault="00521FF7">
      <w:r>
        <w:separator/>
      </w:r>
    </w:p>
  </w:endnote>
  <w:endnote w:type="continuationSeparator" w:id="0">
    <w:p w14:paraId="5B1A3FFF" w14:textId="77777777" w:rsidR="00521FF7" w:rsidRDefault="0052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F236" w14:textId="77777777" w:rsidR="00521FF7" w:rsidRDefault="00521FF7">
      <w:r>
        <w:separator/>
      </w:r>
    </w:p>
  </w:footnote>
  <w:footnote w:type="continuationSeparator" w:id="0">
    <w:p w14:paraId="0797C2F9" w14:textId="77777777" w:rsidR="00521FF7" w:rsidRDefault="0052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1E0D" w14:textId="77777777" w:rsidR="00213A87" w:rsidRDefault="00213A87">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7AA9"/>
    <w:multiLevelType w:val="hybridMultilevel"/>
    <w:tmpl w:val="B9DEF6AC"/>
    <w:lvl w:ilvl="0" w:tplc="FA58BA4E">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15:restartNumberingAfterBreak="0">
    <w:nsid w:val="32327570"/>
    <w:multiLevelType w:val="hybridMultilevel"/>
    <w:tmpl w:val="1BDE7112"/>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BA4B9B"/>
    <w:multiLevelType w:val="hybridMultilevel"/>
    <w:tmpl w:val="8A3E149A"/>
    <w:lvl w:ilvl="0" w:tplc="498CCD32">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57547F"/>
    <w:multiLevelType w:val="hybridMultilevel"/>
    <w:tmpl w:val="A5F435E6"/>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BD"/>
    <w:rsid w:val="00053893"/>
    <w:rsid w:val="000A78CB"/>
    <w:rsid w:val="000F382D"/>
    <w:rsid w:val="0016779A"/>
    <w:rsid w:val="00171FDF"/>
    <w:rsid w:val="001852AF"/>
    <w:rsid w:val="0018544D"/>
    <w:rsid w:val="00187603"/>
    <w:rsid w:val="001A6879"/>
    <w:rsid w:val="001D37E7"/>
    <w:rsid w:val="00213A48"/>
    <w:rsid w:val="00213A87"/>
    <w:rsid w:val="002D7677"/>
    <w:rsid w:val="002E4A40"/>
    <w:rsid w:val="00315AC7"/>
    <w:rsid w:val="003344A2"/>
    <w:rsid w:val="003838C7"/>
    <w:rsid w:val="00391E6F"/>
    <w:rsid w:val="00393BAC"/>
    <w:rsid w:val="003A634B"/>
    <w:rsid w:val="00423F53"/>
    <w:rsid w:val="00455E44"/>
    <w:rsid w:val="004D3060"/>
    <w:rsid w:val="00521FF7"/>
    <w:rsid w:val="005477F9"/>
    <w:rsid w:val="00573355"/>
    <w:rsid w:val="00576F1C"/>
    <w:rsid w:val="005C0379"/>
    <w:rsid w:val="005D70BD"/>
    <w:rsid w:val="005F2E1F"/>
    <w:rsid w:val="006466CA"/>
    <w:rsid w:val="006B6294"/>
    <w:rsid w:val="006D094B"/>
    <w:rsid w:val="00717A8A"/>
    <w:rsid w:val="007A4832"/>
    <w:rsid w:val="00851F98"/>
    <w:rsid w:val="008A5649"/>
    <w:rsid w:val="008A69CE"/>
    <w:rsid w:val="008C60EF"/>
    <w:rsid w:val="008F27D5"/>
    <w:rsid w:val="00972417"/>
    <w:rsid w:val="00987505"/>
    <w:rsid w:val="009A4FF5"/>
    <w:rsid w:val="009B4A8B"/>
    <w:rsid w:val="009E1609"/>
    <w:rsid w:val="00A30DA1"/>
    <w:rsid w:val="00A87CA2"/>
    <w:rsid w:val="00AA05A1"/>
    <w:rsid w:val="00AE13EA"/>
    <w:rsid w:val="00AF35A3"/>
    <w:rsid w:val="00B12230"/>
    <w:rsid w:val="00B40D1D"/>
    <w:rsid w:val="00B534BD"/>
    <w:rsid w:val="00B65955"/>
    <w:rsid w:val="00BC3BEE"/>
    <w:rsid w:val="00BC7306"/>
    <w:rsid w:val="00BE2969"/>
    <w:rsid w:val="00CA3B22"/>
    <w:rsid w:val="00CA7994"/>
    <w:rsid w:val="00CD0B64"/>
    <w:rsid w:val="00CE6AB2"/>
    <w:rsid w:val="00F44F54"/>
    <w:rsid w:val="00FD4C83"/>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E50C8"/>
  <w15:docId w15:val="{A884842A-C705-4FDE-86F2-8FBCF737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 w:type="paragraph" w:styleId="a9">
    <w:name w:val="header"/>
    <w:basedOn w:val="a"/>
    <w:link w:val="aa"/>
    <w:uiPriority w:val="99"/>
    <w:unhideWhenUsed/>
    <w:rsid w:val="006B6294"/>
    <w:pPr>
      <w:tabs>
        <w:tab w:val="center" w:pos="4677"/>
        <w:tab w:val="right" w:pos="9355"/>
      </w:tabs>
    </w:pPr>
  </w:style>
  <w:style w:type="character" w:customStyle="1" w:styleId="aa">
    <w:name w:val="Верхний колонтитул Знак"/>
    <w:basedOn w:val="a0"/>
    <w:link w:val="a9"/>
    <w:uiPriority w:val="99"/>
    <w:rsid w:val="006B6294"/>
    <w:rPr>
      <w:rFonts w:hAnsi="Times New Roman" w:cs="Times New Roman"/>
      <w:sz w:val="24"/>
      <w:szCs w:val="24"/>
    </w:rPr>
  </w:style>
  <w:style w:type="paragraph" w:styleId="ab">
    <w:name w:val="footer"/>
    <w:basedOn w:val="a"/>
    <w:link w:val="ac"/>
    <w:uiPriority w:val="99"/>
    <w:unhideWhenUsed/>
    <w:rsid w:val="006B6294"/>
    <w:pPr>
      <w:tabs>
        <w:tab w:val="center" w:pos="4677"/>
        <w:tab w:val="right" w:pos="9355"/>
      </w:tabs>
    </w:pPr>
  </w:style>
  <w:style w:type="character" w:customStyle="1" w:styleId="ac">
    <w:name w:val="Нижний колонтитул Знак"/>
    <w:basedOn w:val="a0"/>
    <w:link w:val="ab"/>
    <w:uiPriority w:val="99"/>
    <w:rsid w:val="006B6294"/>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2898">
      <w:bodyDiv w:val="1"/>
      <w:marLeft w:val="0"/>
      <w:marRight w:val="0"/>
      <w:marTop w:val="0"/>
      <w:marBottom w:val="0"/>
      <w:divBdr>
        <w:top w:val="none" w:sz="0" w:space="0" w:color="auto"/>
        <w:left w:val="none" w:sz="0" w:space="0" w:color="auto"/>
        <w:bottom w:val="none" w:sz="0" w:space="0" w:color="auto"/>
        <w:right w:val="none" w:sz="0" w:space="0" w:color="auto"/>
      </w:divBdr>
    </w:div>
    <w:div w:id="299774706">
      <w:bodyDiv w:val="1"/>
      <w:marLeft w:val="0"/>
      <w:marRight w:val="0"/>
      <w:marTop w:val="0"/>
      <w:marBottom w:val="0"/>
      <w:divBdr>
        <w:top w:val="none" w:sz="0" w:space="0" w:color="auto"/>
        <w:left w:val="none" w:sz="0" w:space="0" w:color="auto"/>
        <w:bottom w:val="none" w:sz="0" w:space="0" w:color="auto"/>
        <w:right w:val="none" w:sz="0" w:space="0" w:color="auto"/>
      </w:divBdr>
    </w:div>
    <w:div w:id="441456076">
      <w:bodyDiv w:val="1"/>
      <w:marLeft w:val="0"/>
      <w:marRight w:val="0"/>
      <w:marTop w:val="0"/>
      <w:marBottom w:val="0"/>
      <w:divBdr>
        <w:top w:val="none" w:sz="0" w:space="0" w:color="auto"/>
        <w:left w:val="none" w:sz="0" w:space="0" w:color="auto"/>
        <w:bottom w:val="none" w:sz="0" w:space="0" w:color="auto"/>
        <w:right w:val="none" w:sz="0" w:space="0" w:color="auto"/>
      </w:divBdr>
    </w:div>
    <w:div w:id="446433516">
      <w:bodyDiv w:val="1"/>
      <w:marLeft w:val="0"/>
      <w:marRight w:val="0"/>
      <w:marTop w:val="0"/>
      <w:marBottom w:val="0"/>
      <w:divBdr>
        <w:top w:val="none" w:sz="0" w:space="0" w:color="auto"/>
        <w:left w:val="none" w:sz="0" w:space="0" w:color="auto"/>
        <w:bottom w:val="none" w:sz="0" w:space="0" w:color="auto"/>
        <w:right w:val="none" w:sz="0" w:space="0" w:color="auto"/>
      </w:divBdr>
    </w:div>
    <w:div w:id="499006883">
      <w:bodyDiv w:val="1"/>
      <w:marLeft w:val="0"/>
      <w:marRight w:val="0"/>
      <w:marTop w:val="0"/>
      <w:marBottom w:val="0"/>
      <w:divBdr>
        <w:top w:val="none" w:sz="0" w:space="0" w:color="auto"/>
        <w:left w:val="none" w:sz="0" w:space="0" w:color="auto"/>
        <w:bottom w:val="none" w:sz="0" w:space="0" w:color="auto"/>
        <w:right w:val="none" w:sz="0" w:space="0" w:color="auto"/>
      </w:divBdr>
    </w:div>
    <w:div w:id="568150947">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30750550">
      <w:bodyDiv w:val="1"/>
      <w:marLeft w:val="0"/>
      <w:marRight w:val="0"/>
      <w:marTop w:val="0"/>
      <w:marBottom w:val="0"/>
      <w:divBdr>
        <w:top w:val="none" w:sz="0" w:space="0" w:color="auto"/>
        <w:left w:val="none" w:sz="0" w:space="0" w:color="auto"/>
        <w:bottom w:val="none" w:sz="0" w:space="0" w:color="auto"/>
        <w:right w:val="none" w:sz="0" w:space="0" w:color="auto"/>
      </w:divBdr>
    </w:div>
    <w:div w:id="693308429">
      <w:bodyDiv w:val="1"/>
      <w:marLeft w:val="0"/>
      <w:marRight w:val="0"/>
      <w:marTop w:val="0"/>
      <w:marBottom w:val="0"/>
      <w:divBdr>
        <w:top w:val="none" w:sz="0" w:space="0" w:color="auto"/>
        <w:left w:val="none" w:sz="0" w:space="0" w:color="auto"/>
        <w:bottom w:val="none" w:sz="0" w:space="0" w:color="auto"/>
        <w:right w:val="none" w:sz="0" w:space="0" w:color="auto"/>
      </w:divBdr>
    </w:div>
    <w:div w:id="939534765">
      <w:bodyDiv w:val="1"/>
      <w:marLeft w:val="0"/>
      <w:marRight w:val="0"/>
      <w:marTop w:val="0"/>
      <w:marBottom w:val="0"/>
      <w:divBdr>
        <w:top w:val="none" w:sz="0" w:space="0" w:color="auto"/>
        <w:left w:val="none" w:sz="0" w:space="0" w:color="auto"/>
        <w:bottom w:val="none" w:sz="0" w:space="0" w:color="auto"/>
        <w:right w:val="none" w:sz="0" w:space="0" w:color="auto"/>
      </w:divBdr>
    </w:div>
    <w:div w:id="1046872841">
      <w:bodyDiv w:val="1"/>
      <w:marLeft w:val="0"/>
      <w:marRight w:val="0"/>
      <w:marTop w:val="0"/>
      <w:marBottom w:val="0"/>
      <w:divBdr>
        <w:top w:val="none" w:sz="0" w:space="0" w:color="auto"/>
        <w:left w:val="none" w:sz="0" w:space="0" w:color="auto"/>
        <w:bottom w:val="none" w:sz="0" w:space="0" w:color="auto"/>
        <w:right w:val="none" w:sz="0" w:space="0" w:color="auto"/>
      </w:divBdr>
    </w:div>
    <w:div w:id="1085228263">
      <w:bodyDiv w:val="1"/>
      <w:marLeft w:val="0"/>
      <w:marRight w:val="0"/>
      <w:marTop w:val="0"/>
      <w:marBottom w:val="0"/>
      <w:divBdr>
        <w:top w:val="none" w:sz="0" w:space="0" w:color="auto"/>
        <w:left w:val="none" w:sz="0" w:space="0" w:color="auto"/>
        <w:bottom w:val="none" w:sz="0" w:space="0" w:color="auto"/>
        <w:right w:val="none" w:sz="0" w:space="0" w:color="auto"/>
      </w:divBdr>
    </w:div>
    <w:div w:id="1101267188">
      <w:bodyDiv w:val="1"/>
      <w:marLeft w:val="0"/>
      <w:marRight w:val="0"/>
      <w:marTop w:val="0"/>
      <w:marBottom w:val="0"/>
      <w:divBdr>
        <w:top w:val="none" w:sz="0" w:space="0" w:color="auto"/>
        <w:left w:val="none" w:sz="0" w:space="0" w:color="auto"/>
        <w:bottom w:val="none" w:sz="0" w:space="0" w:color="auto"/>
        <w:right w:val="none" w:sz="0" w:space="0" w:color="auto"/>
      </w:divBdr>
    </w:div>
    <w:div w:id="1136947770">
      <w:bodyDiv w:val="1"/>
      <w:marLeft w:val="0"/>
      <w:marRight w:val="0"/>
      <w:marTop w:val="0"/>
      <w:marBottom w:val="0"/>
      <w:divBdr>
        <w:top w:val="none" w:sz="0" w:space="0" w:color="auto"/>
        <w:left w:val="none" w:sz="0" w:space="0" w:color="auto"/>
        <w:bottom w:val="none" w:sz="0" w:space="0" w:color="auto"/>
        <w:right w:val="none" w:sz="0" w:space="0" w:color="auto"/>
      </w:divBdr>
    </w:div>
    <w:div w:id="1153641471">
      <w:bodyDiv w:val="1"/>
      <w:marLeft w:val="0"/>
      <w:marRight w:val="0"/>
      <w:marTop w:val="0"/>
      <w:marBottom w:val="0"/>
      <w:divBdr>
        <w:top w:val="none" w:sz="0" w:space="0" w:color="auto"/>
        <w:left w:val="none" w:sz="0" w:space="0" w:color="auto"/>
        <w:bottom w:val="none" w:sz="0" w:space="0" w:color="auto"/>
        <w:right w:val="none" w:sz="0" w:space="0" w:color="auto"/>
      </w:divBdr>
    </w:div>
    <w:div w:id="1172716677">
      <w:bodyDiv w:val="1"/>
      <w:marLeft w:val="0"/>
      <w:marRight w:val="0"/>
      <w:marTop w:val="0"/>
      <w:marBottom w:val="0"/>
      <w:divBdr>
        <w:top w:val="none" w:sz="0" w:space="0" w:color="auto"/>
        <w:left w:val="none" w:sz="0" w:space="0" w:color="auto"/>
        <w:bottom w:val="none" w:sz="0" w:space="0" w:color="auto"/>
        <w:right w:val="none" w:sz="0" w:space="0" w:color="auto"/>
      </w:divBdr>
    </w:div>
    <w:div w:id="1377779637">
      <w:bodyDiv w:val="1"/>
      <w:marLeft w:val="0"/>
      <w:marRight w:val="0"/>
      <w:marTop w:val="0"/>
      <w:marBottom w:val="0"/>
      <w:divBdr>
        <w:top w:val="none" w:sz="0" w:space="0" w:color="auto"/>
        <w:left w:val="none" w:sz="0" w:space="0" w:color="auto"/>
        <w:bottom w:val="none" w:sz="0" w:space="0" w:color="auto"/>
        <w:right w:val="none" w:sz="0" w:space="0" w:color="auto"/>
      </w:divBdr>
    </w:div>
    <w:div w:id="1464812440">
      <w:bodyDiv w:val="1"/>
      <w:marLeft w:val="0"/>
      <w:marRight w:val="0"/>
      <w:marTop w:val="0"/>
      <w:marBottom w:val="0"/>
      <w:divBdr>
        <w:top w:val="none" w:sz="0" w:space="0" w:color="auto"/>
        <w:left w:val="none" w:sz="0" w:space="0" w:color="auto"/>
        <w:bottom w:val="none" w:sz="0" w:space="0" w:color="auto"/>
        <w:right w:val="none" w:sz="0" w:space="0" w:color="auto"/>
      </w:divBdr>
    </w:div>
    <w:div w:id="1592085951">
      <w:bodyDiv w:val="1"/>
      <w:marLeft w:val="0"/>
      <w:marRight w:val="0"/>
      <w:marTop w:val="0"/>
      <w:marBottom w:val="0"/>
      <w:divBdr>
        <w:top w:val="none" w:sz="0" w:space="0" w:color="auto"/>
        <w:left w:val="none" w:sz="0" w:space="0" w:color="auto"/>
        <w:bottom w:val="none" w:sz="0" w:space="0" w:color="auto"/>
        <w:right w:val="none" w:sz="0" w:space="0" w:color="auto"/>
      </w:divBdr>
    </w:div>
    <w:div w:id="1678267901">
      <w:bodyDiv w:val="1"/>
      <w:marLeft w:val="0"/>
      <w:marRight w:val="0"/>
      <w:marTop w:val="0"/>
      <w:marBottom w:val="0"/>
      <w:divBdr>
        <w:top w:val="none" w:sz="0" w:space="0" w:color="auto"/>
        <w:left w:val="none" w:sz="0" w:space="0" w:color="auto"/>
        <w:bottom w:val="none" w:sz="0" w:space="0" w:color="auto"/>
        <w:right w:val="none" w:sz="0" w:space="0" w:color="auto"/>
      </w:divBdr>
    </w:div>
    <w:div w:id="1900166194">
      <w:bodyDiv w:val="1"/>
      <w:marLeft w:val="0"/>
      <w:marRight w:val="0"/>
      <w:marTop w:val="0"/>
      <w:marBottom w:val="0"/>
      <w:divBdr>
        <w:top w:val="none" w:sz="0" w:space="0" w:color="auto"/>
        <w:left w:val="none" w:sz="0" w:space="0" w:color="auto"/>
        <w:bottom w:val="none" w:sz="0" w:space="0" w:color="auto"/>
        <w:right w:val="none" w:sz="0" w:space="0" w:color="auto"/>
      </w:divBdr>
    </w:div>
    <w:div w:id="1917740550">
      <w:bodyDiv w:val="1"/>
      <w:marLeft w:val="0"/>
      <w:marRight w:val="0"/>
      <w:marTop w:val="0"/>
      <w:marBottom w:val="0"/>
      <w:divBdr>
        <w:top w:val="none" w:sz="0" w:space="0" w:color="auto"/>
        <w:left w:val="none" w:sz="0" w:space="0" w:color="auto"/>
        <w:bottom w:val="none" w:sz="0" w:space="0" w:color="auto"/>
        <w:right w:val="none" w:sz="0" w:space="0" w:color="auto"/>
      </w:divBdr>
    </w:div>
    <w:div w:id="1965115685">
      <w:bodyDiv w:val="1"/>
      <w:marLeft w:val="0"/>
      <w:marRight w:val="0"/>
      <w:marTop w:val="0"/>
      <w:marBottom w:val="0"/>
      <w:divBdr>
        <w:top w:val="none" w:sz="0" w:space="0" w:color="auto"/>
        <w:left w:val="none" w:sz="0" w:space="0" w:color="auto"/>
        <w:bottom w:val="none" w:sz="0" w:space="0" w:color="auto"/>
        <w:right w:val="none" w:sz="0" w:space="0" w:color="auto"/>
      </w:divBdr>
    </w:div>
    <w:div w:id="2144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henkovichimuzei@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User</cp:lastModifiedBy>
  <cp:revision>2</cp:revision>
  <cp:lastPrinted>2019-10-08T10:27:00Z</cp:lastPrinted>
  <dcterms:created xsi:type="dcterms:W3CDTF">2022-03-30T12:23:00Z</dcterms:created>
  <dcterms:modified xsi:type="dcterms:W3CDTF">2022-03-30T12:23:00Z</dcterms:modified>
</cp:coreProperties>
</file>