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53DEE" w14:textId="77777777" w:rsidR="004F366C" w:rsidRPr="004F366C" w:rsidRDefault="004F366C" w:rsidP="004F36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32"/>
          <w:szCs w:val="32"/>
        </w:rPr>
      </w:pPr>
      <w:bookmarkStart w:id="0" w:name="_GoBack"/>
      <w:bookmarkEnd w:id="0"/>
      <w:r w:rsidRPr="004F366C">
        <w:rPr>
          <w:rFonts w:ascii="Times New Roman" w:eastAsia="Times New Roman" w:hAnsi="Times New Roman" w:cs="Times New Roman"/>
          <w:color w:val="4F4F4F"/>
          <w:sz w:val="32"/>
          <w:szCs w:val="32"/>
        </w:rPr>
        <w:t>Перечень административных процедур, осуществляемых в отношении субъектов хозяйствования</w:t>
      </w:r>
    </w:p>
    <w:p w14:paraId="08B5A835" w14:textId="77777777" w:rsidR="004F366C" w:rsidRPr="004F366C" w:rsidRDefault="004F366C" w:rsidP="004F36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32"/>
          <w:szCs w:val="32"/>
        </w:rPr>
      </w:pPr>
      <w:r w:rsidRPr="004F366C">
        <w:rPr>
          <w:rFonts w:ascii="Times New Roman" w:eastAsia="Times New Roman" w:hAnsi="Times New Roman" w:cs="Times New Roman"/>
          <w:color w:val="4F4F4F"/>
          <w:sz w:val="32"/>
          <w:szCs w:val="32"/>
        </w:rPr>
        <w:t>в соответствии с постановлением Совета Министров</w:t>
      </w:r>
    </w:p>
    <w:p w14:paraId="3C02BD70" w14:textId="77777777" w:rsidR="004F366C" w:rsidRPr="004F366C" w:rsidRDefault="004F366C" w:rsidP="004F36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32"/>
          <w:szCs w:val="32"/>
        </w:rPr>
      </w:pPr>
      <w:r w:rsidRPr="004F366C">
        <w:rPr>
          <w:rFonts w:ascii="Times New Roman" w:eastAsia="Times New Roman" w:hAnsi="Times New Roman" w:cs="Times New Roman"/>
          <w:color w:val="4F4F4F"/>
          <w:sz w:val="32"/>
          <w:szCs w:val="32"/>
        </w:rPr>
        <w:t>Республики Беларусь от 24 сентября 2021 г. № 548</w:t>
      </w:r>
    </w:p>
    <w:p w14:paraId="502A56C4" w14:textId="77777777" w:rsidR="004F366C" w:rsidRPr="004F366C" w:rsidRDefault="004F366C" w:rsidP="004F36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32"/>
          <w:szCs w:val="32"/>
        </w:rPr>
      </w:pPr>
      <w:r w:rsidRPr="004F366C">
        <w:rPr>
          <w:rFonts w:ascii="Times New Roman" w:eastAsia="Times New Roman" w:hAnsi="Times New Roman" w:cs="Times New Roman"/>
          <w:color w:val="4F4F4F"/>
          <w:sz w:val="32"/>
          <w:szCs w:val="32"/>
        </w:rPr>
        <w:t> «Об административных процедурах, осуществляемых в отношении субъектов хозяйствования»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7393"/>
        <w:gridCol w:w="7457"/>
      </w:tblGrid>
      <w:tr w:rsidR="004F366C" w:rsidRPr="004F366C" w14:paraId="1AC79079" w14:textId="77777777" w:rsidTr="0013505C">
        <w:tc>
          <w:tcPr>
            <w:tcW w:w="14850" w:type="dxa"/>
            <w:gridSpan w:val="2"/>
          </w:tcPr>
          <w:p w14:paraId="034F7852" w14:textId="77777777" w:rsidR="004F366C" w:rsidRPr="004F366C" w:rsidRDefault="004F366C" w:rsidP="001350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6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ГЛАВА 16</w:t>
            </w:r>
            <w:r w:rsidRPr="004F36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  <w:r w:rsidRPr="004F36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ИМУЩЕСТВЕННЫЕ, ЖИЛИЩНЫЕ И ЗЕМЕЛЬНЫЕ ПРАВООТНОШЕНИЯ</w:t>
            </w:r>
          </w:p>
        </w:tc>
      </w:tr>
      <w:tr w:rsidR="004F366C" w:rsidRPr="004F366C" w14:paraId="5F8D13D3" w14:textId="77777777" w:rsidTr="0013505C">
        <w:tc>
          <w:tcPr>
            <w:tcW w:w="7393" w:type="dxa"/>
          </w:tcPr>
          <w:p w14:paraId="74FE2BA7" w14:textId="77777777" w:rsidR="004F366C" w:rsidRPr="004F366C" w:rsidRDefault="004F366C" w:rsidP="0013505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F36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16.4.1. Регистрация договора найма жилого помещения частного или государственного жилищного фонда или дополнительного соглашения к такому договору</w:t>
            </w:r>
          </w:p>
        </w:tc>
        <w:tc>
          <w:tcPr>
            <w:tcW w:w="7457" w:type="dxa"/>
          </w:tcPr>
          <w:p w14:paraId="55DD9144" w14:textId="77777777" w:rsidR="004F366C" w:rsidRPr="004F366C" w:rsidRDefault="004F366C" w:rsidP="0013505C">
            <w:pPr>
              <w:pStyle w:val="a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366C">
              <w:rPr>
                <w:rFonts w:ascii="Times New Roman" w:eastAsia="Calibri" w:hAnsi="Times New Roman" w:cs="Times New Roman"/>
                <w:sz w:val="28"/>
                <w:szCs w:val="28"/>
              </w:rPr>
              <w:t>Управляющий делами</w:t>
            </w:r>
          </w:p>
          <w:p w14:paraId="301AB140" w14:textId="77777777" w:rsidR="004F366C" w:rsidRPr="004F366C" w:rsidRDefault="004F366C" w:rsidP="0013505C">
            <w:pPr>
              <w:pStyle w:val="a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 xml:space="preserve">Ляхович Лилия Ивановна </w:t>
            </w:r>
          </w:p>
          <w:p w14:paraId="0B0EAC09" w14:textId="77777777" w:rsidR="004F366C" w:rsidRPr="004F366C" w:rsidRDefault="004F366C" w:rsidP="0013505C">
            <w:pPr>
              <w:pStyle w:val="a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36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тел. 6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  <w:r w:rsidRPr="004F36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  <w:p w14:paraId="4CEA8932" w14:textId="77777777" w:rsidR="004F366C" w:rsidRPr="004F366C" w:rsidRDefault="004F366C" w:rsidP="0013505C">
            <w:pPr>
              <w:pStyle w:val="a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366C">
              <w:rPr>
                <w:rFonts w:ascii="Times New Roman" w:eastAsia="Calibri" w:hAnsi="Times New Roman" w:cs="Times New Roman"/>
                <w:sz w:val="28"/>
                <w:szCs w:val="28"/>
              </w:rPr>
              <w:t>на время ее</w:t>
            </w:r>
          </w:p>
          <w:p w14:paraId="5C9E1848" w14:textId="77777777" w:rsidR="004F366C" w:rsidRPr="004F366C" w:rsidRDefault="004F366C" w:rsidP="0013505C">
            <w:pPr>
              <w:pStyle w:val="a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366C">
              <w:rPr>
                <w:rFonts w:ascii="Times New Roman" w:eastAsia="Calibri" w:hAnsi="Times New Roman" w:cs="Times New Roman"/>
                <w:sz w:val="28"/>
                <w:szCs w:val="28"/>
              </w:rPr>
              <w:t>отсутствия –председатель</w:t>
            </w:r>
          </w:p>
          <w:p w14:paraId="3816692F" w14:textId="77777777" w:rsidR="004F366C" w:rsidRPr="004F366C" w:rsidRDefault="004F366C" w:rsidP="0013505C">
            <w:pPr>
              <w:pStyle w:val="a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Анашко Геннадий Ильдефонсович</w:t>
            </w:r>
          </w:p>
          <w:p w14:paraId="4ECE008C" w14:textId="77777777" w:rsidR="004F366C" w:rsidRPr="004F366C" w:rsidRDefault="004F366C" w:rsidP="0013505C">
            <w:pPr>
              <w:pStyle w:val="a6"/>
              <w:jc w:val="center"/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4F36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тел. 6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  <w:r w:rsidRPr="004F36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  <w:p w14:paraId="4FF7D7D8" w14:textId="77777777" w:rsidR="004F366C" w:rsidRPr="004F366C" w:rsidRDefault="004F366C" w:rsidP="0013505C">
            <w:pPr>
              <w:pStyle w:val="table10"/>
              <w:jc w:val="center"/>
              <w:rPr>
                <w:sz w:val="28"/>
                <w:szCs w:val="28"/>
              </w:rPr>
            </w:pPr>
          </w:p>
          <w:p w14:paraId="72206344" w14:textId="77777777" w:rsidR="004F366C" w:rsidRPr="004F366C" w:rsidRDefault="004F366C" w:rsidP="0013505C">
            <w:pPr>
              <w:pStyle w:val="table10"/>
              <w:jc w:val="center"/>
              <w:rPr>
                <w:sz w:val="28"/>
                <w:szCs w:val="28"/>
              </w:rPr>
            </w:pPr>
          </w:p>
        </w:tc>
      </w:tr>
      <w:tr w:rsidR="004F366C" w:rsidRPr="004F366C" w14:paraId="500DCA20" w14:textId="77777777" w:rsidTr="0013505C">
        <w:tc>
          <w:tcPr>
            <w:tcW w:w="7393" w:type="dxa"/>
          </w:tcPr>
          <w:p w14:paraId="423E63B0" w14:textId="77777777" w:rsidR="004F366C" w:rsidRPr="004F366C" w:rsidRDefault="004F366C" w:rsidP="0013505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F36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16.4.2</w:t>
            </w:r>
            <w:r w:rsidRPr="004F366C">
              <w:rPr>
                <w:rFonts w:ascii="Times New Roman" w:hAnsi="Times New Roman" w:cs="Times New Roman"/>
                <w:sz w:val="28"/>
                <w:szCs w:val="28"/>
              </w:rPr>
              <w:t>Регистрация договора финансовой аренды (лизинга), предметом лизинга по которому является квартира частного жилищного фонда в многоквартирном или блокированном жилом доме или одноквартирный жилой дом частного жилищного фонда, или дополнительного соглашения к такому договору</w:t>
            </w:r>
          </w:p>
        </w:tc>
        <w:tc>
          <w:tcPr>
            <w:tcW w:w="7457" w:type="dxa"/>
          </w:tcPr>
          <w:p w14:paraId="6E832F33" w14:textId="77777777" w:rsidR="004F366C" w:rsidRPr="004F366C" w:rsidRDefault="004F366C" w:rsidP="004F366C">
            <w:pPr>
              <w:pStyle w:val="a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366C">
              <w:rPr>
                <w:rFonts w:ascii="Times New Roman" w:eastAsia="Calibri" w:hAnsi="Times New Roman" w:cs="Times New Roman"/>
                <w:sz w:val="28"/>
                <w:szCs w:val="28"/>
              </w:rPr>
              <w:t>Управляющий делами</w:t>
            </w:r>
          </w:p>
          <w:p w14:paraId="39B6B6AE" w14:textId="77777777" w:rsidR="004F366C" w:rsidRPr="004F366C" w:rsidRDefault="004F366C" w:rsidP="004F366C">
            <w:pPr>
              <w:pStyle w:val="a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 xml:space="preserve">Ляхович Лилия Ивановна </w:t>
            </w:r>
          </w:p>
          <w:p w14:paraId="318B147E" w14:textId="77777777" w:rsidR="004F366C" w:rsidRPr="004F366C" w:rsidRDefault="004F366C" w:rsidP="004F366C">
            <w:pPr>
              <w:pStyle w:val="a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36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тел. 6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  <w:r w:rsidRPr="004F36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  <w:p w14:paraId="3F9DF31A" w14:textId="77777777" w:rsidR="004F366C" w:rsidRPr="004F366C" w:rsidRDefault="004F366C" w:rsidP="004F366C">
            <w:pPr>
              <w:pStyle w:val="a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366C">
              <w:rPr>
                <w:rFonts w:ascii="Times New Roman" w:eastAsia="Calibri" w:hAnsi="Times New Roman" w:cs="Times New Roman"/>
                <w:sz w:val="28"/>
                <w:szCs w:val="28"/>
              </w:rPr>
              <w:t>на время ее</w:t>
            </w:r>
          </w:p>
          <w:p w14:paraId="2983F14E" w14:textId="77777777" w:rsidR="004F366C" w:rsidRPr="004F366C" w:rsidRDefault="004F366C" w:rsidP="004F366C">
            <w:pPr>
              <w:pStyle w:val="a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366C">
              <w:rPr>
                <w:rFonts w:ascii="Times New Roman" w:eastAsia="Calibri" w:hAnsi="Times New Roman" w:cs="Times New Roman"/>
                <w:sz w:val="28"/>
                <w:szCs w:val="28"/>
              </w:rPr>
              <w:t>отсутствия –председатель</w:t>
            </w:r>
          </w:p>
          <w:p w14:paraId="45CD1467" w14:textId="77777777" w:rsidR="004F366C" w:rsidRPr="004F366C" w:rsidRDefault="004F366C" w:rsidP="004F366C">
            <w:pPr>
              <w:pStyle w:val="a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Анашко Геннадий Ильдефонсович</w:t>
            </w:r>
          </w:p>
          <w:p w14:paraId="67948FCD" w14:textId="77777777" w:rsidR="004F366C" w:rsidRPr="004F366C" w:rsidRDefault="004F366C" w:rsidP="004F366C">
            <w:pPr>
              <w:pStyle w:val="a6"/>
              <w:jc w:val="center"/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4F36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тел. 6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  <w:r w:rsidRPr="004F36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  <w:p w14:paraId="495DAA40" w14:textId="77777777" w:rsidR="004F366C" w:rsidRPr="004F366C" w:rsidRDefault="004F366C" w:rsidP="004F366C">
            <w:pPr>
              <w:pStyle w:val="table10"/>
              <w:jc w:val="center"/>
              <w:rPr>
                <w:sz w:val="28"/>
                <w:szCs w:val="28"/>
              </w:rPr>
            </w:pPr>
          </w:p>
          <w:p w14:paraId="29593FFA" w14:textId="77777777" w:rsidR="004F366C" w:rsidRPr="004F366C" w:rsidRDefault="004F366C" w:rsidP="0013505C">
            <w:pPr>
              <w:pStyle w:val="table10"/>
              <w:jc w:val="center"/>
              <w:rPr>
                <w:sz w:val="28"/>
                <w:szCs w:val="28"/>
              </w:rPr>
            </w:pPr>
          </w:p>
          <w:p w14:paraId="5FF834C8" w14:textId="77777777" w:rsidR="004F366C" w:rsidRPr="004F366C" w:rsidRDefault="004F366C" w:rsidP="0013505C">
            <w:pPr>
              <w:pStyle w:val="a4"/>
              <w:rPr>
                <w:sz w:val="28"/>
                <w:szCs w:val="28"/>
              </w:rPr>
            </w:pPr>
          </w:p>
        </w:tc>
      </w:tr>
      <w:tr w:rsidR="004F366C" w:rsidRPr="004F366C" w14:paraId="4A4B4133" w14:textId="77777777" w:rsidTr="0013505C">
        <w:tc>
          <w:tcPr>
            <w:tcW w:w="7393" w:type="dxa"/>
          </w:tcPr>
          <w:p w14:paraId="3C1015ED" w14:textId="77777777" w:rsidR="004F366C" w:rsidRPr="004F366C" w:rsidRDefault="004F366C" w:rsidP="0013505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F36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16.10.1. Включение жилого помещения государственного жилищного фонда в состав специальных жилых помещений</w:t>
            </w:r>
          </w:p>
        </w:tc>
        <w:tc>
          <w:tcPr>
            <w:tcW w:w="7457" w:type="dxa"/>
          </w:tcPr>
          <w:p w14:paraId="5025F8F1" w14:textId="77777777" w:rsidR="004F366C" w:rsidRPr="004F366C" w:rsidRDefault="004F366C" w:rsidP="004F366C">
            <w:pPr>
              <w:pStyle w:val="a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366C">
              <w:rPr>
                <w:rFonts w:ascii="Times New Roman" w:eastAsia="Calibri" w:hAnsi="Times New Roman" w:cs="Times New Roman"/>
                <w:sz w:val="28"/>
                <w:szCs w:val="28"/>
              </w:rPr>
              <w:t>Управляющий делами</w:t>
            </w:r>
          </w:p>
          <w:p w14:paraId="5BCC1934" w14:textId="77777777" w:rsidR="004F366C" w:rsidRPr="004F366C" w:rsidRDefault="004F366C" w:rsidP="004F366C">
            <w:pPr>
              <w:pStyle w:val="a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 xml:space="preserve">Ляхович Лилия Ивановна </w:t>
            </w:r>
          </w:p>
          <w:p w14:paraId="3FEFD00F" w14:textId="77777777" w:rsidR="004F366C" w:rsidRPr="004F366C" w:rsidRDefault="004F366C" w:rsidP="004F366C">
            <w:pPr>
              <w:pStyle w:val="a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36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тел. 6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  <w:r w:rsidRPr="004F36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  <w:p w14:paraId="6E0DA610" w14:textId="77777777" w:rsidR="004F366C" w:rsidRPr="004F366C" w:rsidRDefault="004F366C" w:rsidP="004F366C">
            <w:pPr>
              <w:pStyle w:val="a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366C">
              <w:rPr>
                <w:rFonts w:ascii="Times New Roman" w:eastAsia="Calibri" w:hAnsi="Times New Roman" w:cs="Times New Roman"/>
                <w:sz w:val="28"/>
                <w:szCs w:val="28"/>
              </w:rPr>
              <w:t>на время ее</w:t>
            </w:r>
          </w:p>
          <w:p w14:paraId="1CA8B31E" w14:textId="77777777" w:rsidR="004F366C" w:rsidRPr="004F366C" w:rsidRDefault="004F366C" w:rsidP="004F366C">
            <w:pPr>
              <w:pStyle w:val="a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366C">
              <w:rPr>
                <w:rFonts w:ascii="Times New Roman" w:eastAsia="Calibri" w:hAnsi="Times New Roman" w:cs="Times New Roman"/>
                <w:sz w:val="28"/>
                <w:szCs w:val="28"/>
              </w:rPr>
              <w:t>отсутствия –председатель</w:t>
            </w:r>
          </w:p>
          <w:p w14:paraId="0EEC50C1" w14:textId="77777777" w:rsidR="004F366C" w:rsidRPr="004F366C" w:rsidRDefault="004F366C" w:rsidP="004F366C">
            <w:pPr>
              <w:pStyle w:val="a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Анашко Геннадий Ильдефонсович</w:t>
            </w:r>
          </w:p>
          <w:p w14:paraId="1AE2C133" w14:textId="77777777" w:rsidR="004F366C" w:rsidRPr="004F366C" w:rsidRDefault="004F366C" w:rsidP="004F366C">
            <w:pPr>
              <w:pStyle w:val="a6"/>
              <w:jc w:val="center"/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4F366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тел. 6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  <w:r w:rsidRPr="004F36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  <w:p w14:paraId="081A8724" w14:textId="77777777" w:rsidR="004F366C" w:rsidRPr="004F366C" w:rsidRDefault="004F366C" w:rsidP="004F366C">
            <w:pPr>
              <w:pStyle w:val="table10"/>
              <w:jc w:val="center"/>
              <w:rPr>
                <w:sz w:val="28"/>
                <w:szCs w:val="28"/>
              </w:rPr>
            </w:pPr>
          </w:p>
          <w:p w14:paraId="7CBF19BC" w14:textId="77777777" w:rsidR="004F366C" w:rsidRPr="004F366C" w:rsidRDefault="004F366C" w:rsidP="00135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66C" w:rsidRPr="004F366C" w14:paraId="60292ECA" w14:textId="77777777" w:rsidTr="0013505C">
        <w:tc>
          <w:tcPr>
            <w:tcW w:w="7393" w:type="dxa"/>
          </w:tcPr>
          <w:p w14:paraId="44111DC4" w14:textId="77777777" w:rsidR="004F366C" w:rsidRPr="004F366C" w:rsidRDefault="004F366C" w:rsidP="0013505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F36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16.10.2. Включение жилого помещения государственного жилищного фонда в состав арендного жилья</w:t>
            </w:r>
          </w:p>
        </w:tc>
        <w:tc>
          <w:tcPr>
            <w:tcW w:w="7457" w:type="dxa"/>
          </w:tcPr>
          <w:p w14:paraId="5FAFB2AE" w14:textId="77777777" w:rsidR="004F366C" w:rsidRPr="004F366C" w:rsidRDefault="004F366C" w:rsidP="004F366C">
            <w:pPr>
              <w:pStyle w:val="a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366C">
              <w:rPr>
                <w:rFonts w:ascii="Times New Roman" w:eastAsia="Calibri" w:hAnsi="Times New Roman" w:cs="Times New Roman"/>
                <w:sz w:val="28"/>
                <w:szCs w:val="28"/>
              </w:rPr>
              <w:t>Управляющий делами</w:t>
            </w:r>
          </w:p>
          <w:p w14:paraId="7266AC2D" w14:textId="77777777" w:rsidR="004F366C" w:rsidRPr="004F366C" w:rsidRDefault="004F366C" w:rsidP="004F366C">
            <w:pPr>
              <w:pStyle w:val="a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 xml:space="preserve">Ляхович Лилия Ивановна </w:t>
            </w:r>
          </w:p>
          <w:p w14:paraId="67E83AEC" w14:textId="77777777" w:rsidR="004F366C" w:rsidRPr="004F366C" w:rsidRDefault="004F366C" w:rsidP="004F366C">
            <w:pPr>
              <w:pStyle w:val="a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36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тел. 6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  <w:r w:rsidRPr="004F36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  <w:p w14:paraId="5329643F" w14:textId="77777777" w:rsidR="004F366C" w:rsidRPr="004F366C" w:rsidRDefault="004F366C" w:rsidP="004F366C">
            <w:pPr>
              <w:pStyle w:val="a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366C">
              <w:rPr>
                <w:rFonts w:ascii="Times New Roman" w:eastAsia="Calibri" w:hAnsi="Times New Roman" w:cs="Times New Roman"/>
                <w:sz w:val="28"/>
                <w:szCs w:val="28"/>
              </w:rPr>
              <w:t>на время ее</w:t>
            </w:r>
          </w:p>
          <w:p w14:paraId="75F7B008" w14:textId="77777777" w:rsidR="004F366C" w:rsidRPr="004F366C" w:rsidRDefault="004F366C" w:rsidP="004F366C">
            <w:pPr>
              <w:pStyle w:val="a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366C">
              <w:rPr>
                <w:rFonts w:ascii="Times New Roman" w:eastAsia="Calibri" w:hAnsi="Times New Roman" w:cs="Times New Roman"/>
                <w:sz w:val="28"/>
                <w:szCs w:val="28"/>
              </w:rPr>
              <w:t>отсутствия –председатель</w:t>
            </w:r>
          </w:p>
          <w:p w14:paraId="3A29195E" w14:textId="77777777" w:rsidR="004F366C" w:rsidRPr="004F366C" w:rsidRDefault="004F366C" w:rsidP="004F366C">
            <w:pPr>
              <w:pStyle w:val="a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Анашко Геннадий Ильдефонсович</w:t>
            </w:r>
          </w:p>
          <w:p w14:paraId="55BF0BBB" w14:textId="77777777" w:rsidR="004F366C" w:rsidRPr="004F366C" w:rsidRDefault="004F366C" w:rsidP="004F366C">
            <w:pPr>
              <w:pStyle w:val="a6"/>
              <w:jc w:val="center"/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4F36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тел. 6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  <w:r w:rsidRPr="004F36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  <w:p w14:paraId="1D31E3F2" w14:textId="77777777" w:rsidR="004F366C" w:rsidRPr="004F366C" w:rsidRDefault="004F366C" w:rsidP="004F366C">
            <w:pPr>
              <w:pStyle w:val="table10"/>
              <w:jc w:val="center"/>
              <w:rPr>
                <w:sz w:val="28"/>
                <w:szCs w:val="28"/>
              </w:rPr>
            </w:pPr>
          </w:p>
          <w:p w14:paraId="1E027AAE" w14:textId="77777777" w:rsidR="004F366C" w:rsidRPr="004F366C" w:rsidRDefault="004F366C" w:rsidP="00135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66C" w:rsidRPr="004F366C" w14:paraId="0AF4BD2B" w14:textId="77777777" w:rsidTr="0013505C">
        <w:tc>
          <w:tcPr>
            <w:tcW w:w="7393" w:type="dxa"/>
          </w:tcPr>
          <w:p w14:paraId="26F4E376" w14:textId="77777777" w:rsidR="004F366C" w:rsidRPr="004F366C" w:rsidRDefault="004F366C" w:rsidP="00135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6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16.10.3. Исключение жилого помещения государственного жилищного фонда из состава специальных жилых помещений</w:t>
            </w:r>
          </w:p>
        </w:tc>
        <w:tc>
          <w:tcPr>
            <w:tcW w:w="7457" w:type="dxa"/>
          </w:tcPr>
          <w:p w14:paraId="1BC6E4CF" w14:textId="77777777" w:rsidR="004F366C" w:rsidRPr="004F366C" w:rsidRDefault="004F366C" w:rsidP="004F366C">
            <w:pPr>
              <w:pStyle w:val="a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366C">
              <w:rPr>
                <w:rFonts w:ascii="Times New Roman" w:eastAsia="Calibri" w:hAnsi="Times New Roman" w:cs="Times New Roman"/>
                <w:sz w:val="28"/>
                <w:szCs w:val="28"/>
              </w:rPr>
              <w:t>Управляющий делами</w:t>
            </w:r>
          </w:p>
          <w:p w14:paraId="3844A2DB" w14:textId="77777777" w:rsidR="004F366C" w:rsidRPr="004F366C" w:rsidRDefault="004F366C" w:rsidP="004F366C">
            <w:pPr>
              <w:pStyle w:val="a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 xml:space="preserve">Ляхович Лилия Ивановна </w:t>
            </w:r>
          </w:p>
          <w:p w14:paraId="3C28743D" w14:textId="77777777" w:rsidR="004F366C" w:rsidRPr="004F366C" w:rsidRDefault="004F366C" w:rsidP="004F366C">
            <w:pPr>
              <w:pStyle w:val="a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36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тел. 6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  <w:r w:rsidRPr="004F36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  <w:p w14:paraId="77002957" w14:textId="77777777" w:rsidR="004F366C" w:rsidRPr="004F366C" w:rsidRDefault="004F366C" w:rsidP="004F366C">
            <w:pPr>
              <w:pStyle w:val="a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366C">
              <w:rPr>
                <w:rFonts w:ascii="Times New Roman" w:eastAsia="Calibri" w:hAnsi="Times New Roman" w:cs="Times New Roman"/>
                <w:sz w:val="28"/>
                <w:szCs w:val="28"/>
              </w:rPr>
              <w:t>на время ее</w:t>
            </w:r>
          </w:p>
          <w:p w14:paraId="5C3EDEFF" w14:textId="77777777" w:rsidR="004F366C" w:rsidRPr="004F366C" w:rsidRDefault="004F366C" w:rsidP="004F366C">
            <w:pPr>
              <w:pStyle w:val="a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366C">
              <w:rPr>
                <w:rFonts w:ascii="Times New Roman" w:eastAsia="Calibri" w:hAnsi="Times New Roman" w:cs="Times New Roman"/>
                <w:sz w:val="28"/>
                <w:szCs w:val="28"/>
              </w:rPr>
              <w:t>отсутствия –председатель</w:t>
            </w:r>
          </w:p>
          <w:p w14:paraId="72FDC828" w14:textId="77777777" w:rsidR="004F366C" w:rsidRPr="004F366C" w:rsidRDefault="004F366C" w:rsidP="004F366C">
            <w:pPr>
              <w:pStyle w:val="a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Анашко Геннадий Ильдефонсович</w:t>
            </w:r>
          </w:p>
          <w:p w14:paraId="0CF4997A" w14:textId="77777777" w:rsidR="004F366C" w:rsidRPr="004F366C" w:rsidRDefault="004F366C" w:rsidP="004F366C">
            <w:pPr>
              <w:pStyle w:val="a6"/>
              <w:jc w:val="center"/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4F36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тел. 6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  <w:r w:rsidRPr="004F36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  <w:p w14:paraId="1EB08303" w14:textId="77777777" w:rsidR="004F366C" w:rsidRPr="004F366C" w:rsidRDefault="004F366C" w:rsidP="004F366C">
            <w:pPr>
              <w:pStyle w:val="table10"/>
              <w:jc w:val="center"/>
              <w:rPr>
                <w:sz w:val="28"/>
                <w:szCs w:val="28"/>
              </w:rPr>
            </w:pPr>
          </w:p>
          <w:p w14:paraId="749ECB93" w14:textId="77777777" w:rsidR="004F366C" w:rsidRPr="004F366C" w:rsidRDefault="004F366C" w:rsidP="00135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66C" w:rsidRPr="004F366C" w14:paraId="6A4B2BC8" w14:textId="77777777" w:rsidTr="0013505C">
        <w:tc>
          <w:tcPr>
            <w:tcW w:w="7393" w:type="dxa"/>
          </w:tcPr>
          <w:p w14:paraId="6A09CA59" w14:textId="77777777" w:rsidR="004F366C" w:rsidRPr="004F366C" w:rsidRDefault="004F366C" w:rsidP="00135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6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16.10.4. Исключение жилого помещения государственного жилищного фонда из состава арендного жилья</w:t>
            </w:r>
          </w:p>
        </w:tc>
        <w:tc>
          <w:tcPr>
            <w:tcW w:w="7457" w:type="dxa"/>
          </w:tcPr>
          <w:p w14:paraId="14A4AD39" w14:textId="77777777" w:rsidR="004F366C" w:rsidRPr="004F366C" w:rsidRDefault="004F366C" w:rsidP="004F366C">
            <w:pPr>
              <w:pStyle w:val="a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366C">
              <w:rPr>
                <w:rFonts w:ascii="Times New Roman" w:eastAsia="Calibri" w:hAnsi="Times New Roman" w:cs="Times New Roman"/>
                <w:sz w:val="28"/>
                <w:szCs w:val="28"/>
              </w:rPr>
              <w:t>Управляющий делами</w:t>
            </w:r>
          </w:p>
          <w:p w14:paraId="0C9624F9" w14:textId="77777777" w:rsidR="004F366C" w:rsidRPr="004F366C" w:rsidRDefault="004F366C" w:rsidP="004F366C">
            <w:pPr>
              <w:pStyle w:val="a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 xml:space="preserve">Ляхович Лилия Ивановна </w:t>
            </w:r>
          </w:p>
          <w:p w14:paraId="77151FF2" w14:textId="77777777" w:rsidR="004F366C" w:rsidRPr="004F366C" w:rsidRDefault="004F366C" w:rsidP="004F366C">
            <w:pPr>
              <w:pStyle w:val="a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36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тел. 6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  <w:r w:rsidRPr="004F36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  <w:p w14:paraId="00778FAA" w14:textId="77777777" w:rsidR="004F366C" w:rsidRPr="004F366C" w:rsidRDefault="004F366C" w:rsidP="004F366C">
            <w:pPr>
              <w:pStyle w:val="a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366C">
              <w:rPr>
                <w:rFonts w:ascii="Times New Roman" w:eastAsia="Calibri" w:hAnsi="Times New Roman" w:cs="Times New Roman"/>
                <w:sz w:val="28"/>
                <w:szCs w:val="28"/>
              </w:rPr>
              <w:t>на время ее</w:t>
            </w:r>
          </w:p>
          <w:p w14:paraId="05CF0CE8" w14:textId="77777777" w:rsidR="004F366C" w:rsidRPr="004F366C" w:rsidRDefault="004F366C" w:rsidP="004F366C">
            <w:pPr>
              <w:pStyle w:val="a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366C">
              <w:rPr>
                <w:rFonts w:ascii="Times New Roman" w:eastAsia="Calibri" w:hAnsi="Times New Roman" w:cs="Times New Roman"/>
                <w:sz w:val="28"/>
                <w:szCs w:val="28"/>
              </w:rPr>
              <w:t>отсутствия –председатель</w:t>
            </w:r>
          </w:p>
          <w:p w14:paraId="732ED0D5" w14:textId="77777777" w:rsidR="004F366C" w:rsidRPr="004F366C" w:rsidRDefault="004F366C" w:rsidP="004F366C">
            <w:pPr>
              <w:pStyle w:val="a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Анашко Геннадий Ильдефонсович</w:t>
            </w:r>
          </w:p>
          <w:p w14:paraId="660E7BB0" w14:textId="77777777" w:rsidR="004F366C" w:rsidRPr="004F366C" w:rsidRDefault="004F366C" w:rsidP="004F366C">
            <w:pPr>
              <w:pStyle w:val="a6"/>
              <w:jc w:val="center"/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4F36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тел. 6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  <w:r w:rsidRPr="004F36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  <w:p w14:paraId="54ABF6B6" w14:textId="77777777" w:rsidR="004F366C" w:rsidRPr="004F366C" w:rsidRDefault="004F366C" w:rsidP="004F366C">
            <w:pPr>
              <w:pStyle w:val="table10"/>
              <w:jc w:val="center"/>
              <w:rPr>
                <w:sz w:val="28"/>
                <w:szCs w:val="28"/>
              </w:rPr>
            </w:pPr>
          </w:p>
          <w:p w14:paraId="642493E9" w14:textId="77777777" w:rsidR="004F366C" w:rsidRPr="004F366C" w:rsidRDefault="004F366C" w:rsidP="00135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0DB8533" w14:textId="77777777" w:rsidR="00F50B8D" w:rsidRPr="004F366C" w:rsidRDefault="00F50B8D">
      <w:pPr>
        <w:rPr>
          <w:rFonts w:ascii="Times New Roman" w:hAnsi="Times New Roman" w:cs="Times New Roman"/>
          <w:sz w:val="28"/>
          <w:szCs w:val="28"/>
        </w:rPr>
      </w:pPr>
    </w:p>
    <w:sectPr w:rsidR="00F50B8D" w:rsidRPr="004F366C" w:rsidSect="00E932E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66C"/>
    <w:rsid w:val="004F366C"/>
    <w:rsid w:val="0081271D"/>
    <w:rsid w:val="00F50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335D5"/>
  <w15:docId w15:val="{FBEA180C-77AF-44AE-8215-85A88F8B4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66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10">
    <w:name w:val="table10"/>
    <w:basedOn w:val="a"/>
    <w:rsid w:val="004F36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ody Text"/>
    <w:basedOn w:val="a"/>
    <w:link w:val="a5"/>
    <w:rsid w:val="004F36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0"/>
      <w:szCs w:val="24"/>
    </w:rPr>
  </w:style>
  <w:style w:type="character" w:customStyle="1" w:styleId="a5">
    <w:name w:val="Основной текст Знак"/>
    <w:basedOn w:val="a0"/>
    <w:link w:val="a4"/>
    <w:rsid w:val="004F366C"/>
    <w:rPr>
      <w:rFonts w:ascii="Times New Roman" w:eastAsia="Times New Roman" w:hAnsi="Times New Roman" w:cs="Times New Roman"/>
      <w:b/>
      <w:sz w:val="30"/>
      <w:szCs w:val="24"/>
    </w:rPr>
  </w:style>
  <w:style w:type="paragraph" w:styleId="a6">
    <w:name w:val="No Spacing"/>
    <w:uiPriority w:val="1"/>
    <w:qFormat/>
    <w:rsid w:val="004F366C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1705</Characters>
  <Application>Microsoft Office Word</Application>
  <DocSecurity>0</DocSecurity>
  <Lines>14</Lines>
  <Paragraphs>3</Paragraphs>
  <ScaleCrop>false</ScaleCrop>
  <Company>Grizli777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dcterms:created xsi:type="dcterms:W3CDTF">2022-05-27T06:59:00Z</dcterms:created>
  <dcterms:modified xsi:type="dcterms:W3CDTF">2022-05-27T06:59:00Z</dcterms:modified>
</cp:coreProperties>
</file>