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62" w:rsidRDefault="001C1B62" w:rsidP="001C1B62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36"/>
          <w:szCs w:val="36"/>
        </w:rPr>
      </w:pPr>
    </w:p>
    <w:p w:rsidR="00572128" w:rsidRDefault="00572128" w:rsidP="00572128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kern w:val="36"/>
          <w:sz w:val="36"/>
          <w:szCs w:val="36"/>
        </w:rPr>
      </w:pPr>
    </w:p>
    <w:p w:rsidR="00572128" w:rsidRPr="00D7602A" w:rsidRDefault="00572128" w:rsidP="0057212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kern w:val="36"/>
          <w:sz w:val="16"/>
          <w:szCs w:val="16"/>
        </w:rPr>
      </w:pPr>
    </w:p>
    <w:p w:rsidR="00572128" w:rsidRPr="00F06C7F" w:rsidRDefault="00572128" w:rsidP="0057212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kern w:val="36"/>
          <w:sz w:val="36"/>
          <w:szCs w:val="36"/>
        </w:rPr>
      </w:pPr>
      <w:r w:rsidRPr="00F06C7F">
        <w:rPr>
          <w:rFonts w:ascii="Arial" w:eastAsia="Times New Roman" w:hAnsi="Arial" w:cs="Arial"/>
          <w:b/>
          <w:bCs/>
          <w:caps/>
          <w:kern w:val="36"/>
          <w:sz w:val="36"/>
          <w:szCs w:val="36"/>
        </w:rPr>
        <w:t>На заметку налоговым агентам о приближении срока предоставления сведений</w:t>
      </w:r>
    </w:p>
    <w:p w:rsidR="00572128" w:rsidRPr="00D7602A" w:rsidRDefault="00572128" w:rsidP="005721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"/>
          <w:szCs w:val="4"/>
        </w:rPr>
      </w:pPr>
    </w:p>
    <w:p w:rsidR="00572128" w:rsidRDefault="00572128" w:rsidP="00572128">
      <w:pPr>
        <w:spacing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06C7F">
        <w:rPr>
          <w:rFonts w:ascii="Arial" w:eastAsia="Times New Roman" w:hAnsi="Arial" w:cs="Arial"/>
          <w:color w:val="000000"/>
          <w:sz w:val="28"/>
          <w:szCs w:val="28"/>
        </w:rPr>
        <w:t>Инспекция МНС Республики Беларусь по Железнодорожному району г. Витебска напоминает, что обязанность представления налоговыми агентами в налоговый орган сведений о доходах физических лиц предусмотрена пунктом 11 статьи 175 Налогового кодекса Республики Беларусь (</w:t>
      </w:r>
      <w:r>
        <w:rPr>
          <w:rFonts w:ascii="Arial" w:eastAsia="Times New Roman" w:hAnsi="Arial" w:cs="Arial"/>
          <w:color w:val="000000"/>
          <w:sz w:val="28"/>
          <w:szCs w:val="28"/>
        </w:rPr>
        <w:t>далее - НК</w:t>
      </w:r>
      <w:r w:rsidRPr="00F06C7F">
        <w:rPr>
          <w:rFonts w:ascii="Arial" w:eastAsia="Times New Roman" w:hAnsi="Arial" w:cs="Arial"/>
          <w:color w:val="000000"/>
          <w:sz w:val="28"/>
          <w:szCs w:val="28"/>
        </w:rPr>
        <w:t>)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572128" w:rsidRDefault="00572128" w:rsidP="0057212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06C7F">
        <w:rPr>
          <w:rFonts w:ascii="Arial" w:eastAsia="Times New Roman" w:hAnsi="Arial" w:cs="Arial"/>
          <w:color w:val="000000"/>
          <w:sz w:val="28"/>
          <w:szCs w:val="28"/>
        </w:rPr>
        <w:t>Налоговые агенты обязаны представлять в налоговый орган по месту постановки на учет сведения о доходах, за исключением доходов в виде выигрышей (возвращенных несыгравших ставок), выплаченных на территории Республики Беларусь:</w:t>
      </w:r>
    </w:p>
    <w:p w:rsidR="00572128" w:rsidRDefault="00572128" w:rsidP="0057212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06C7F">
        <w:rPr>
          <w:rFonts w:ascii="Arial" w:eastAsia="Times New Roman" w:hAnsi="Arial" w:cs="Arial"/>
          <w:color w:val="000000"/>
          <w:sz w:val="28"/>
          <w:szCs w:val="28"/>
        </w:rPr>
        <w:t>• гражданам (подданным) иностранных государств, лицам без гражданства (подданства);</w:t>
      </w:r>
    </w:p>
    <w:p w:rsidR="00572128" w:rsidRDefault="00572128" w:rsidP="0057212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06C7F">
        <w:rPr>
          <w:rFonts w:ascii="Arial" w:eastAsia="Times New Roman" w:hAnsi="Arial" w:cs="Arial"/>
          <w:color w:val="000000"/>
          <w:sz w:val="28"/>
          <w:szCs w:val="28"/>
        </w:rPr>
        <w:t>• физическим лицам в виде возврата взносов, в том числе проиндексированных в порядке, установленном законодательством, при прекращении ими строительства квартир и (или) одноквартирных жилых домов либо в случае удешевления строительства, возврата излишне уплаченных взносов, а также при их выбытии из членов организаций застройщиков до завершения строительства;</w:t>
      </w:r>
    </w:p>
    <w:p w:rsidR="00572128" w:rsidRDefault="00572128" w:rsidP="0057212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06C7F">
        <w:rPr>
          <w:rFonts w:ascii="Arial" w:eastAsia="Times New Roman" w:hAnsi="Arial" w:cs="Arial"/>
          <w:color w:val="000000"/>
          <w:sz w:val="28"/>
          <w:szCs w:val="28"/>
        </w:rPr>
        <w:t>• физическим лицам в виде возврата страховых взносов при расторжении до истечения трехлетнего периода договоров добровольного страхования жизни и дополнительной пенсии, заключавшихся сроком на три и более года;</w:t>
      </w:r>
    </w:p>
    <w:p w:rsidR="00572128" w:rsidRDefault="00572128" w:rsidP="0057212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06C7F">
        <w:rPr>
          <w:rFonts w:ascii="Arial" w:eastAsia="Times New Roman" w:hAnsi="Arial" w:cs="Arial"/>
          <w:color w:val="000000"/>
          <w:sz w:val="28"/>
          <w:szCs w:val="28"/>
        </w:rPr>
        <w:t>• физическим лицам при погашении (досрочном погашении) жилищных облигаций денежными средствами, а также в виде возврата денежных средств, внесенных в оплату стоимости жилого помещения путем приобретения жилищных облигаций, в случае неисполнения застройщиком обязательств по договору, в соответствии с которым предусматривается строительство жилого помещения для владельца жилищных облигаций, или расторжения такого договора до истечения срока его исполнения;</w:t>
      </w:r>
    </w:p>
    <w:p w:rsidR="00572128" w:rsidRDefault="00572128" w:rsidP="0057212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06C7F">
        <w:rPr>
          <w:rFonts w:ascii="Arial" w:eastAsia="Times New Roman" w:hAnsi="Arial" w:cs="Arial"/>
          <w:color w:val="000000"/>
          <w:sz w:val="28"/>
          <w:szCs w:val="28"/>
        </w:rPr>
        <w:t>• физическим лицам за приобретаемую у них продукцию растениеводства, указанную в частях первой и второй подпункта 1.15 пункта 1 статьи 163 НК, в порядке, предусмотренном частью пятой подпункта 1.15 пункта 1 статьи 163 НК, если размер выплаченного таким физическим лицам дохода превысил 2 246 белорусских рублей 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06C7F">
        <w:rPr>
          <w:rFonts w:ascii="Arial" w:eastAsia="Times New Roman" w:hAnsi="Arial" w:cs="Arial"/>
          <w:color w:val="000000"/>
          <w:sz w:val="28"/>
          <w:szCs w:val="28"/>
        </w:rPr>
        <w:t>день.</w:t>
      </w:r>
    </w:p>
    <w:p w:rsidR="00572128" w:rsidRDefault="00572128" w:rsidP="00572128">
      <w:pPr>
        <w:spacing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06C7F">
        <w:rPr>
          <w:rFonts w:ascii="Arial" w:eastAsia="Times New Roman" w:hAnsi="Arial" w:cs="Arial"/>
          <w:color w:val="000000"/>
          <w:sz w:val="28"/>
          <w:szCs w:val="28"/>
        </w:rPr>
        <w:t>Налоговые агенты, предоставившие плательщикам стандартные налоговые вычеты в порядке, предусмотренном частью второй пункта 3 статьи 164 НК, направляют в налоговый орган по месту постановки на учет таких налоговых агентов информацию о предоставлении указанных вычетов.</w:t>
      </w:r>
    </w:p>
    <w:p w:rsidR="00572128" w:rsidRDefault="00572128" w:rsidP="00572128">
      <w:pPr>
        <w:spacing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06C7F">
        <w:rPr>
          <w:rFonts w:ascii="Arial" w:eastAsia="Times New Roman" w:hAnsi="Arial" w:cs="Arial"/>
          <w:color w:val="000000"/>
          <w:sz w:val="28"/>
          <w:szCs w:val="28"/>
        </w:rPr>
        <w:lastRenderedPageBreak/>
        <w:t>Сведения о выплаченных физическим лицам доходах представляются налоговыми агентами в налоговый орган по месту постановки на учет не позднее 1 апреля года, следующего за истекшим календарным годом.</w:t>
      </w:r>
    </w:p>
    <w:p w:rsidR="00572128" w:rsidRPr="00D7602A" w:rsidRDefault="00572128" w:rsidP="00572128">
      <w:pPr>
        <w:spacing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06C7F">
        <w:rPr>
          <w:rFonts w:ascii="Arial" w:eastAsia="Times New Roman" w:hAnsi="Arial" w:cs="Arial"/>
          <w:color w:val="000000"/>
          <w:sz w:val="28"/>
          <w:szCs w:val="28"/>
        </w:rPr>
        <w:t>С учетом того что 1 апреля в 2018 году приходится на выходной день, последний день представления сведений о выплаченных физическим лицам доходах за 2017 год - 2 апреля 2018 года.</w:t>
      </w:r>
    </w:p>
    <w:p w:rsidR="001C1B62" w:rsidRDefault="001C1B62" w:rsidP="001C1B6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36"/>
          <w:szCs w:val="36"/>
        </w:rPr>
      </w:pPr>
    </w:p>
    <w:sectPr w:rsidR="001C1B62" w:rsidSect="000F4984">
      <w:headerReference w:type="default" r:id="rId7"/>
      <w:pgSz w:w="11905" w:h="16838"/>
      <w:pgMar w:top="567" w:right="567" w:bottom="567" w:left="1418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E39" w:rsidRDefault="00A13E39" w:rsidP="00BF1A6B">
      <w:pPr>
        <w:spacing w:after="0" w:line="240" w:lineRule="auto"/>
      </w:pPr>
      <w:r>
        <w:separator/>
      </w:r>
    </w:p>
  </w:endnote>
  <w:endnote w:type="continuationSeparator" w:id="1">
    <w:p w:rsidR="00A13E39" w:rsidRDefault="00A13E39" w:rsidP="00BF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E39" w:rsidRDefault="00A13E39" w:rsidP="00BF1A6B">
      <w:pPr>
        <w:spacing w:after="0" w:line="240" w:lineRule="auto"/>
      </w:pPr>
      <w:r>
        <w:separator/>
      </w:r>
    </w:p>
  </w:footnote>
  <w:footnote w:type="continuationSeparator" w:id="1">
    <w:p w:rsidR="00A13E39" w:rsidRDefault="00A13E39" w:rsidP="00BF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48" w:rsidRDefault="008C77B8" w:rsidP="00574148">
    <w:pPr>
      <w:pStyle w:val="a4"/>
      <w:jc w:val="center"/>
    </w:pPr>
    <w:r>
      <w:fldChar w:fldCharType="begin"/>
    </w:r>
    <w:r w:rsidR="00122284">
      <w:instrText xml:space="preserve"> PAGE   \* MERGEFORMAT </w:instrText>
    </w:r>
    <w:r>
      <w:fldChar w:fldCharType="separate"/>
    </w:r>
    <w:r w:rsidR="0057212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665BA"/>
    <w:multiLevelType w:val="hybridMultilevel"/>
    <w:tmpl w:val="A7B8E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B62"/>
    <w:rsid w:val="000E2AE4"/>
    <w:rsid w:val="00122284"/>
    <w:rsid w:val="001C1B62"/>
    <w:rsid w:val="00572128"/>
    <w:rsid w:val="00705B46"/>
    <w:rsid w:val="007E156D"/>
    <w:rsid w:val="008C77B8"/>
    <w:rsid w:val="00A13E39"/>
    <w:rsid w:val="00BB0187"/>
    <w:rsid w:val="00BB17DB"/>
    <w:rsid w:val="00BF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C1B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C1B62"/>
    <w:rPr>
      <w:strike w:val="0"/>
      <w:dstrike w:val="0"/>
      <w:color w:val="187818"/>
      <w:u w:val="none"/>
      <w:effect w:val="none"/>
    </w:rPr>
  </w:style>
  <w:style w:type="character" w:customStyle="1" w:styleId="0pt">
    <w:name w:val="Основной текст + Интервал 0 pt"/>
    <w:rsid w:val="001C1B62"/>
    <w:rPr>
      <w:rFonts w:ascii="Arial Unicode MS" w:eastAsia="Arial Unicode MS" w:hAnsi="Arial Unicode MS" w:cs="Arial Unicode MS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1C1B6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C1B62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C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Обычный с отступом"/>
    <w:basedOn w:val="a"/>
    <w:rsid w:val="001C1B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styleId="a7">
    <w:name w:val="Normal (Web)"/>
    <w:basedOn w:val="a"/>
    <w:uiPriority w:val="99"/>
    <w:semiHidden/>
    <w:unhideWhenUsed/>
    <w:rsid w:val="001C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E2A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2018-03-26T05:56:00Z</dcterms:created>
  <dcterms:modified xsi:type="dcterms:W3CDTF">2018-03-26T06:18:00Z</dcterms:modified>
</cp:coreProperties>
</file>